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3030CF" w14:textId="415AE206" w:rsidR="004F3E2D" w:rsidRDefault="004F3E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MATRIC NUMBER: 16/MHS02/009</w:t>
      </w:r>
    </w:p>
    <w:p w14:paraId="04CD60F3" w14:textId="77777777" w:rsidR="00665439" w:rsidRDefault="004F3E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 : </w:t>
      </w:r>
      <w:r w:rsidR="005924A5">
        <w:rPr>
          <w:rFonts w:ascii="Times New Roman" w:hAnsi="Times New Roman" w:cs="Times New Roman"/>
          <w:sz w:val="24"/>
          <w:szCs w:val="24"/>
        </w:rPr>
        <w:t>AKANMODE TEMILOLUWA</w:t>
      </w:r>
    </w:p>
    <w:p w14:paraId="560D0565" w14:textId="77777777" w:rsidR="005924A5" w:rsidRDefault="004F3E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COURSE CODE: </w:t>
      </w:r>
      <w:r w:rsidR="005924A5">
        <w:rPr>
          <w:rFonts w:ascii="Times New Roman" w:hAnsi="Times New Roman" w:cs="Times New Roman"/>
          <w:sz w:val="24"/>
          <w:szCs w:val="24"/>
        </w:rPr>
        <w:t>NSC 404</w:t>
      </w:r>
    </w:p>
    <w:p w14:paraId="4C94D998" w14:textId="77777777" w:rsidR="005924A5" w:rsidRDefault="004F3E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LEVEL: </w:t>
      </w:r>
      <w:r w:rsidR="005924A5">
        <w:rPr>
          <w:rFonts w:ascii="Times New Roman" w:hAnsi="Times New Roman" w:cs="Times New Roman"/>
          <w:sz w:val="24"/>
          <w:szCs w:val="24"/>
        </w:rPr>
        <w:t>400 LEVEL</w:t>
      </w:r>
    </w:p>
    <w:p w14:paraId="056C7743" w14:textId="77777777" w:rsidR="004F3E2D" w:rsidRDefault="004F3E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NORMAL MIDWIFERY II</w:t>
      </w:r>
    </w:p>
    <w:p w14:paraId="2D27ED0E" w14:textId="77777777" w:rsidR="005924A5" w:rsidRDefault="005924A5" w:rsidP="005924A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ASSIGNMENT</w:t>
      </w:r>
    </w:p>
    <w:p w14:paraId="6FBDEFE6" w14:textId="77777777" w:rsidR="005924A5" w:rsidRDefault="005924A5" w:rsidP="005924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READING ASSIGNMENT</w:t>
      </w:r>
    </w:p>
    <w:p w14:paraId="64A94523" w14:textId="77777777" w:rsidR="005924A5" w:rsidRDefault="005924A5" w:rsidP="005924A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 OF PARTOGRAPH IN MANAGEMENT OF FIRST STAGE OF LABOUR</w:t>
      </w:r>
    </w:p>
    <w:p w14:paraId="4CCE2FD9" w14:textId="77777777" w:rsidR="005924A5" w:rsidRDefault="005924A5" w:rsidP="005924A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MANAGEMENT OF 2</w:t>
      </w:r>
      <w:r w:rsidRPr="005924A5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AND 3</w:t>
      </w:r>
      <w:r w:rsidRPr="005924A5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 STAGE OF LABOUR</w:t>
      </w:r>
    </w:p>
    <w:p w14:paraId="1D0E7366" w14:textId="77777777" w:rsidR="004F3E2D" w:rsidRPr="004F3E2D" w:rsidRDefault="004F3E2D" w:rsidP="004F3E2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F3E2D">
        <w:rPr>
          <w:rFonts w:ascii="Times New Roman" w:hAnsi="Times New Roman" w:cs="Times New Roman"/>
          <w:b/>
          <w:sz w:val="24"/>
          <w:szCs w:val="24"/>
          <w:u w:val="single"/>
        </w:rPr>
        <w:t>ANSWER</w:t>
      </w:r>
    </w:p>
    <w:p w14:paraId="4E6DC22E" w14:textId="77777777" w:rsidR="004F3E2D" w:rsidRDefault="004F3E2D" w:rsidP="004F3E2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F3E2D">
        <w:rPr>
          <w:rFonts w:ascii="Times New Roman" w:hAnsi="Times New Roman" w:cs="Times New Roman"/>
          <w:b/>
          <w:sz w:val="24"/>
          <w:szCs w:val="24"/>
          <w:u w:val="single"/>
        </w:rPr>
        <w:t>USE OF PARTOGRAPH IN MANAGEMENT OF FIRST STAGE OF LABOUR</w:t>
      </w:r>
    </w:p>
    <w:p w14:paraId="63BF4C67" w14:textId="77777777" w:rsidR="004F3E2D" w:rsidRDefault="003D4848" w:rsidP="004F3E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DEFINITION: </w:t>
      </w:r>
      <w:r>
        <w:rPr>
          <w:rFonts w:ascii="Times New Roman" w:hAnsi="Times New Roman" w:cs="Times New Roman"/>
          <w:sz w:val="24"/>
          <w:szCs w:val="24"/>
        </w:rPr>
        <w:t>Partograph is a basic tool or chart where all labor observations are recorded in a clear way and these observations are interpreted to detect abnormality at a glance. Partograph can also be defined as a tool for assessing the progress of labor that offers normal progress or an early warning for complications such as fetal distress, prolonged or obstructed labor.</w:t>
      </w:r>
    </w:p>
    <w:p w14:paraId="3CE308A0" w14:textId="77777777" w:rsidR="003D4848" w:rsidRDefault="003D4848" w:rsidP="004F3E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Partographs may not be used in all conditions. Women who are not eligible for partograph include:</w:t>
      </w:r>
    </w:p>
    <w:p w14:paraId="6CCEA99B" w14:textId="77777777" w:rsidR="003D4848" w:rsidRDefault="003D4848" w:rsidP="004F3E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Cervical dilatation of 9-10cm</w:t>
      </w:r>
    </w:p>
    <w:p w14:paraId="4F4D8416" w14:textId="77777777" w:rsidR="003D4848" w:rsidRDefault="003D4848" w:rsidP="004F3E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Emergency caesarian section</w:t>
      </w:r>
    </w:p>
    <w:p w14:paraId="6BD125AB" w14:textId="77777777" w:rsidR="003D4848" w:rsidRDefault="003D4848" w:rsidP="004F3E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Elective caesarian section</w:t>
      </w:r>
    </w:p>
    <w:p w14:paraId="519EFD9E" w14:textId="77777777" w:rsidR="003D4848" w:rsidRDefault="003D4848" w:rsidP="004F3E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Gestational age less than 30 weeks</w:t>
      </w:r>
    </w:p>
    <w:p w14:paraId="5B7470D6" w14:textId="77777777" w:rsidR="003D4848" w:rsidRDefault="003D4848" w:rsidP="004F3E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Ante-partum haemorrhage</w:t>
      </w:r>
    </w:p>
    <w:p w14:paraId="1D19A4CD" w14:textId="77777777" w:rsidR="003D4848" w:rsidRDefault="003D4848" w:rsidP="004F3E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Severe pregnancy included hypertension(PIH), eg, severe pre-eclampsia</w:t>
      </w:r>
    </w:p>
    <w:p w14:paraId="7BD404E4" w14:textId="77777777" w:rsidR="003D4848" w:rsidRDefault="003D4848" w:rsidP="004F3E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Confirmed cephalo-pelvic disproportion</w:t>
      </w:r>
    </w:p>
    <w:p w14:paraId="0FCC966B" w14:textId="77777777" w:rsidR="003D4848" w:rsidRDefault="003D4848" w:rsidP="004F3E2D">
      <w:pPr>
        <w:rPr>
          <w:rFonts w:ascii="Times New Roman" w:hAnsi="Times New Roman" w:cs="Times New Roman"/>
          <w:sz w:val="24"/>
          <w:szCs w:val="24"/>
        </w:rPr>
      </w:pPr>
    </w:p>
    <w:p w14:paraId="36B33674" w14:textId="77777777" w:rsidR="00446C66" w:rsidRDefault="00446C66" w:rsidP="0044015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43CC0BB" w14:textId="77777777" w:rsidR="00446C66" w:rsidRDefault="00446C66" w:rsidP="0044015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9BA8F6F" w14:textId="77777777" w:rsidR="003D4848" w:rsidRPr="0044015D" w:rsidRDefault="003D4848" w:rsidP="0044015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4015D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CHARTING ON A PARTOGRAPH</w:t>
      </w:r>
    </w:p>
    <w:p w14:paraId="051D9CCC" w14:textId="77777777" w:rsidR="003D4848" w:rsidRDefault="003D4848" w:rsidP="0044015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4015D">
        <w:rPr>
          <w:rFonts w:ascii="Times New Roman" w:hAnsi="Times New Roman" w:cs="Times New Roman"/>
          <w:sz w:val="24"/>
          <w:szCs w:val="24"/>
        </w:rPr>
        <w:t>Patient’s information: full name, gravida, parity, hospital number, date and time of admission, are written at the top of the graph.</w:t>
      </w:r>
    </w:p>
    <w:p w14:paraId="5C15012B" w14:textId="77777777" w:rsidR="0044015D" w:rsidRDefault="0044015D" w:rsidP="0044015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Time is recorded using the time of admission as zero-time. The actual time of the day is recorded below the hour line</w:t>
      </w:r>
    </w:p>
    <w:p w14:paraId="2CDABE44" w14:textId="0B94F026" w:rsidR="0044015D" w:rsidRDefault="0044015D" w:rsidP="0044015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maternal condition: temperature and respiration are recorded on the time line at which the observations are made at the bottom of the partograph ( every 4 hours)</w:t>
      </w:r>
    </w:p>
    <w:p w14:paraId="6BCDA4A3" w14:textId="4BCB2B6A" w:rsidR="00715A80" w:rsidRPr="00715A80" w:rsidRDefault="00715A80" w:rsidP="00715A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C4D6337" wp14:editId="32D5072E">
            <wp:extent cx="5943600" cy="4464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6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5EC202E7" w14:textId="77777777" w:rsidR="00446C66" w:rsidRDefault="00446C66" w:rsidP="00446C6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3F64DB4" w14:textId="77777777" w:rsidR="00446C66" w:rsidRDefault="00446C66" w:rsidP="00446C6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MANAGEMENT OF 2</w:t>
      </w:r>
      <w:r w:rsidRPr="00446C66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ND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STAGE OF LABOR</w:t>
      </w:r>
    </w:p>
    <w:p w14:paraId="2B0FE0E9" w14:textId="77777777" w:rsidR="00446C66" w:rsidRDefault="00446C66" w:rsidP="00446C6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Hourly check of vital signs; temperature, blood pressure and pulse( palpate simultaneously with FHR)</w:t>
      </w:r>
    </w:p>
    <w:p w14:paraId="1B34216A" w14:textId="77777777" w:rsidR="00446C66" w:rsidRDefault="00446C66" w:rsidP="00446C6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Abdominal palpation for presentation and position of the baby</w:t>
      </w:r>
    </w:p>
    <w:p w14:paraId="39F2A006" w14:textId="77777777" w:rsidR="00446C66" w:rsidRDefault="00446C66" w:rsidP="00446C6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Ensure bladder is emptied 4hrly</w:t>
      </w:r>
    </w:p>
    <w:p w14:paraId="2BF1C8B8" w14:textId="77777777" w:rsidR="00446C66" w:rsidRDefault="00446C66" w:rsidP="00446C6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Urinalysis must be done</w:t>
      </w:r>
    </w:p>
    <w:p w14:paraId="75ADF9B5" w14:textId="77777777" w:rsidR="00446C66" w:rsidRDefault="00446C66" w:rsidP="00446C6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Assessment of progress should include maternal behavior , effectiveness of pushing a</w:t>
      </w:r>
      <w:r w:rsidR="005F08BA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d fetal well being</w:t>
      </w:r>
    </w:p>
    <w:p w14:paraId="2E517DCE" w14:textId="77777777" w:rsidR="00446C66" w:rsidRDefault="00446C66" w:rsidP="00446C6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Document effectiveness of pushing</w:t>
      </w:r>
    </w:p>
    <w:p w14:paraId="075414CB" w14:textId="77777777" w:rsidR="00446C66" w:rsidRDefault="00446C66" w:rsidP="00446C6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Assess patient’s pain, discussing her preferred coping strategies and supporting her wishes</w:t>
      </w:r>
    </w:p>
    <w:p w14:paraId="3FAE51C4" w14:textId="77777777" w:rsidR="00446C66" w:rsidRDefault="00446C66" w:rsidP="00446C6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Discourage woman from lying supine or semi-supine in second stage of labor</w:t>
      </w:r>
    </w:p>
    <w:p w14:paraId="1D839184" w14:textId="77777777" w:rsidR="00446C66" w:rsidRDefault="00446C66" w:rsidP="00446C6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 the woman that in the second stage she should be guided by her own urge to push</w:t>
      </w:r>
    </w:p>
    <w:p w14:paraId="5B72291A" w14:textId="77777777" w:rsidR="00446C66" w:rsidRDefault="00446C66" w:rsidP="00446C6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Follow the general principles for transfer of care described in the guideline entitled</w:t>
      </w:r>
      <w:r w:rsidR="005F08BA">
        <w:rPr>
          <w:rFonts w:ascii="Times New Roman" w:hAnsi="Times New Roman" w:cs="Times New Roman"/>
          <w:sz w:val="24"/>
          <w:szCs w:val="24"/>
        </w:rPr>
        <w:t xml:space="preserve"> “Transfer of mothers and babies to different care settings”</w:t>
      </w:r>
    </w:p>
    <w:p w14:paraId="459FB478" w14:textId="77777777" w:rsidR="005F08BA" w:rsidRDefault="005F08BA" w:rsidP="005F08B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ADB3A42" w14:textId="77777777" w:rsidR="005F08BA" w:rsidRDefault="005F08BA" w:rsidP="005F08B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MANAGEMENT OF 3</w:t>
      </w:r>
      <w:r w:rsidRPr="005F08BA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RD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STAGE OF LABOR</w:t>
      </w:r>
    </w:p>
    <w:p w14:paraId="6756C792" w14:textId="77777777" w:rsidR="005F08BA" w:rsidRDefault="005F08BA" w:rsidP="005F08B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After administering the oxytocin, clamp and cut the cord</w:t>
      </w:r>
    </w:p>
    <w:p w14:paraId="073324D4" w14:textId="77777777" w:rsidR="005F08BA" w:rsidRDefault="005F08BA" w:rsidP="005F08B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not clamp the cord earlier than 1 minute from birth of the baby</w:t>
      </w:r>
    </w:p>
    <w:p w14:paraId="501884FF" w14:textId="77777777" w:rsidR="005F08BA" w:rsidRDefault="005F08BA" w:rsidP="005F08B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Clamp the cord before 5 minutes in order to perform controlled cord traction as part of active management</w:t>
      </w:r>
    </w:p>
    <w:p w14:paraId="57B31C60" w14:textId="77777777" w:rsidR="005F08BA" w:rsidRDefault="005F08BA" w:rsidP="005F08B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After cutting the cord, use controlled cord traction</w:t>
      </w:r>
    </w:p>
    <w:p w14:paraId="0D5484BE" w14:textId="77777777" w:rsidR="005F08BA" w:rsidRDefault="001957FD" w:rsidP="005F08B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Record the timing the cord clamping in both active and physiological management</w:t>
      </w:r>
    </w:p>
    <w:p w14:paraId="7E7515C8" w14:textId="77777777" w:rsidR="001957FD" w:rsidRDefault="001957FD" w:rsidP="005F08B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not use either umbilical oxytocin infusion or prostaglandin routinely in the third stage of labor. If retained placenta is diagnosed</w:t>
      </w:r>
    </w:p>
    <w:p w14:paraId="6CD192AA" w14:textId="77777777" w:rsidR="001957FD" w:rsidRDefault="001957FD" w:rsidP="005F08B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Observations in the third stage of labor should include:  Estimating</w:t>
      </w:r>
      <w:r w:rsidR="00F26E0E">
        <w:rPr>
          <w:rFonts w:ascii="Times New Roman" w:hAnsi="Times New Roman" w:cs="Times New Roman"/>
          <w:sz w:val="24"/>
          <w:szCs w:val="24"/>
        </w:rPr>
        <w:t xml:space="preserve"> the amount of vaginal blood loss; Assessing the general condition of the mother e.g., her respirations, color and her own report of how she feels; Where hemorrhage, retained placenta or maternal collapse is diagnosed</w:t>
      </w:r>
    </w:p>
    <w:p w14:paraId="3EF46B16" w14:textId="77777777" w:rsidR="001957FD" w:rsidRPr="005F08BA" w:rsidRDefault="00F26E0E" w:rsidP="005F08B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Documentation</w:t>
      </w:r>
    </w:p>
    <w:p w14:paraId="41BCF10D" w14:textId="77777777" w:rsidR="0044015D" w:rsidRPr="0044015D" w:rsidRDefault="0044015D" w:rsidP="0044015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8785332" w14:textId="77777777" w:rsidR="0044015D" w:rsidRPr="00446C66" w:rsidRDefault="0044015D" w:rsidP="00446C6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B1C65FB" w14:textId="77777777" w:rsidR="0044015D" w:rsidRPr="0044015D" w:rsidRDefault="0044015D" w:rsidP="0044015D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44015D" w:rsidRPr="004401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A40D00"/>
    <w:multiLevelType w:val="hybridMultilevel"/>
    <w:tmpl w:val="C31A49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E86BA6"/>
    <w:multiLevelType w:val="hybridMultilevel"/>
    <w:tmpl w:val="3042B2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B76841"/>
    <w:multiLevelType w:val="hybridMultilevel"/>
    <w:tmpl w:val="89A05A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723B7D"/>
    <w:multiLevelType w:val="hybridMultilevel"/>
    <w:tmpl w:val="F0C423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8E5C98"/>
    <w:multiLevelType w:val="hybridMultilevel"/>
    <w:tmpl w:val="210292B4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E9A1B47"/>
    <w:multiLevelType w:val="hybridMultilevel"/>
    <w:tmpl w:val="DC9836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24A5"/>
    <w:rsid w:val="001957FD"/>
    <w:rsid w:val="003D4848"/>
    <w:rsid w:val="0044015D"/>
    <w:rsid w:val="00446C66"/>
    <w:rsid w:val="004F3E2D"/>
    <w:rsid w:val="005924A5"/>
    <w:rsid w:val="005F08BA"/>
    <w:rsid w:val="00665439"/>
    <w:rsid w:val="00715A80"/>
    <w:rsid w:val="00F26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D8DA2D"/>
  <w15:docId w15:val="{D87F7E27-CECF-479A-8181-165DB68DD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24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464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temi</dc:creator>
  <cp:lastModifiedBy>Kunle Akanmode</cp:lastModifiedBy>
  <cp:revision>5</cp:revision>
  <dcterms:created xsi:type="dcterms:W3CDTF">2020-04-20T06:56:00Z</dcterms:created>
  <dcterms:modified xsi:type="dcterms:W3CDTF">2020-04-19T22:45:00Z</dcterms:modified>
</cp:coreProperties>
</file>