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D7" w:rsidRPr="00970E07" w:rsidRDefault="00E848D7" w:rsidP="00306289">
      <w:pPr>
        <w:spacing w:before="100" w:beforeAutospacing="1" w:after="100" w:afterAutospacing="1" w:line="240" w:lineRule="auto"/>
        <w:rPr>
          <w:rFonts w:ascii="Times New Roman" w:eastAsia="Times New Roman" w:hAnsi="Times New Roman" w:cs="Times New Roman"/>
          <w:b/>
          <w:sz w:val="24"/>
          <w:szCs w:val="24"/>
          <w:lang w:eastAsia="en-GB"/>
        </w:rPr>
      </w:pPr>
      <w:r w:rsidRPr="00970E07">
        <w:rPr>
          <w:rFonts w:ascii="Times New Roman" w:eastAsia="Times New Roman" w:hAnsi="Times New Roman" w:cs="Times New Roman"/>
          <w:b/>
          <w:sz w:val="24"/>
          <w:szCs w:val="24"/>
          <w:lang w:eastAsia="en-GB"/>
        </w:rPr>
        <w:t>NAME: MAYOWA KUTI ODUTOLA</w:t>
      </w:r>
    </w:p>
    <w:p w:rsidR="00E848D7" w:rsidRPr="00970E07" w:rsidRDefault="00E848D7" w:rsidP="00306289">
      <w:pPr>
        <w:spacing w:before="100" w:beforeAutospacing="1" w:after="100" w:afterAutospacing="1" w:line="240" w:lineRule="auto"/>
        <w:rPr>
          <w:rFonts w:ascii="Times New Roman" w:eastAsia="Times New Roman" w:hAnsi="Times New Roman" w:cs="Times New Roman"/>
          <w:b/>
          <w:sz w:val="24"/>
          <w:szCs w:val="24"/>
          <w:lang w:eastAsia="en-GB"/>
        </w:rPr>
      </w:pPr>
      <w:r w:rsidRPr="00970E07">
        <w:rPr>
          <w:rFonts w:ascii="Times New Roman" w:eastAsia="Times New Roman" w:hAnsi="Times New Roman" w:cs="Times New Roman"/>
          <w:b/>
          <w:sz w:val="24"/>
          <w:szCs w:val="24"/>
          <w:lang w:eastAsia="en-GB"/>
        </w:rPr>
        <w:t>MATRIC NUMBER: 18/LAW01/137</w:t>
      </w:r>
    </w:p>
    <w:p w:rsidR="00E848D7" w:rsidRPr="00970E07" w:rsidRDefault="00E848D7" w:rsidP="00306289">
      <w:pPr>
        <w:spacing w:before="100" w:beforeAutospacing="1" w:after="100" w:afterAutospacing="1" w:line="240" w:lineRule="auto"/>
        <w:rPr>
          <w:rFonts w:ascii="Times New Roman" w:eastAsia="Times New Roman" w:hAnsi="Times New Roman" w:cs="Times New Roman"/>
          <w:b/>
          <w:sz w:val="24"/>
          <w:szCs w:val="24"/>
          <w:lang w:eastAsia="en-GB"/>
        </w:rPr>
      </w:pPr>
      <w:r w:rsidRPr="00970E07">
        <w:rPr>
          <w:rFonts w:ascii="Times New Roman" w:eastAsia="Times New Roman" w:hAnsi="Times New Roman" w:cs="Times New Roman"/>
          <w:b/>
          <w:sz w:val="24"/>
          <w:szCs w:val="24"/>
          <w:lang w:eastAsia="en-GB"/>
        </w:rPr>
        <w:t>COURSE TITLE: CONSUMERS BEHAVIOUR</w:t>
      </w:r>
    </w:p>
    <w:p w:rsidR="00E848D7" w:rsidRPr="00970E07" w:rsidRDefault="00E848D7" w:rsidP="00306289">
      <w:pPr>
        <w:spacing w:before="100" w:beforeAutospacing="1" w:after="100" w:afterAutospacing="1" w:line="240" w:lineRule="auto"/>
        <w:rPr>
          <w:rFonts w:ascii="Times New Roman" w:eastAsia="Times New Roman" w:hAnsi="Times New Roman" w:cs="Times New Roman"/>
          <w:b/>
          <w:sz w:val="24"/>
          <w:szCs w:val="24"/>
          <w:lang w:eastAsia="en-GB"/>
        </w:rPr>
      </w:pPr>
      <w:r w:rsidRPr="00970E07">
        <w:rPr>
          <w:rFonts w:ascii="Times New Roman" w:eastAsia="Times New Roman" w:hAnsi="Times New Roman" w:cs="Times New Roman"/>
          <w:b/>
          <w:sz w:val="24"/>
          <w:szCs w:val="24"/>
          <w:lang w:eastAsia="en-GB"/>
        </w:rPr>
        <w:t>COURSE CODE: BUS 208</w:t>
      </w:r>
    </w:p>
    <w:p w:rsidR="00E848D7" w:rsidRPr="00970E07" w:rsidRDefault="00E848D7" w:rsidP="00306289">
      <w:pPr>
        <w:spacing w:before="100" w:beforeAutospacing="1" w:after="100" w:afterAutospacing="1" w:line="240" w:lineRule="auto"/>
        <w:rPr>
          <w:rFonts w:ascii="Times New Roman" w:eastAsia="Times New Roman" w:hAnsi="Times New Roman" w:cs="Times New Roman"/>
          <w:b/>
          <w:sz w:val="24"/>
          <w:szCs w:val="24"/>
          <w:lang w:eastAsia="en-GB"/>
        </w:rPr>
      </w:pPr>
      <w:r w:rsidRPr="00970E07">
        <w:rPr>
          <w:rFonts w:ascii="Times New Roman" w:eastAsia="Times New Roman" w:hAnsi="Times New Roman" w:cs="Times New Roman"/>
          <w:b/>
          <w:sz w:val="24"/>
          <w:szCs w:val="24"/>
          <w:lang w:eastAsia="en-GB"/>
        </w:rPr>
        <w:t>DEPARTMENT: LAW</w:t>
      </w: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E848D7" w:rsidRPr="00970E07" w:rsidRDefault="00E848D7" w:rsidP="00306289">
      <w:pPr>
        <w:spacing w:before="100" w:beforeAutospacing="1" w:after="100" w:afterAutospacing="1" w:line="240" w:lineRule="auto"/>
        <w:rPr>
          <w:rFonts w:ascii="Times New Roman" w:eastAsia="Times New Roman" w:hAnsi="Times New Roman" w:cs="Times New Roman"/>
          <w:sz w:val="24"/>
          <w:szCs w:val="24"/>
          <w:lang w:eastAsia="en-GB"/>
        </w:rPr>
      </w:pPr>
    </w:p>
    <w:p w:rsidR="00CC5AB2" w:rsidRPr="00970E07" w:rsidRDefault="00CC5AB2" w:rsidP="00972E2F">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CC5AB2" w:rsidRPr="00970E07" w:rsidRDefault="00CC5AB2" w:rsidP="00972E2F">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CC5AB2" w:rsidRPr="00970E07" w:rsidRDefault="00CC5AB2" w:rsidP="00972E2F">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970E07" w:rsidRDefault="00970E07" w:rsidP="00972E2F">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970E07" w:rsidRDefault="00970E07" w:rsidP="00972E2F">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970E07" w:rsidRDefault="00970E07" w:rsidP="00972E2F">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970E07" w:rsidRDefault="00970E07" w:rsidP="00972E2F">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970E07" w:rsidRDefault="00970E07" w:rsidP="00972E2F">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970E07" w:rsidRDefault="00970E07" w:rsidP="00972E2F">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p>
    <w:p w:rsidR="00E848D7" w:rsidRPr="00970E07" w:rsidRDefault="00E848D7" w:rsidP="00972E2F">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r w:rsidRPr="00970E07">
        <w:rPr>
          <w:rFonts w:ascii="Times New Roman" w:eastAsia="Times New Roman" w:hAnsi="Times New Roman" w:cs="Times New Roman"/>
          <w:b/>
          <w:sz w:val="24"/>
          <w:szCs w:val="24"/>
          <w:u w:val="single"/>
          <w:lang w:eastAsia="en-GB"/>
        </w:rPr>
        <w:lastRenderedPageBreak/>
        <w:t>CONSUMERS BEHAVIOUR DURING THE PANDEMIC COVID-19</w:t>
      </w:r>
    </w:p>
    <w:p w:rsidR="00E16A69" w:rsidRPr="00970E07" w:rsidRDefault="00E16A69" w:rsidP="00E16A69">
      <w:pPr>
        <w:pStyle w:val="NormalWeb"/>
      </w:pPr>
      <w:r w:rsidRPr="00970E07">
        <w:t xml:space="preserve">Consumer behaviour is the study of how individual customers, groups or organizations select, buy, use, and dispose ideas, goods, and services to satisfy their needs and wants. It refers to the actions of the consumers in the marketplace and the underlying motives for those actions. </w:t>
      </w:r>
    </w:p>
    <w:p w:rsidR="00E16A69" w:rsidRPr="00970E07" w:rsidRDefault="00E16A69" w:rsidP="00E16A69">
      <w:pPr>
        <w:pStyle w:val="NormalWeb"/>
      </w:pPr>
      <w:r w:rsidRPr="00970E07">
        <w:t xml:space="preserve">Marketers expect that by understanding what causes the consumers to buy particular goods and services, they will be able to determine—which products are needed in the marketplace, which are obsolete, and how best to present the goods to the consumers. </w:t>
      </w:r>
    </w:p>
    <w:p w:rsidR="00E16A69" w:rsidRPr="00970E07" w:rsidRDefault="00E16A69" w:rsidP="00E16A69">
      <w:pPr>
        <w:widowControl w:val="0"/>
        <w:autoSpaceDE w:val="0"/>
        <w:autoSpaceDN w:val="0"/>
        <w:adjustRightInd w:val="0"/>
        <w:spacing w:after="0" w:line="360" w:lineRule="auto"/>
        <w:rPr>
          <w:rFonts w:ascii="Times New Roman" w:eastAsiaTheme="minorEastAsia" w:hAnsi="Times New Roman" w:cs="Times New Roman"/>
          <w:color w:val="000000"/>
          <w:sz w:val="24"/>
          <w:szCs w:val="24"/>
          <w:lang w:eastAsia="en-GB"/>
        </w:rPr>
      </w:pPr>
      <w:r w:rsidRPr="00E16A69">
        <w:rPr>
          <w:rFonts w:ascii="Times New Roman" w:eastAsiaTheme="minorEastAsia" w:hAnsi="Times New Roman" w:cs="Times New Roman"/>
          <w:color w:val="000000"/>
          <w:sz w:val="24"/>
          <w:szCs w:val="24"/>
          <w:lang w:eastAsia="en-GB"/>
        </w:rPr>
        <w:t>According to</w:t>
      </w:r>
      <w:r w:rsidRPr="00E16A69">
        <w:rPr>
          <w:rFonts w:ascii="Times New Roman" w:eastAsiaTheme="minorEastAsia" w:hAnsi="Times New Roman" w:cs="Times New Roman"/>
          <w:b/>
          <w:bCs/>
          <w:i/>
          <w:iCs/>
          <w:color w:val="000000"/>
          <w:sz w:val="24"/>
          <w:szCs w:val="24"/>
          <w:lang w:eastAsia="en-GB"/>
        </w:rPr>
        <w:t xml:space="preserve"> “Consumer </w:t>
      </w:r>
      <w:r w:rsidR="00970E07" w:rsidRPr="00E16A69">
        <w:rPr>
          <w:rFonts w:ascii="Times New Roman" w:eastAsiaTheme="minorEastAsia" w:hAnsi="Times New Roman" w:cs="Times New Roman"/>
          <w:b/>
          <w:bCs/>
          <w:i/>
          <w:iCs/>
          <w:color w:val="000000"/>
          <w:sz w:val="24"/>
          <w:szCs w:val="24"/>
          <w:lang w:eastAsia="en-GB"/>
        </w:rPr>
        <w:t>Behaviour</w:t>
      </w:r>
      <w:r w:rsidRPr="00E16A69">
        <w:rPr>
          <w:rFonts w:ascii="Times New Roman" w:eastAsiaTheme="minorEastAsia" w:hAnsi="Times New Roman" w:cs="Times New Roman"/>
          <w:b/>
          <w:bCs/>
          <w:i/>
          <w:iCs/>
          <w:color w:val="000000"/>
          <w:sz w:val="24"/>
          <w:szCs w:val="24"/>
          <w:lang w:eastAsia="en-GB"/>
        </w:rPr>
        <w:t xml:space="preserve"> - A Business Science Approach”</w:t>
      </w:r>
      <w:r w:rsidRPr="00E16A69">
        <w:rPr>
          <w:rFonts w:ascii="Times New Roman" w:eastAsiaTheme="minorEastAsia" w:hAnsi="Times New Roman" w:cs="Times New Roman"/>
          <w:color w:val="000000"/>
          <w:sz w:val="24"/>
          <w:szCs w:val="24"/>
          <w:lang w:eastAsia="en-GB"/>
        </w:rPr>
        <w:t xml:space="preserve">  by Achugo Eusebius </w:t>
      </w:r>
      <w:r w:rsidR="00970E07" w:rsidRPr="00E16A69">
        <w:rPr>
          <w:rFonts w:ascii="Times New Roman" w:eastAsiaTheme="minorEastAsia" w:hAnsi="Times New Roman" w:cs="Times New Roman"/>
          <w:color w:val="000000"/>
          <w:sz w:val="24"/>
          <w:szCs w:val="24"/>
          <w:lang w:eastAsia="en-GB"/>
        </w:rPr>
        <w:t>Ph.D.</w:t>
      </w:r>
      <w:r w:rsidRPr="00E16A69">
        <w:rPr>
          <w:rFonts w:ascii="Times New Roman" w:eastAsiaTheme="minorEastAsia" w:hAnsi="Times New Roman" w:cs="Times New Roman"/>
          <w:color w:val="000000"/>
          <w:sz w:val="24"/>
          <w:szCs w:val="24"/>
          <w:lang w:eastAsia="en-GB"/>
        </w:rPr>
        <w:t xml:space="preserve"> FNIMN FHRMN and Folayan Opeoluwa Flowerence MSc, </w:t>
      </w:r>
      <w:r w:rsidRPr="00E16A69">
        <w:rPr>
          <w:rFonts w:ascii="Times New Roman" w:eastAsiaTheme="minorEastAsia" w:hAnsi="Times New Roman" w:cs="Times New Roman"/>
          <w:bCs/>
          <w:color w:val="000000"/>
          <w:sz w:val="24"/>
          <w:szCs w:val="24"/>
          <w:lang w:eastAsia="en-GB"/>
        </w:rPr>
        <w:t>“Consumer Behaviour focuses on consumer’s related activities of the individual as he goes along in his buying interactions and exchange. It investigates the reasons he chooses to buy a product or service instead of the other similar product of the forces, factors that influences the selection, purchase use and the disposal of product, goods and services so as to satisfy personal or industrial needs”</w:t>
      </w:r>
      <w:r w:rsidRPr="00E16A69">
        <w:rPr>
          <w:rFonts w:ascii="Times New Roman" w:eastAsiaTheme="minorEastAsia" w:hAnsi="Times New Roman" w:cs="Times New Roman"/>
          <w:color w:val="000000"/>
          <w:sz w:val="24"/>
          <w:szCs w:val="24"/>
          <w:lang w:eastAsia="en-GB"/>
        </w:rPr>
        <w:t>.</w:t>
      </w:r>
    </w:p>
    <w:p w:rsidR="00E16A69" w:rsidRPr="00970E07" w:rsidRDefault="00970E07" w:rsidP="00E16A69">
      <w:pPr>
        <w:widowControl w:val="0"/>
        <w:autoSpaceDE w:val="0"/>
        <w:autoSpaceDN w:val="0"/>
        <w:adjustRightInd w:val="0"/>
        <w:spacing w:after="0" w:line="360" w:lineRule="auto"/>
        <w:rPr>
          <w:rFonts w:ascii="Times New Roman" w:hAnsi="Times New Roman" w:cs="Times New Roman"/>
          <w:color w:val="000000"/>
          <w:sz w:val="24"/>
          <w:szCs w:val="24"/>
        </w:rPr>
      </w:pPr>
      <w:r w:rsidRPr="00970E07">
        <w:rPr>
          <w:rFonts w:ascii="Times New Roman" w:hAnsi="Times New Roman" w:cs="Times New Roman"/>
          <w:color w:val="000000"/>
          <w:sz w:val="24"/>
          <w:szCs w:val="24"/>
        </w:rPr>
        <w:tab/>
        <w:t xml:space="preserve">According to Wikipedia, </w:t>
      </w:r>
      <w:r w:rsidR="00E16A69" w:rsidRPr="00970E07">
        <w:rPr>
          <w:rFonts w:ascii="Times New Roman" w:hAnsi="Times New Roman" w:cs="Times New Roman"/>
          <w:color w:val="000000"/>
          <w:sz w:val="24"/>
          <w:szCs w:val="24"/>
        </w:rPr>
        <w:t xml:space="preserve">we see that Consumer Behaviour deals with </w:t>
      </w:r>
      <w:r w:rsidR="00E16A69" w:rsidRPr="00970E07">
        <w:rPr>
          <w:rFonts w:ascii="Times New Roman" w:hAnsi="Times New Roman" w:cs="Times New Roman"/>
          <w:bCs/>
          <w:color w:val="000000"/>
          <w:sz w:val="24"/>
          <w:szCs w:val="24"/>
        </w:rPr>
        <w:t>“the study of individuals, groups, or organizations and all the activities associated with the purchase, use and disposal of goods and services, including the consumer's emotional, mental and behavioural responses that precede or follow these activities</w:t>
      </w:r>
      <w:r w:rsidR="00E16A69" w:rsidRPr="00970E07">
        <w:rPr>
          <w:rFonts w:ascii="Times New Roman" w:hAnsi="Times New Roman" w:cs="Times New Roman"/>
          <w:b/>
          <w:bCs/>
          <w:color w:val="000000"/>
          <w:sz w:val="24"/>
          <w:szCs w:val="24"/>
        </w:rPr>
        <w:t>”</w:t>
      </w:r>
      <w:r w:rsidR="00E16A69" w:rsidRPr="00970E07">
        <w:rPr>
          <w:rFonts w:ascii="Times New Roman" w:hAnsi="Times New Roman" w:cs="Times New Roman"/>
          <w:color w:val="000000"/>
          <w:sz w:val="24"/>
          <w:szCs w:val="24"/>
        </w:rPr>
        <w:t>. It’s a social science that blends sociology , marketing , anthropology , economics (</w:t>
      </w:r>
      <w:r w:rsidRPr="00970E07">
        <w:rPr>
          <w:rFonts w:ascii="Times New Roman" w:hAnsi="Times New Roman" w:cs="Times New Roman"/>
          <w:color w:val="000000"/>
          <w:sz w:val="24"/>
          <w:szCs w:val="24"/>
        </w:rPr>
        <w:t>behavioural</w:t>
      </w:r>
      <w:r w:rsidR="00E16A69" w:rsidRPr="00970E07">
        <w:rPr>
          <w:rFonts w:ascii="Times New Roman" w:hAnsi="Times New Roman" w:cs="Times New Roman"/>
          <w:color w:val="000000"/>
          <w:sz w:val="24"/>
          <w:szCs w:val="24"/>
        </w:rPr>
        <w:t xml:space="preserve"> economics) , psychology ,  social anthropology and ethnography and examines how consumers emotions , preferences and attitudes affect their buying behaviour. In formal studies of consumer </w:t>
      </w:r>
      <w:r w:rsidRPr="00970E07">
        <w:rPr>
          <w:rFonts w:ascii="Times New Roman" w:hAnsi="Times New Roman" w:cs="Times New Roman"/>
          <w:color w:val="000000"/>
          <w:sz w:val="24"/>
          <w:szCs w:val="24"/>
        </w:rPr>
        <w:t>behaviour</w:t>
      </w:r>
      <w:r w:rsidR="00E16A69" w:rsidRPr="00970E07">
        <w:rPr>
          <w:rFonts w:ascii="Times New Roman" w:hAnsi="Times New Roman" w:cs="Times New Roman"/>
          <w:color w:val="000000"/>
          <w:sz w:val="24"/>
          <w:szCs w:val="24"/>
        </w:rPr>
        <w:t xml:space="preserve"> characteristics of consumers like behavioural variables (such as loyalty, usage occasion, willingness to provide referrals, usage rates, brand advocacy</w:t>
      </w:r>
      <w:r w:rsidRPr="00970E07">
        <w:rPr>
          <w:rFonts w:ascii="Times New Roman" w:hAnsi="Times New Roman" w:cs="Times New Roman"/>
          <w:color w:val="000000"/>
          <w:sz w:val="24"/>
          <w:szCs w:val="24"/>
        </w:rPr>
        <w:t>),</w:t>
      </w:r>
      <w:r w:rsidR="00E16A69" w:rsidRPr="00970E07">
        <w:rPr>
          <w:rFonts w:ascii="Times New Roman" w:hAnsi="Times New Roman" w:cs="Times New Roman"/>
          <w:color w:val="000000"/>
          <w:sz w:val="24"/>
          <w:szCs w:val="24"/>
        </w:rPr>
        <w:t xml:space="preserve"> demographics and personality lifestyles to understand consumer’s consumption and wants are stipulated upon. We need to understand that the study of consumer behaviour is involved with all aspects of purchasing behaviour stemming from pre-purchase activities to post-purchase consumption, evaluation and disposal a</w:t>
      </w:r>
      <w:r>
        <w:rPr>
          <w:rFonts w:ascii="Times New Roman" w:hAnsi="Times New Roman" w:cs="Times New Roman"/>
          <w:color w:val="000000"/>
          <w:sz w:val="24"/>
          <w:szCs w:val="24"/>
        </w:rPr>
        <w:t xml:space="preserve">ctivities. It is also involved </w:t>
      </w:r>
      <w:r w:rsidR="00E16A69" w:rsidRPr="00970E07">
        <w:rPr>
          <w:rFonts w:ascii="Times New Roman" w:hAnsi="Times New Roman" w:cs="Times New Roman"/>
          <w:color w:val="000000"/>
          <w:sz w:val="24"/>
          <w:szCs w:val="24"/>
        </w:rPr>
        <w:t>with all persons involved, either directly or indirectly, in purchasing resolution and utilization activities not excluding opinion leaders and brand-influencers</w:t>
      </w:r>
    </w:p>
    <w:p w:rsidR="00970E07" w:rsidRPr="00970E07" w:rsidRDefault="00970E07" w:rsidP="00970E07">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970E07">
        <w:rPr>
          <w:rFonts w:ascii="Times New Roman" w:eastAsia="Times New Roman" w:hAnsi="Times New Roman" w:cs="Times New Roman"/>
          <w:b/>
          <w:bCs/>
          <w:sz w:val="24"/>
          <w:szCs w:val="24"/>
          <w:lang w:eastAsia="en-GB"/>
        </w:rPr>
        <w:t>Nature of Consumer Behaviour:</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 xml:space="preserve">1. Influenced by various factors: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 xml:space="preserve">The various factors that influence the consumer behaviour are as follows: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lastRenderedPageBreak/>
        <w:t>a. Marketing factors such as product design, price, promotion, packaging, positioning and dis</w:t>
      </w:r>
      <w:r w:rsidRPr="00970E07">
        <w:rPr>
          <w:rFonts w:ascii="Times New Roman" w:eastAsia="Times New Roman" w:hAnsi="Times New Roman" w:cs="Times New Roman"/>
          <w:sz w:val="24"/>
          <w:szCs w:val="24"/>
          <w:lang w:eastAsia="en-GB"/>
        </w:rPr>
        <w:softHyphen/>
        <w:t xml:space="preserve">tribution.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b. Personal factors such as age, gender, education and income level.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c. Psychological factors such as buying motives, perception of the product and attitudes towards the product.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d. Situational factors such as physical surroundings at the time of purchase, social surroundings and time factor.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e. Social factors such as social status, reference groups and family.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f. Cultural factors, such as religion, social class—caste and sub-castes.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 xml:space="preserve">2. Undergoes a constant change: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Consumer behaviour is not static. It undergoes a change over a period of time depending on the nature of products. For example, kids prefer colourful and fancy footwear, but as they grow up as teenagers and young adults, they prefer trendy footwear, and as middle-aged and senior citizens they prefer more sober footwear. The change in buying behaviour may take place due to several other factors such as increase in income level, education level and marketing factors.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3. Va</w:t>
      </w:r>
      <w:r w:rsidRPr="00970E07">
        <w:rPr>
          <w:rFonts w:ascii="Times New Roman" w:eastAsia="Times New Roman" w:hAnsi="Times New Roman" w:cs="Times New Roman"/>
          <w:b/>
          <w:bCs/>
          <w:sz w:val="24"/>
          <w:szCs w:val="24"/>
          <w:lang w:eastAsia="en-GB"/>
        </w:rPr>
        <w:t>ries from consumer to consumer:</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All consumers do not behave in the same manner. Differ</w:t>
      </w:r>
      <w:r w:rsidRPr="00970E07">
        <w:rPr>
          <w:rFonts w:ascii="Times New Roman" w:eastAsia="Times New Roman" w:hAnsi="Times New Roman" w:cs="Times New Roman"/>
          <w:sz w:val="24"/>
          <w:szCs w:val="24"/>
          <w:lang w:eastAsia="en-GB"/>
        </w:rPr>
        <w:softHyphen/>
        <w:t xml:space="preserve">ent consumers behave differently. The differences in consumer behaviour are due to individual factors such as the nature of the consumers, lifestyle and culture. For example, some consumers are technoholics. They go on a shopping and spend beyond their means.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They borrow money from friends, relatives, banks, and at times even adopt unethical means to spend on shopping of advance technologies. But there are other consumers who, despite having surplus money, do not go even for the regular purchases and avoid use and purchase of advance technologies.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 xml:space="preserve">4. Varies from region to region and country to county: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The consumer behaviour varies across states, regions and countries. For example, the behaviour of the urban consumers is different from that of the rural consumers. A good number of rural consumers are conservative in their buying behaviours.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The rich rural consumers may think twice to spend on luxuries despite hav</w:t>
      </w:r>
      <w:r w:rsidRPr="00970E07">
        <w:rPr>
          <w:rFonts w:ascii="Times New Roman" w:eastAsia="Times New Roman" w:hAnsi="Times New Roman" w:cs="Times New Roman"/>
          <w:sz w:val="24"/>
          <w:szCs w:val="24"/>
          <w:lang w:eastAsia="en-GB"/>
        </w:rPr>
        <w:softHyphen/>
        <w:t xml:space="preserve">ing sufficient funds, whereas the urban consumers may even take bank loans to buy luxury items such as cars and household appliances. The consumer behaviour may also varies across the states, regions and countries. It may differ depending on the upbringing, lifestyles and level of development.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 xml:space="preserve">5. Information on consumer behaviour is important to the marketers: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lastRenderedPageBreak/>
        <w:t xml:space="preserve">Marketers need to have a good knowledge of the consumer behaviour. They need to study the various factors that influence the consumer behaviour of their target customers.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 xml:space="preserve">The knowledge of consumer behaviour enables them to take appropriate marketing decisions in respect of the following factors: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a. Product design/model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b. Pricing of the product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c. Promotion of the product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d. Packaging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e. Positioning </w:t>
      </w:r>
    </w:p>
    <w:p w:rsidR="00970E07" w:rsidRPr="00970E07" w:rsidRDefault="00970E07" w:rsidP="00970E07">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f. Place of distribution </w:t>
      </w:r>
    </w:p>
    <w:p w:rsidR="00970E07" w:rsidRPr="00970E07" w:rsidRDefault="00970E07" w:rsidP="00970E07">
      <w:pPr>
        <w:spacing w:before="100" w:beforeAutospacing="1" w:after="100" w:afterAutospacing="1" w:line="240" w:lineRule="auto"/>
        <w:jc w:val="center"/>
        <w:outlineLvl w:val="2"/>
        <w:rPr>
          <w:rFonts w:ascii="Times New Roman" w:eastAsia="Times New Roman" w:hAnsi="Times New Roman" w:cs="Times New Roman"/>
          <w:b/>
          <w:bCs/>
          <w:sz w:val="24"/>
          <w:szCs w:val="24"/>
          <w:u w:val="single"/>
          <w:lang w:eastAsia="en-GB"/>
        </w:rPr>
      </w:pPr>
      <w:r w:rsidRPr="00970E07">
        <w:rPr>
          <w:rFonts w:ascii="Times New Roman" w:eastAsia="Times New Roman" w:hAnsi="Times New Roman" w:cs="Times New Roman"/>
          <w:b/>
          <w:bCs/>
          <w:sz w:val="24"/>
          <w:szCs w:val="24"/>
          <w:u w:val="single"/>
          <w:lang w:eastAsia="en-GB"/>
        </w:rPr>
        <w:t>Behaviour in a time of crisis</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306289" w:rsidRPr="00970E07" w:rsidRDefault="00306289" w:rsidP="00D14A2E">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970E07">
        <w:rPr>
          <w:rFonts w:ascii="Times New Roman" w:eastAsia="Times New Roman" w:hAnsi="Times New Roman" w:cs="Times New Roman"/>
          <w:sz w:val="24"/>
          <w:szCs w:val="24"/>
          <w:lang w:eastAsia="en-GB"/>
        </w:rPr>
        <w:t xml:space="preserve">In countries heavily impacted by COVID-19, consumers are stockpiling food and other essential items, while isolating themselves from crowds. To find out how and when consumers started showing these </w:t>
      </w:r>
      <w:r w:rsidR="00766FA8" w:rsidRPr="00970E07">
        <w:rPr>
          <w:rFonts w:ascii="Times New Roman" w:eastAsia="Times New Roman" w:hAnsi="Times New Roman" w:cs="Times New Roman"/>
          <w:sz w:val="24"/>
          <w:szCs w:val="24"/>
          <w:lang w:eastAsia="en-GB"/>
        </w:rPr>
        <w:t>behavioural</w:t>
      </w:r>
      <w:r w:rsidRPr="00970E07">
        <w:rPr>
          <w:rFonts w:ascii="Times New Roman" w:eastAsia="Times New Roman" w:hAnsi="Times New Roman" w:cs="Times New Roman"/>
          <w:sz w:val="24"/>
          <w:szCs w:val="24"/>
          <w:lang w:eastAsia="en-GB"/>
        </w:rPr>
        <w:t xml:space="preserve"> changes, Nielsen</w:t>
      </w:r>
      <w:hyperlink r:id="rId4" w:history="1">
        <w:r w:rsidRPr="00970E07">
          <w:rPr>
            <w:rFonts w:ascii="Times New Roman" w:eastAsia="Times New Roman" w:hAnsi="Times New Roman" w:cs="Times New Roman"/>
            <w:color w:val="0000FF"/>
            <w:sz w:val="24"/>
            <w:szCs w:val="24"/>
            <w:u w:val="single"/>
            <w:vertAlign w:val="superscript"/>
            <w:lang w:eastAsia="en-GB"/>
          </w:rPr>
          <w:t>1</w:t>
        </w:r>
      </w:hyperlink>
      <w:r w:rsidRPr="00970E07">
        <w:rPr>
          <w:rFonts w:ascii="Times New Roman" w:eastAsia="Times New Roman" w:hAnsi="Times New Roman" w:cs="Times New Roman"/>
          <w:sz w:val="24"/>
          <w:szCs w:val="24"/>
          <w:lang w:eastAsia="en-GB"/>
        </w:rPr>
        <w:t xml:space="preserve"> conducted shopper </w:t>
      </w:r>
      <w:r w:rsidR="00F331F3" w:rsidRPr="00970E07">
        <w:rPr>
          <w:rFonts w:ascii="Times New Roman" w:eastAsia="Times New Roman" w:hAnsi="Times New Roman" w:cs="Times New Roman"/>
          <w:sz w:val="24"/>
          <w:szCs w:val="24"/>
          <w:lang w:eastAsia="en-GB"/>
        </w:rPr>
        <w:t>behaviour</w:t>
      </w:r>
      <w:r w:rsidRPr="00970E07">
        <w:rPr>
          <w:rFonts w:ascii="Times New Roman" w:eastAsia="Times New Roman" w:hAnsi="Times New Roman" w:cs="Times New Roman"/>
          <w:sz w:val="24"/>
          <w:szCs w:val="24"/>
          <w:lang w:eastAsia="en-GB"/>
        </w:rPr>
        <w:t xml:space="preserve"> research that started during the beginning of the pandemic in China and extended to other countries that have also been affected. They monitored consumer trends, as COVID-19 news reached the general public and found out that consumers go through six </w:t>
      </w:r>
      <w:r w:rsidR="00F331F3" w:rsidRPr="00970E07">
        <w:rPr>
          <w:rFonts w:ascii="Times New Roman" w:eastAsia="Times New Roman" w:hAnsi="Times New Roman" w:cs="Times New Roman"/>
          <w:sz w:val="24"/>
          <w:szCs w:val="24"/>
          <w:lang w:eastAsia="en-GB"/>
        </w:rPr>
        <w:t>behavioural</w:t>
      </w:r>
      <w:r w:rsidRPr="00970E07">
        <w:rPr>
          <w:rFonts w:ascii="Times New Roman" w:eastAsia="Times New Roman" w:hAnsi="Times New Roman" w:cs="Times New Roman"/>
          <w:sz w:val="24"/>
          <w:szCs w:val="24"/>
          <w:lang w:eastAsia="en-GB"/>
        </w:rPr>
        <w:t xml:space="preserve"> stages based on their awareness of the COVID-19 spread in their communities:</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1. </w:t>
      </w:r>
      <w:r w:rsidRPr="00970E07">
        <w:rPr>
          <w:rFonts w:ascii="Times New Roman" w:eastAsia="Times New Roman" w:hAnsi="Times New Roman" w:cs="Times New Roman"/>
          <w:b/>
          <w:bCs/>
          <w:sz w:val="24"/>
          <w:szCs w:val="24"/>
          <w:lang w:eastAsia="en-GB"/>
        </w:rPr>
        <w:t>Proactive health-minded buying:</w:t>
      </w:r>
      <w:r w:rsidRPr="00970E07">
        <w:rPr>
          <w:rFonts w:ascii="Times New Roman" w:eastAsia="Times New Roman" w:hAnsi="Times New Roman" w:cs="Times New Roman"/>
          <w:sz w:val="24"/>
          <w:szCs w:val="24"/>
          <w:lang w:eastAsia="en-GB"/>
        </w:rPr>
        <w:t xml:space="preserve"> Increased interest in the acquisition of products that maintain well-being or health</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2. </w:t>
      </w:r>
      <w:r w:rsidRPr="00970E07">
        <w:rPr>
          <w:rFonts w:ascii="Times New Roman" w:eastAsia="Times New Roman" w:hAnsi="Times New Roman" w:cs="Times New Roman"/>
          <w:b/>
          <w:bCs/>
          <w:sz w:val="24"/>
          <w:szCs w:val="24"/>
          <w:lang w:eastAsia="en-GB"/>
        </w:rPr>
        <w:t>Reactive health management:</w:t>
      </w:r>
      <w:r w:rsidRPr="00970E07">
        <w:rPr>
          <w:rFonts w:ascii="Times New Roman" w:eastAsia="Times New Roman" w:hAnsi="Times New Roman" w:cs="Times New Roman"/>
          <w:sz w:val="24"/>
          <w:szCs w:val="24"/>
          <w:lang w:eastAsia="en-GB"/>
        </w:rPr>
        <w:t xml:space="preserve"> Prioritization of products for infection containment (e.g. face masks)</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3. </w:t>
      </w:r>
      <w:r w:rsidRPr="00970E07">
        <w:rPr>
          <w:rFonts w:ascii="Times New Roman" w:eastAsia="Times New Roman" w:hAnsi="Times New Roman" w:cs="Times New Roman"/>
          <w:b/>
          <w:bCs/>
          <w:sz w:val="24"/>
          <w:szCs w:val="24"/>
          <w:lang w:eastAsia="en-GB"/>
        </w:rPr>
        <w:t>Pantry preparation:</w:t>
      </w:r>
      <w:r w:rsidRPr="00970E07">
        <w:rPr>
          <w:rFonts w:ascii="Times New Roman" w:eastAsia="Times New Roman" w:hAnsi="Times New Roman" w:cs="Times New Roman"/>
          <w:sz w:val="24"/>
          <w:szCs w:val="24"/>
          <w:lang w:eastAsia="en-GB"/>
        </w:rPr>
        <w:t xml:space="preserve"> Higher purchases of shelf-safe products and increased store visits</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4. </w:t>
      </w:r>
      <w:r w:rsidRPr="00970E07">
        <w:rPr>
          <w:rFonts w:ascii="Times New Roman" w:eastAsia="Times New Roman" w:hAnsi="Times New Roman" w:cs="Times New Roman"/>
          <w:b/>
          <w:bCs/>
          <w:sz w:val="24"/>
          <w:szCs w:val="24"/>
          <w:lang w:eastAsia="en-GB"/>
        </w:rPr>
        <w:t>Quarantined living preparation:</w:t>
      </w:r>
      <w:r w:rsidRPr="00970E07">
        <w:rPr>
          <w:rFonts w:ascii="Times New Roman" w:eastAsia="Times New Roman" w:hAnsi="Times New Roman" w:cs="Times New Roman"/>
          <w:sz w:val="24"/>
          <w:szCs w:val="24"/>
          <w:lang w:eastAsia="en-GB"/>
        </w:rPr>
        <w:t xml:space="preserve"> Increased online shopping, decreased store visits and first signs of strain on the supply chain</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5. </w:t>
      </w:r>
      <w:r w:rsidRPr="00970E07">
        <w:rPr>
          <w:rFonts w:ascii="Times New Roman" w:eastAsia="Times New Roman" w:hAnsi="Times New Roman" w:cs="Times New Roman"/>
          <w:b/>
          <w:bCs/>
          <w:sz w:val="24"/>
          <w:szCs w:val="24"/>
          <w:lang w:eastAsia="en-GB"/>
        </w:rPr>
        <w:t>Restricted living:</w:t>
      </w:r>
      <w:r w:rsidRPr="00970E07">
        <w:rPr>
          <w:rFonts w:ascii="Times New Roman" w:eastAsia="Times New Roman" w:hAnsi="Times New Roman" w:cs="Times New Roman"/>
          <w:sz w:val="24"/>
          <w:szCs w:val="24"/>
          <w:lang w:eastAsia="en-GB"/>
        </w:rPr>
        <w:t xml:space="preserve"> Possible price gouging due to limited supplies and deterred online </w:t>
      </w:r>
      <w:r w:rsidR="00193F6D" w:rsidRPr="00970E07">
        <w:rPr>
          <w:rFonts w:ascii="Times New Roman" w:eastAsia="Times New Roman" w:hAnsi="Times New Roman" w:cs="Times New Roman"/>
          <w:sz w:val="24"/>
          <w:szCs w:val="24"/>
          <w:lang w:eastAsia="en-GB"/>
        </w:rPr>
        <w:t>fulfilment</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6. </w:t>
      </w:r>
      <w:r w:rsidRPr="00970E07">
        <w:rPr>
          <w:rFonts w:ascii="Times New Roman" w:eastAsia="Times New Roman" w:hAnsi="Times New Roman" w:cs="Times New Roman"/>
          <w:b/>
          <w:bCs/>
          <w:sz w:val="24"/>
          <w:szCs w:val="24"/>
          <w:lang w:eastAsia="en-GB"/>
        </w:rPr>
        <w:t>Living a new normal:</w:t>
      </w:r>
      <w:r w:rsidRPr="00970E07">
        <w:rPr>
          <w:rFonts w:ascii="Times New Roman" w:eastAsia="Times New Roman" w:hAnsi="Times New Roman" w:cs="Times New Roman"/>
          <w:sz w:val="24"/>
          <w:szCs w:val="24"/>
          <w:lang w:eastAsia="en-GB"/>
        </w:rPr>
        <w:t xml:space="preserve"> Increased health awareness even as people return to their typical daily activities</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lastRenderedPageBreak/>
        <w:t>The study also found out that consumers typically moved from one stage to another in a period of two weeks in areas close to the initial outbreak. However, this happened much faster in other countries where the outbreak started later, such as Italy and the US.</w:t>
      </w:r>
    </w:p>
    <w:p w:rsidR="00193F6D" w:rsidRPr="00970E07" w:rsidRDefault="00306289" w:rsidP="00193F6D">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Currently, the only country where consumers are starting to transition to the sixth stage is China, while the US has begun to move towards restricted living. So, what kind of possible long-lasting consumer </w:t>
      </w:r>
      <w:r w:rsidR="00193F6D" w:rsidRPr="00970E07">
        <w:rPr>
          <w:rFonts w:ascii="Times New Roman" w:eastAsia="Times New Roman" w:hAnsi="Times New Roman" w:cs="Times New Roman"/>
          <w:sz w:val="24"/>
          <w:szCs w:val="24"/>
          <w:lang w:eastAsia="en-GB"/>
        </w:rPr>
        <w:t>behaviour</w:t>
      </w:r>
      <w:r w:rsidRPr="00970E07">
        <w:rPr>
          <w:rFonts w:ascii="Times New Roman" w:eastAsia="Times New Roman" w:hAnsi="Times New Roman" w:cs="Times New Roman"/>
          <w:sz w:val="24"/>
          <w:szCs w:val="24"/>
          <w:lang w:eastAsia="en-GB"/>
        </w:rPr>
        <w:t xml:space="preserve"> shifts can we expect as a result? It’s still too early to tell, but clear trends can be seen, which, if sustained, could lead to significant shifts in how consumers shop in the future.</w:t>
      </w:r>
    </w:p>
    <w:p w:rsidR="00306289" w:rsidRPr="00970E07" w:rsidRDefault="00193F6D" w:rsidP="00193F6D">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 xml:space="preserve">New </w:t>
      </w:r>
      <w:r w:rsidR="00306289" w:rsidRPr="00970E07">
        <w:rPr>
          <w:rFonts w:ascii="Times New Roman" w:eastAsia="Times New Roman" w:hAnsi="Times New Roman" w:cs="Times New Roman"/>
          <w:b/>
          <w:bCs/>
          <w:sz w:val="24"/>
          <w:szCs w:val="24"/>
          <w:lang w:eastAsia="en-GB"/>
        </w:rPr>
        <w:t>ways to shop</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2018. Despite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 Video games and video-game internet traffic have seen a 75% increase since restrictions were imposed in the US.</w:t>
      </w:r>
      <w:r w:rsidR="00F84E55" w:rsidRPr="00970E07">
        <w:rPr>
          <w:rFonts w:ascii="Times New Roman" w:eastAsia="Times New Roman" w:hAnsi="Times New Roman" w:cs="Times New Roman"/>
          <w:sz w:val="24"/>
          <w:szCs w:val="24"/>
          <w:lang w:eastAsia="en-GB"/>
        </w:rPr>
        <w:t xml:space="preserve"> </w:t>
      </w:r>
      <w:r w:rsidRPr="00970E07">
        <w:rPr>
          <w:rFonts w:ascii="Times New Roman" w:eastAsia="Times New Roman" w:hAnsi="Times New Roman" w:cs="Times New Roman"/>
          <w:sz w:val="24"/>
          <w:szCs w:val="24"/>
          <w:lang w:eastAsia="en-GB"/>
        </w:rPr>
        <w:t>Of course, not everyone is seeing increases in traffic or purchases, in fact travel sites are experiencing the opposite.</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So, do these changes signal a shift into how consumers will behave in the long term? If the holidays are any indicator, even short-term adjustments in </w:t>
      </w:r>
      <w:r w:rsidR="00970E07" w:rsidRPr="00970E07">
        <w:rPr>
          <w:rFonts w:ascii="Times New Roman" w:eastAsia="Times New Roman" w:hAnsi="Times New Roman" w:cs="Times New Roman"/>
          <w:sz w:val="24"/>
          <w:szCs w:val="24"/>
          <w:lang w:eastAsia="en-GB"/>
        </w:rPr>
        <w:t>behaviour</w:t>
      </w:r>
      <w:r w:rsidRPr="00970E07">
        <w:rPr>
          <w:rFonts w:ascii="Times New Roman" w:eastAsia="Times New Roman" w:hAnsi="Times New Roman" w:cs="Times New Roman"/>
          <w:sz w:val="24"/>
          <w:szCs w:val="24"/>
          <w:lang w:eastAsia="en-GB"/>
        </w:rPr>
        <w:t xml:space="preserve"> can have long term effects. For example, during holidays, there’s an increase in the number of consumers purchasing online or on their mobile devices. We then see this </w:t>
      </w:r>
      <w:r w:rsidR="00970E07" w:rsidRPr="00970E07">
        <w:rPr>
          <w:rFonts w:ascii="Times New Roman" w:eastAsia="Times New Roman" w:hAnsi="Times New Roman" w:cs="Times New Roman"/>
          <w:sz w:val="24"/>
          <w:szCs w:val="24"/>
          <w:lang w:eastAsia="en-GB"/>
        </w:rPr>
        <w:t>behaviour</w:t>
      </w:r>
      <w:r w:rsidRPr="00970E07">
        <w:rPr>
          <w:rFonts w:ascii="Times New Roman" w:eastAsia="Times New Roman" w:hAnsi="Times New Roman" w:cs="Times New Roman"/>
          <w:sz w:val="24"/>
          <w:szCs w:val="24"/>
          <w:lang w:eastAsia="en-GB"/>
        </w:rPr>
        <w:t xml:space="preserve"> being sustained as new holiday seasons roll in, which means new habits have been established.</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Despite the rise in e-commerce activities due to the pandemic, most retailers have a bleak outlook for the rest of the year. This is because e-commerce typically represents only about 16% of their sales revenue. With many stores shutting their doors, it is in the best interest of businesses to maintain and grow their e-commerce strategy.</w:t>
      </w:r>
    </w:p>
    <w:p w:rsidR="00306289" w:rsidRPr="00970E07" w:rsidRDefault="00306289" w:rsidP="00306289">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970E07">
        <w:rPr>
          <w:rFonts w:ascii="Times New Roman" w:eastAsia="Times New Roman" w:hAnsi="Times New Roman" w:cs="Times New Roman"/>
          <w:b/>
          <w:bCs/>
          <w:sz w:val="24"/>
          <w:szCs w:val="24"/>
          <w:lang w:eastAsia="en-GB"/>
        </w:rPr>
        <w:t>Relying on manufacturers</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As the population of most countries starts to move from quarantine preparations to restricted living, online </w:t>
      </w:r>
      <w:r w:rsidR="00F84E55" w:rsidRPr="00970E07">
        <w:rPr>
          <w:rFonts w:ascii="Times New Roman" w:eastAsia="Times New Roman" w:hAnsi="Times New Roman" w:cs="Times New Roman"/>
          <w:sz w:val="24"/>
          <w:szCs w:val="24"/>
          <w:lang w:eastAsia="en-GB"/>
        </w:rPr>
        <w:t>fulfilment</w:t>
      </w:r>
      <w:r w:rsidRPr="00970E07">
        <w:rPr>
          <w:rFonts w:ascii="Times New Roman" w:eastAsia="Times New Roman" w:hAnsi="Times New Roman" w:cs="Times New Roman"/>
          <w:sz w:val="24"/>
          <w:szCs w:val="24"/>
          <w:lang w:eastAsia="en-GB"/>
        </w:rPr>
        <w:t xml:space="preserve"> will be challenging due to strains in the supply chain. This has </w:t>
      </w:r>
      <w:r w:rsidRPr="00970E07">
        <w:rPr>
          <w:rFonts w:ascii="Times New Roman" w:eastAsia="Times New Roman" w:hAnsi="Times New Roman" w:cs="Times New Roman"/>
          <w:sz w:val="24"/>
          <w:szCs w:val="24"/>
          <w:lang w:eastAsia="en-GB"/>
        </w:rPr>
        <w:lastRenderedPageBreak/>
        <w:t>prompted many consumers to turn to Direct to Consumer (D2C) manufacturers to order and receive goods within a normal timeframe.</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Awareness of D2C manufacturers has increased in the last few years, with almost 48% of manufacturers racing to build D2C channels, and 87% seeing these channels being relevant to their products and consumers. 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306289" w:rsidRPr="00970E07" w:rsidRDefault="00306289" w:rsidP="00306289">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970E07">
        <w:rPr>
          <w:rFonts w:ascii="Times New Roman" w:eastAsia="Times New Roman" w:hAnsi="Times New Roman" w:cs="Times New Roman"/>
          <w:b/>
          <w:bCs/>
          <w:sz w:val="24"/>
          <w:szCs w:val="24"/>
          <w:lang w:eastAsia="en-GB"/>
        </w:rPr>
        <w:t>Trust and loyalty</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Ease the transition.</w:t>
      </w:r>
      <w:r w:rsidRPr="00970E07">
        <w:rPr>
          <w:rFonts w:ascii="Times New Roman" w:eastAsia="Times New Roman" w:hAnsi="Times New Roman" w:cs="Times New Roman"/>
          <w:sz w:val="24"/>
          <w:szCs w:val="24"/>
          <w:lang w:eastAsia="en-GB"/>
        </w:rPr>
        <w:t xml:space="preserve">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Manage expectations.</w:t>
      </w:r>
      <w:r w:rsidRPr="00970E07">
        <w:rPr>
          <w:rFonts w:ascii="Times New Roman" w:eastAsia="Times New Roman" w:hAnsi="Times New Roman" w:cs="Times New Roman"/>
          <w:sz w:val="24"/>
          <w:szCs w:val="24"/>
          <w:lang w:eastAsia="en-GB"/>
        </w:rPr>
        <w:t xml:space="preserve"> Display accurate stock level information especially for sought-after goods. This includes communicating realistic estimates for delivery and even re-evaluating display ads so that consumers don’t feel misled by services you can’t provide.</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Foster comfort.</w:t>
      </w:r>
      <w:r w:rsidRPr="00970E07">
        <w:rPr>
          <w:rFonts w:ascii="Times New Roman" w:eastAsia="Times New Roman" w:hAnsi="Times New Roman" w:cs="Times New Roman"/>
          <w:sz w:val="24"/>
          <w:szCs w:val="24"/>
          <w:lang w:eastAsia="en-GB"/>
        </w:rPr>
        <w:t xml:space="preserve">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Leverage promos and loyalty programs.</w:t>
      </w:r>
      <w:r w:rsidRPr="00970E07">
        <w:rPr>
          <w:rFonts w:ascii="Times New Roman" w:eastAsia="Times New Roman" w:hAnsi="Times New Roman" w:cs="Times New Roman"/>
          <w:sz w:val="24"/>
          <w:szCs w:val="24"/>
          <w:lang w:eastAsia="en-GB"/>
        </w:rPr>
        <w:t xml:space="preserve"> In times of crisis, consumers are not very price sensitive. However, making price discounts and promotions available, like free shipping, helps nurture goodwill. Increasing loyalty points and rewards progra</w:t>
      </w:r>
      <w:r w:rsidR="00F84E55" w:rsidRPr="00970E07">
        <w:rPr>
          <w:rFonts w:ascii="Times New Roman" w:eastAsia="Times New Roman" w:hAnsi="Times New Roman" w:cs="Times New Roman"/>
          <w:sz w:val="24"/>
          <w:szCs w:val="24"/>
          <w:lang w:eastAsia="en-GB"/>
        </w:rPr>
        <w:t xml:space="preserve">ms encourages </w:t>
      </w:r>
      <w:r w:rsidRPr="00970E07">
        <w:rPr>
          <w:rFonts w:ascii="Times New Roman" w:eastAsia="Times New Roman" w:hAnsi="Times New Roman" w:cs="Times New Roman"/>
          <w:sz w:val="24"/>
          <w:szCs w:val="24"/>
          <w:lang w:eastAsia="en-GB"/>
        </w:rPr>
        <w:t>customers to stay long term.</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b/>
          <w:bCs/>
          <w:sz w:val="24"/>
          <w:szCs w:val="24"/>
          <w:lang w:eastAsia="en-GB"/>
        </w:rPr>
        <w:t>Prioritize customer care.</w:t>
      </w:r>
      <w:r w:rsidRPr="00970E07">
        <w:rPr>
          <w:rFonts w:ascii="Times New Roman" w:eastAsia="Times New Roman" w:hAnsi="Times New Roman" w:cs="Times New Roman"/>
          <w:sz w:val="24"/>
          <w:szCs w:val="24"/>
          <w:lang w:eastAsia="en-GB"/>
        </w:rPr>
        <w:t xml:space="preserve"> Increase communication to foster a relationship with your customers, as they may feel isolated at this time. Set up a hotline to address any questions or </w:t>
      </w:r>
      <w:r w:rsidRPr="00970E07">
        <w:rPr>
          <w:rFonts w:ascii="Times New Roman" w:eastAsia="Times New Roman" w:hAnsi="Times New Roman" w:cs="Times New Roman"/>
          <w:sz w:val="24"/>
          <w:szCs w:val="24"/>
          <w:lang w:eastAsia="en-GB"/>
        </w:rPr>
        <w:lastRenderedPageBreak/>
        <w:t>concerns, as well as make sure their comments or reviews online are heard, to maintain a lasting positive image with consumers. Remember that consumers are spending more time online and rely on reviews to make purchasing decisions.</w:t>
      </w:r>
    </w:p>
    <w:p w:rsidR="00306289" w:rsidRPr="00970E07" w:rsidRDefault="00306289" w:rsidP="00306289">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970E07">
        <w:rPr>
          <w:rFonts w:ascii="Times New Roman" w:eastAsia="Times New Roman" w:hAnsi="Times New Roman" w:cs="Times New Roman"/>
          <w:b/>
          <w:bCs/>
          <w:sz w:val="24"/>
          <w:szCs w:val="24"/>
          <w:lang w:eastAsia="en-GB"/>
        </w:rPr>
        <w:t>Looking ahead</w:t>
      </w:r>
    </w:p>
    <w:p w:rsidR="00306289" w:rsidRPr="00970E07" w:rsidRDefault="00306289" w:rsidP="00306289">
      <w:pPr>
        <w:spacing w:before="100" w:beforeAutospacing="1" w:after="100" w:afterAutospacing="1" w:line="240" w:lineRule="auto"/>
        <w:rPr>
          <w:rFonts w:ascii="Times New Roman" w:eastAsia="Times New Roman" w:hAnsi="Times New Roman" w:cs="Times New Roman"/>
          <w:sz w:val="24"/>
          <w:szCs w:val="24"/>
          <w:lang w:eastAsia="en-GB"/>
        </w:rPr>
      </w:pPr>
      <w:r w:rsidRPr="00970E07">
        <w:rPr>
          <w:rFonts w:ascii="Times New Roman" w:eastAsia="Times New Roman" w:hAnsi="Times New Roman" w:cs="Times New Roman"/>
          <w:sz w:val="24"/>
          <w:szCs w:val="24"/>
          <w:lang w:eastAsia="en-GB"/>
        </w:rPr>
        <w:t xml:space="preserve">It’s still too early to tell how much consumer </w:t>
      </w:r>
      <w:r w:rsidR="00970E07" w:rsidRPr="00970E07">
        <w:rPr>
          <w:rFonts w:ascii="Times New Roman" w:eastAsia="Times New Roman" w:hAnsi="Times New Roman" w:cs="Times New Roman"/>
          <w:sz w:val="24"/>
          <w:szCs w:val="24"/>
          <w:lang w:eastAsia="en-GB"/>
        </w:rPr>
        <w:t>behaviour</w:t>
      </w:r>
      <w:r w:rsidRPr="00970E07">
        <w:rPr>
          <w:rFonts w:ascii="Times New Roman" w:eastAsia="Times New Roman" w:hAnsi="Times New Roman" w:cs="Times New Roman"/>
          <w:sz w:val="24"/>
          <w:szCs w:val="24"/>
          <w:lang w:eastAsia="en-GB"/>
        </w:rPr>
        <w:t xml:space="preserve">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w:t>
      </w:r>
      <w:r w:rsidR="00970E07" w:rsidRPr="00970E07">
        <w:rPr>
          <w:rFonts w:ascii="Times New Roman" w:eastAsia="Times New Roman" w:hAnsi="Times New Roman" w:cs="Times New Roman"/>
          <w:sz w:val="24"/>
          <w:szCs w:val="24"/>
          <w:lang w:eastAsia="en-GB"/>
        </w:rPr>
        <w:t>behaviour</w:t>
      </w:r>
      <w:r w:rsidRPr="00970E07">
        <w:rPr>
          <w:rFonts w:ascii="Times New Roman" w:eastAsia="Times New Roman" w:hAnsi="Times New Roman" w:cs="Times New Roman"/>
          <w:sz w:val="24"/>
          <w:szCs w:val="24"/>
          <w:lang w:eastAsia="en-GB"/>
        </w:rPr>
        <w:t xml:space="preserve"> will be long term. In the meantime, retailers and D2C manufacturers should strive to maintain higher</w:t>
      </w:r>
      <w:r w:rsidR="00F84E55" w:rsidRPr="00970E07">
        <w:rPr>
          <w:rFonts w:ascii="Times New Roman" w:eastAsia="Times New Roman" w:hAnsi="Times New Roman" w:cs="Times New Roman"/>
          <w:sz w:val="24"/>
          <w:szCs w:val="24"/>
          <w:lang w:eastAsia="en-GB"/>
        </w:rPr>
        <w:t xml:space="preserve"> levels</w:t>
      </w:r>
      <w:r w:rsidRPr="00970E07">
        <w:rPr>
          <w:rFonts w:ascii="Times New Roman" w:eastAsia="Times New Roman" w:hAnsi="Times New Roman" w:cs="Times New Roman"/>
          <w:sz w:val="24"/>
          <w:szCs w:val="24"/>
          <w:lang w:eastAsia="en-GB"/>
        </w:rPr>
        <w:t xml:space="preserve"> </w:t>
      </w:r>
      <w:r w:rsidR="00F84E55" w:rsidRPr="00970E07">
        <w:rPr>
          <w:rFonts w:ascii="Times New Roman" w:hAnsi="Times New Roman" w:cs="Times New Roman"/>
          <w:sz w:val="24"/>
          <w:szCs w:val="24"/>
        </w:rPr>
        <w:t xml:space="preserve">of e-commerce sales to mitigate the impact of store closures. Manufacturers that haven’t yet adopted a D2C approach must carefully follow how all this is unfolding. They must decide now whether to jump in and create D2C channels to lessen the impact of the pandemic on their sales before </w:t>
      </w:r>
      <w:proofErr w:type="spellStart"/>
      <w:r w:rsidR="00F15B7B" w:rsidRPr="00970E07">
        <w:rPr>
          <w:rFonts w:ascii="Times New Roman" w:hAnsi="Times New Roman" w:cs="Times New Roman"/>
          <w:sz w:val="24"/>
          <w:szCs w:val="24"/>
        </w:rPr>
        <w:t>its</w:t>
      </w:r>
      <w:proofErr w:type="spellEnd"/>
      <w:r w:rsidR="00F84E55" w:rsidRPr="00970E07">
        <w:rPr>
          <w:rFonts w:ascii="Times New Roman" w:hAnsi="Times New Roman" w:cs="Times New Roman"/>
          <w:sz w:val="24"/>
          <w:szCs w:val="24"/>
        </w:rPr>
        <w:t xml:space="preserve"> too </w:t>
      </w:r>
      <w:r w:rsidR="00E16A69" w:rsidRPr="00970E07">
        <w:rPr>
          <w:rFonts w:ascii="Times New Roman" w:hAnsi="Times New Roman" w:cs="Times New Roman"/>
          <w:sz w:val="24"/>
          <w:szCs w:val="24"/>
        </w:rPr>
        <w:t>late.</w:t>
      </w:r>
      <w:r w:rsidR="00E16A69" w:rsidRPr="00970E07">
        <w:rPr>
          <w:rFonts w:ascii="Times New Roman" w:eastAsia="Times New Roman" w:hAnsi="Times New Roman" w:cs="Times New Roman"/>
          <w:sz w:val="24"/>
          <w:szCs w:val="24"/>
          <w:lang w:eastAsia="en-GB"/>
        </w:rPr>
        <w:t xml:space="preserve"> Levels</w:t>
      </w:r>
      <w:r w:rsidRPr="00970E07">
        <w:rPr>
          <w:rFonts w:ascii="Times New Roman" w:eastAsia="Times New Roman" w:hAnsi="Times New Roman" w:cs="Times New Roman"/>
          <w:sz w:val="24"/>
          <w:szCs w:val="24"/>
          <w:lang w:eastAsia="en-GB"/>
        </w:rPr>
        <w:t xml:space="preserve"> of e-commerce sales to mitigate the impact of store closures. Manufacturers that haven’t yet adopted a D2C approach must carefully follow how all this is unfolding</w:t>
      </w:r>
    </w:p>
    <w:p w:rsidR="00306289" w:rsidRPr="00970E07" w:rsidRDefault="00306289" w:rsidP="00306289">
      <w:pPr>
        <w:pStyle w:val="NormalWeb"/>
      </w:pPr>
      <w:r w:rsidRPr="00970E07">
        <w:t xml:space="preserve">They must decide now whether to jump in and create D2C channels to lessen the impact of the pandemic on their sales before </w:t>
      </w:r>
      <w:proofErr w:type="gramStart"/>
      <w:r w:rsidR="00F15B7B" w:rsidRPr="00970E07">
        <w:t>it’s</w:t>
      </w:r>
      <w:proofErr w:type="gramEnd"/>
      <w:r w:rsidRPr="00970E07">
        <w:t xml:space="preserve"> too late.</w:t>
      </w:r>
    </w:p>
    <w:p w:rsidR="00306289" w:rsidRDefault="00F15B7B" w:rsidP="0030628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REFRENCES</w:t>
      </w:r>
    </w:p>
    <w:p w:rsidR="00F15B7B" w:rsidRDefault="00F15B7B" w:rsidP="00306289">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7D3105">
          <w:rPr>
            <w:rStyle w:val="Hyperlink"/>
            <w:rFonts w:ascii="Times New Roman" w:eastAsia="Times New Roman" w:hAnsi="Times New Roman" w:cs="Times New Roman"/>
            <w:sz w:val="24"/>
            <w:szCs w:val="24"/>
            <w:lang w:eastAsia="en-GB"/>
          </w:rPr>
          <w:t>https://www.contentserv.com</w:t>
        </w:r>
      </w:hyperlink>
    </w:p>
    <w:p w:rsidR="00F15B7B" w:rsidRDefault="00F15B7B" w:rsidP="00306289">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7D3105">
          <w:rPr>
            <w:rStyle w:val="Hyperlink"/>
            <w:rFonts w:ascii="Times New Roman" w:eastAsia="Times New Roman" w:hAnsi="Times New Roman" w:cs="Times New Roman"/>
            <w:sz w:val="24"/>
            <w:szCs w:val="24"/>
            <w:lang w:eastAsia="en-GB"/>
          </w:rPr>
          <w:t>http://www.yourarticlelibrary.com/marketing/market-segmentation/consumer-behaviour-meaningdefinition-and-nature-of-consumer-behaviour/32301</w:t>
        </w:r>
      </w:hyperlink>
    </w:p>
    <w:p w:rsidR="00F15B7B" w:rsidRPr="00970E07" w:rsidRDefault="00F15B7B" w:rsidP="00F15B7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Roman" w:hAnsi="Times-Roman" w:cs="Times-Roman"/>
          <w:color w:val="000000"/>
          <w:sz w:val="24"/>
          <w:szCs w:val="24"/>
          <w:u w:color="000000"/>
        </w:rPr>
        <w:t xml:space="preserve">Consumer </w:t>
      </w:r>
      <w:r>
        <w:rPr>
          <w:rFonts w:ascii="Times-Roman" w:hAnsi="Times-Roman" w:cs="Times-Roman"/>
          <w:color w:val="000000"/>
          <w:sz w:val="24"/>
          <w:szCs w:val="24"/>
          <w:u w:color="000000"/>
        </w:rPr>
        <w:t>Behaviour</w:t>
      </w:r>
      <w:r>
        <w:rPr>
          <w:rFonts w:ascii="Times-Roman" w:hAnsi="Times-Roman" w:cs="Times-Roman"/>
          <w:color w:val="000000"/>
          <w:sz w:val="24"/>
          <w:szCs w:val="24"/>
          <w:u w:color="000000"/>
        </w:rPr>
        <w:t xml:space="preserve"> - A Business Science Approach</w:t>
      </w:r>
      <w:r>
        <w:rPr>
          <w:rFonts w:ascii="Times-Roman" w:hAnsi="Times-Roman" w:cs="Times-Roman"/>
          <w:color w:val="000000"/>
          <w:sz w:val="24"/>
          <w:szCs w:val="24"/>
          <w:u w:color="000000"/>
        </w:rPr>
        <w:t>” by</w:t>
      </w:r>
      <w:r>
        <w:rPr>
          <w:rFonts w:ascii="Times-Roman" w:hAnsi="Times-Roman" w:cs="Times-Roman"/>
          <w:color w:val="000000"/>
          <w:sz w:val="24"/>
          <w:szCs w:val="24"/>
          <w:u w:color="000000"/>
        </w:rPr>
        <w:t xml:space="preserve"> Achugo Eusebius </w:t>
      </w:r>
      <w:r>
        <w:rPr>
          <w:rFonts w:ascii="Times-Roman" w:hAnsi="Times-Roman" w:cs="Times-Roman"/>
          <w:color w:val="000000"/>
          <w:sz w:val="24"/>
          <w:szCs w:val="24"/>
          <w:u w:color="000000"/>
        </w:rPr>
        <w:t>Ph.D.</w:t>
      </w:r>
      <w:r>
        <w:rPr>
          <w:rFonts w:ascii="Times-Roman" w:hAnsi="Times-Roman" w:cs="Times-Roman"/>
          <w:color w:val="000000"/>
          <w:sz w:val="24"/>
          <w:szCs w:val="24"/>
          <w:u w:color="000000"/>
        </w:rPr>
        <w:t xml:space="preserve"> FNIMN FHRMN and Folayan Opeoluwa Flowerence </w:t>
      </w:r>
      <w:r>
        <w:rPr>
          <w:rFonts w:ascii="Times-Roman" w:hAnsi="Times-Roman" w:cs="Times-Roman"/>
          <w:color w:val="000000"/>
          <w:sz w:val="24"/>
          <w:szCs w:val="24"/>
          <w:u w:color="000000"/>
        </w:rPr>
        <w:t>MSc,</w:t>
      </w:r>
      <w:bookmarkStart w:id="0" w:name="_GoBack"/>
      <w:bookmarkEnd w:id="0"/>
    </w:p>
    <w:p w:rsidR="00E34C3E" w:rsidRPr="00970E07" w:rsidRDefault="00E34C3E">
      <w:pPr>
        <w:rPr>
          <w:rFonts w:ascii="Times New Roman" w:hAnsi="Times New Roman" w:cs="Times New Roman"/>
          <w:sz w:val="24"/>
          <w:szCs w:val="24"/>
        </w:rPr>
      </w:pPr>
    </w:p>
    <w:sectPr w:rsidR="00E34C3E" w:rsidRPr="00970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89"/>
    <w:rsid w:val="00193F6D"/>
    <w:rsid w:val="00306289"/>
    <w:rsid w:val="00331771"/>
    <w:rsid w:val="00766FA8"/>
    <w:rsid w:val="00970E07"/>
    <w:rsid w:val="00972E2F"/>
    <w:rsid w:val="00CC5AB2"/>
    <w:rsid w:val="00D14A2E"/>
    <w:rsid w:val="00E16A69"/>
    <w:rsid w:val="00E34C3E"/>
    <w:rsid w:val="00E848D7"/>
    <w:rsid w:val="00F15B7B"/>
    <w:rsid w:val="00F331F3"/>
    <w:rsid w:val="00F84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31D5"/>
  <w15:chartTrackingRefBased/>
  <w15:docId w15:val="{DD7EB91F-6B7A-4005-8FD0-B71090E0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2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14A2E"/>
    <w:pPr>
      <w:ind w:left="720"/>
      <w:contextualSpacing/>
    </w:pPr>
  </w:style>
  <w:style w:type="character" w:styleId="Hyperlink">
    <w:name w:val="Hyperlink"/>
    <w:basedOn w:val="DefaultParagraphFont"/>
    <w:uiPriority w:val="99"/>
    <w:unhideWhenUsed/>
    <w:rsid w:val="00F15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06712">
      <w:bodyDiv w:val="1"/>
      <w:marLeft w:val="0"/>
      <w:marRight w:val="0"/>
      <w:marTop w:val="0"/>
      <w:marBottom w:val="0"/>
      <w:divBdr>
        <w:top w:val="none" w:sz="0" w:space="0" w:color="auto"/>
        <w:left w:val="none" w:sz="0" w:space="0" w:color="auto"/>
        <w:bottom w:val="none" w:sz="0" w:space="0" w:color="auto"/>
        <w:right w:val="none" w:sz="0" w:space="0" w:color="auto"/>
      </w:divBdr>
    </w:div>
    <w:div w:id="1265307462">
      <w:bodyDiv w:val="1"/>
      <w:marLeft w:val="0"/>
      <w:marRight w:val="0"/>
      <w:marTop w:val="0"/>
      <w:marBottom w:val="0"/>
      <w:divBdr>
        <w:top w:val="none" w:sz="0" w:space="0" w:color="auto"/>
        <w:left w:val="none" w:sz="0" w:space="0" w:color="auto"/>
        <w:bottom w:val="none" w:sz="0" w:space="0" w:color="auto"/>
        <w:right w:val="none" w:sz="0" w:space="0" w:color="auto"/>
      </w:divBdr>
    </w:div>
    <w:div w:id="1315141497">
      <w:bodyDiv w:val="1"/>
      <w:marLeft w:val="0"/>
      <w:marRight w:val="0"/>
      <w:marTop w:val="0"/>
      <w:marBottom w:val="0"/>
      <w:divBdr>
        <w:top w:val="none" w:sz="0" w:space="0" w:color="auto"/>
        <w:left w:val="none" w:sz="0" w:space="0" w:color="auto"/>
        <w:bottom w:val="none" w:sz="0" w:space="0" w:color="auto"/>
        <w:right w:val="none" w:sz="0" w:space="0" w:color="auto"/>
      </w:divBdr>
    </w:div>
    <w:div w:id="2093240464">
      <w:bodyDiv w:val="1"/>
      <w:marLeft w:val="0"/>
      <w:marRight w:val="0"/>
      <w:marTop w:val="0"/>
      <w:marBottom w:val="0"/>
      <w:divBdr>
        <w:top w:val="none" w:sz="0" w:space="0" w:color="auto"/>
        <w:left w:val="none" w:sz="0" w:space="0" w:color="auto"/>
        <w:bottom w:val="none" w:sz="0" w:space="0" w:color="auto"/>
        <w:right w:val="none" w:sz="0" w:space="0" w:color="auto"/>
      </w:divBdr>
      <w:divsChild>
        <w:div w:id="674452469">
          <w:marLeft w:val="0"/>
          <w:marRight w:val="0"/>
          <w:marTop w:val="120"/>
          <w:marBottom w:val="120"/>
          <w:divBdr>
            <w:top w:val="none" w:sz="0" w:space="0" w:color="auto"/>
            <w:left w:val="none" w:sz="0" w:space="0" w:color="auto"/>
            <w:bottom w:val="none" w:sz="0" w:space="0" w:color="auto"/>
            <w:right w:val="none" w:sz="0" w:space="0" w:color="auto"/>
          </w:divBdr>
        </w:div>
        <w:div w:id="1927110712">
          <w:marLeft w:val="0"/>
          <w:marRight w:val="0"/>
          <w:marTop w:val="120"/>
          <w:marBottom w:val="120"/>
          <w:divBdr>
            <w:top w:val="none" w:sz="0" w:space="0" w:color="auto"/>
            <w:left w:val="none" w:sz="0" w:space="0" w:color="auto"/>
            <w:bottom w:val="none" w:sz="0" w:space="0" w:color="auto"/>
            <w:right w:val="none" w:sz="0" w:space="0" w:color="auto"/>
          </w:divBdr>
        </w:div>
        <w:div w:id="1649477682">
          <w:marLeft w:val="0"/>
          <w:marRight w:val="0"/>
          <w:marTop w:val="120"/>
          <w:marBottom w:val="120"/>
          <w:divBdr>
            <w:top w:val="none" w:sz="0" w:space="0" w:color="auto"/>
            <w:left w:val="none" w:sz="0" w:space="0" w:color="auto"/>
            <w:bottom w:val="none" w:sz="0" w:space="0" w:color="auto"/>
            <w:right w:val="none" w:sz="0" w:space="0" w:color="auto"/>
          </w:divBdr>
        </w:div>
        <w:div w:id="179551911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articlelibrary.com/marketing/market-segmentation/consumer-behaviour-meaningdefinition-and-nature-of-consumer-behaviour/32301" TargetMode="External"/><Relationship Id="rId5" Type="http://schemas.openxmlformats.org/officeDocument/2006/relationships/hyperlink" Target="https://www.contentserv.com" TargetMode="External"/><Relationship Id="rId4" Type="http://schemas.openxmlformats.org/officeDocument/2006/relationships/hyperlink" Target="https://www.nielsen.com/us/en/insights/article/2020/key-consumer-behavior-thresholds-identified-as-the-coronavirus-outbreak-evol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5898</TotalTime>
  <Pages>7</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 kuti</dc:creator>
  <cp:keywords/>
  <dc:description/>
  <cp:lastModifiedBy>mayowa kuti</cp:lastModifiedBy>
  <cp:revision>4</cp:revision>
  <dcterms:created xsi:type="dcterms:W3CDTF">2020-04-12T13:10:00Z</dcterms:created>
  <dcterms:modified xsi:type="dcterms:W3CDTF">2020-04-19T22:52:00Z</dcterms:modified>
</cp:coreProperties>
</file>