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D5" w:rsidRDefault="00A62AD5">
      <w:r>
        <w:t>ASSIGNMENT</w:t>
      </w:r>
    </w:p>
    <w:p w:rsidR="00427F1B" w:rsidRDefault="00A62AD5">
      <w:r>
        <w:t>NAME: AIKU, Opemipo Oluwatobi</w:t>
      </w:r>
    </w:p>
    <w:p w:rsidR="00A62AD5" w:rsidRDefault="00A62AD5">
      <w:r>
        <w:t>MATRICULATION NUMBER: 19/MHS01/062</w:t>
      </w:r>
    </w:p>
    <w:p w:rsidR="00A62AD5" w:rsidRDefault="00A62AD5">
      <w:r>
        <w:t>DEPARTMENT: Medicine and Surgery</w:t>
      </w:r>
    </w:p>
    <w:p w:rsidR="00A62AD5" w:rsidRDefault="00A62AD5">
      <w:r>
        <w:t>COLLEGE: MHS</w:t>
      </w:r>
    </w:p>
    <w:p w:rsidR="00A62AD5" w:rsidRPr="00D80524" w:rsidRDefault="00A62AD5" w:rsidP="00A62AD5">
      <w:pPr>
        <w:rPr>
          <w:b/>
        </w:rPr>
      </w:pPr>
      <w:r w:rsidRPr="00D80524">
        <w:rPr>
          <w:b/>
        </w:rPr>
        <w:t>QUESTION 1</w:t>
      </w:r>
    </w:p>
    <w:p w:rsidR="00A62AD5" w:rsidRDefault="00A62AD5" w:rsidP="00A62AD5">
      <w:r>
        <w:t>Give the IUPAC names of the following organic compounds</w:t>
      </w:r>
    </w:p>
    <w:p w:rsidR="00A62AD5" w:rsidRDefault="00A62AD5" w:rsidP="00A62AD5">
      <w:r w:rsidRPr="00A62AD5">
        <w:t>CH3</w:t>
      </w:r>
      <w:r>
        <w:t>O</w:t>
      </w:r>
      <w:r w:rsidRPr="00A62AD5">
        <w:t>CH</w:t>
      </w:r>
      <w:r>
        <w:rPr>
          <w:vertAlign w:val="subscript"/>
        </w:rPr>
        <w:t>3</w:t>
      </w:r>
      <w:r>
        <w:t xml:space="preserve">         </w:t>
      </w:r>
    </w:p>
    <w:p w:rsidR="00A62AD5" w:rsidRPr="00A62AD5" w:rsidRDefault="00A62AD5" w:rsidP="00A62AD5">
      <w:pPr>
        <w:rPr>
          <w:vertAlign w:val="subscript"/>
        </w:r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A62AD5" w:rsidRDefault="00A62AD5" w:rsidP="00A62AD5">
      <w:r>
        <w:t>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O       </w:t>
      </w:r>
    </w:p>
    <w:p w:rsidR="00A62AD5" w:rsidRDefault="00A62AD5" w:rsidP="00A62AD5"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 OCH</w:t>
      </w:r>
      <w:r>
        <w:rPr>
          <w:vertAlign w:val="subscript"/>
        </w:rPr>
        <w:t>3</w:t>
      </w:r>
      <w:r>
        <w:t xml:space="preserve"> </w:t>
      </w:r>
    </w:p>
    <w:p w:rsidR="00A62AD5" w:rsidRPr="00A62AD5" w:rsidRDefault="00A62AD5" w:rsidP="00A62AD5">
      <w:pPr>
        <w:rPr>
          <w:vertAlign w:val="subscript"/>
        </w:r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A62AD5" w:rsidRPr="00D80524" w:rsidRDefault="00A62AD5" w:rsidP="00A62AD5">
      <w:pPr>
        <w:rPr>
          <w:b/>
        </w:rPr>
      </w:pPr>
      <w:r w:rsidRPr="00D80524">
        <w:rPr>
          <w:b/>
        </w:rPr>
        <w:t>QUESTION 2</w:t>
      </w:r>
    </w:p>
    <w:p w:rsidR="00A62AD5" w:rsidRDefault="00A62AD5" w:rsidP="00A62AD5">
      <w:r>
        <w:t>Discuss the properties of ethers</w:t>
      </w:r>
    </w:p>
    <w:p w:rsidR="00A62AD5" w:rsidRPr="00D80524" w:rsidRDefault="00A62AD5" w:rsidP="00D80524">
      <w:pPr>
        <w:tabs>
          <w:tab w:val="left" w:pos="1483"/>
        </w:tabs>
        <w:rPr>
          <w:b/>
        </w:rPr>
      </w:pPr>
      <w:r w:rsidRPr="00D80524">
        <w:rPr>
          <w:b/>
        </w:rPr>
        <w:t>QUESTION 3</w:t>
      </w:r>
      <w:r w:rsidR="00D80524" w:rsidRPr="00D80524">
        <w:rPr>
          <w:b/>
        </w:rPr>
        <w:tab/>
      </w:r>
    </w:p>
    <w:p w:rsidR="00A62AD5" w:rsidRDefault="00A62AD5" w:rsidP="00A62AD5">
      <w:r>
        <w:t>Discuss explicitly two methods of preparing ethers and show equations of reaction</w:t>
      </w:r>
    </w:p>
    <w:p w:rsidR="00A62AD5" w:rsidRPr="00D80524" w:rsidRDefault="00A62AD5" w:rsidP="00A62AD5">
      <w:pPr>
        <w:rPr>
          <w:b/>
        </w:rPr>
      </w:pPr>
      <w:r w:rsidRPr="00D80524">
        <w:rPr>
          <w:b/>
        </w:rPr>
        <w:t>QUESTION 4</w:t>
      </w:r>
    </w:p>
    <w:p w:rsidR="00A62AD5" w:rsidRDefault="00A62AD5" w:rsidP="00A62AD5">
      <w:r>
        <w:t>State three uses of ethylene oxide</w:t>
      </w:r>
    </w:p>
    <w:p w:rsidR="00A62AD5" w:rsidRDefault="00A62AD5" w:rsidP="00A62AD5">
      <w:pPr>
        <w:jc w:val="center"/>
        <w:rPr>
          <w:u w:val="single"/>
        </w:rPr>
      </w:pPr>
      <w:r>
        <w:rPr>
          <w:u w:val="single"/>
        </w:rPr>
        <w:t>Answers</w:t>
      </w:r>
      <w:r w:rsidR="00D80524">
        <w:rPr>
          <w:u w:val="single"/>
        </w:rPr>
        <w:t>.</w:t>
      </w:r>
    </w:p>
    <w:p w:rsidR="00EF42FA" w:rsidRDefault="00EF42FA" w:rsidP="00EF42FA">
      <w:r>
        <w:t>1a.)</w:t>
      </w:r>
      <w:r w:rsidRPr="00A62AD5">
        <w:t>CH3</w:t>
      </w:r>
      <w:r>
        <w:t>O</w:t>
      </w:r>
      <w:r w:rsidRPr="00A62AD5">
        <w:t>CH</w:t>
      </w:r>
      <w:r>
        <w:rPr>
          <w:vertAlign w:val="subscript"/>
        </w:rPr>
        <w:t>3</w:t>
      </w:r>
      <w:r>
        <w:t xml:space="preserve"> : Methoxymethane   </w:t>
      </w:r>
    </w:p>
    <w:p w:rsidR="00EF42FA" w:rsidRPr="00EF42FA" w:rsidRDefault="00EF42FA" w:rsidP="00EF42FA">
      <w:r>
        <w:t xml:space="preserve">  b.)CH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 xml:space="preserve">3  </w:t>
      </w:r>
      <w:r>
        <w:t>: E</w:t>
      </w:r>
      <w:r w:rsidRPr="00EF42FA">
        <w:t>thoxyethane</w:t>
      </w:r>
    </w:p>
    <w:p w:rsidR="00EF42FA" w:rsidRDefault="00EF42FA" w:rsidP="00EF42FA">
      <w:r>
        <w:t xml:space="preserve">  c.)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O   : Pentanamide</w:t>
      </w:r>
    </w:p>
    <w:p w:rsidR="00EF42FA" w:rsidRDefault="00EF42FA" w:rsidP="00EF42FA">
      <w:r>
        <w:t xml:space="preserve">  d.)CH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 OCH</w:t>
      </w:r>
      <w:r>
        <w:rPr>
          <w:vertAlign w:val="subscript"/>
        </w:rPr>
        <w:t>3</w:t>
      </w:r>
      <w:r>
        <w:t xml:space="preserve">  : Methoxyethane</w:t>
      </w:r>
    </w:p>
    <w:p w:rsidR="00EF42FA" w:rsidRPr="00EF42FA" w:rsidRDefault="00EF42FA" w:rsidP="00EF42FA">
      <w:r>
        <w:t xml:space="preserve">  e.)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 xml:space="preserve">3 </w:t>
      </w:r>
      <w:r>
        <w:t>: Ethoxypropane</w:t>
      </w:r>
    </w:p>
    <w:p w:rsidR="00D80524" w:rsidRDefault="00D80524" w:rsidP="00A62AD5"/>
    <w:p w:rsidR="00A62AD5" w:rsidRDefault="00A62AD5" w:rsidP="00A62AD5">
      <w:r>
        <w:lastRenderedPageBreak/>
        <w:t>2a.</w:t>
      </w:r>
      <w:r w:rsidR="00D80524">
        <w:t>)</w:t>
      </w:r>
      <w:r>
        <w:t xml:space="preserve"> </w:t>
      </w:r>
      <w:r w:rsidR="00D80524">
        <w:t>The properties of ether will be considered in two different ways, the physical and chemical properties.</w:t>
      </w:r>
    </w:p>
    <w:p w:rsidR="00D80524" w:rsidRDefault="00D80524" w:rsidP="00A62AD5">
      <w:r>
        <w:t>PHYSICAL PROPERTIES:</w:t>
      </w:r>
    </w:p>
    <w:p w:rsidR="00A62AD5" w:rsidRDefault="00A62AD5" w:rsidP="00EF11A6">
      <w:pPr>
        <w:pStyle w:val="ListParagraph"/>
        <w:numPr>
          <w:ilvl w:val="0"/>
          <w:numId w:val="1"/>
        </w:numPr>
      </w:pPr>
      <w:r>
        <w:t>An ether molecule has a net dipole moment due to the polarity of C-O bonds.</w:t>
      </w:r>
    </w:p>
    <w:p w:rsidR="00A62AD5" w:rsidRDefault="00A62AD5" w:rsidP="00EF11A6">
      <w:pPr>
        <w:pStyle w:val="ListParagraph"/>
        <w:numPr>
          <w:ilvl w:val="0"/>
          <w:numId w:val="1"/>
        </w:numPr>
      </w:pPr>
      <w:r>
        <w:t xml:space="preserve">The boiling point of ethers is comparable to the alkanes but much lower than that of alcohols of comparable molecular mass despite the polarity of the C-O bond. </w:t>
      </w:r>
    </w:p>
    <w:p w:rsidR="00A62AD5" w:rsidRDefault="00A62AD5" w:rsidP="00EF11A6">
      <w:pPr>
        <w:pStyle w:val="ListParagraph"/>
        <w:numPr>
          <w:ilvl w:val="0"/>
          <w:numId w:val="1"/>
        </w:numPr>
      </w:pPr>
      <w:r>
        <w:t>The miscibility of ethers with water resembles those of alcohols.</w:t>
      </w:r>
    </w:p>
    <w:p w:rsidR="00A62AD5" w:rsidRDefault="00A62AD5" w:rsidP="00EF11A6">
      <w:pPr>
        <w:pStyle w:val="ListParagraph"/>
        <w:numPr>
          <w:ilvl w:val="0"/>
          <w:numId w:val="1"/>
        </w:numPr>
      </w:pPr>
      <w:r>
        <w:t>Ether molecules are miscible in water. This is attributed to the fact that like alcohol, the oxygen atom of ether can also form hydrogen bonds with a water molecule.</w:t>
      </w:r>
    </w:p>
    <w:p w:rsidR="00A62AD5" w:rsidRDefault="00D80524" w:rsidP="00A62AD5">
      <w:r>
        <w:t>CHEMICAL PROPERTIES:</w:t>
      </w:r>
    </w:p>
    <w:p w:rsidR="00A62AD5" w:rsidRDefault="00A62AD5" w:rsidP="00EF11A6">
      <w:pPr>
        <w:pStyle w:val="ListParagraph"/>
        <w:numPr>
          <w:ilvl w:val="0"/>
          <w:numId w:val="2"/>
        </w:numPr>
      </w:pPr>
      <w:r>
        <w:t xml:space="preserve">Doesn't react with bases, active metals, oxidizing agents and reducing agents </w:t>
      </w:r>
    </w:p>
    <w:p w:rsidR="00A62AD5" w:rsidRDefault="00A62AD5" w:rsidP="00EF11A6">
      <w:pPr>
        <w:pStyle w:val="ListParagraph"/>
        <w:numPr>
          <w:ilvl w:val="0"/>
          <w:numId w:val="2"/>
        </w:numPr>
      </w:pPr>
      <w:r>
        <w:t xml:space="preserve">Strong acids will cleave esters at elevated temperatures </w:t>
      </w:r>
    </w:p>
    <w:p w:rsidR="008D082A" w:rsidRDefault="00A62AD5" w:rsidP="00EF11A6">
      <w:pPr>
        <w:pStyle w:val="ListParagraph"/>
        <w:numPr>
          <w:ilvl w:val="0"/>
          <w:numId w:val="2"/>
        </w:numPr>
      </w:pPr>
      <w:r>
        <w:t xml:space="preserve">When stored in presence of oxygen, esters will form explosive peroxides such as diethyl ether peroxide </w:t>
      </w:r>
    </w:p>
    <w:p w:rsidR="008D082A" w:rsidRDefault="008D082A" w:rsidP="00A62AD5"/>
    <w:p w:rsidR="008D082A" w:rsidRDefault="008D082A" w:rsidP="00A62AD5">
      <w:r>
        <w:t>3a.)</w:t>
      </w:r>
      <w:r w:rsidR="00EF11A6">
        <w:t xml:space="preserve"> </w:t>
      </w:r>
      <w:r>
        <w:t xml:space="preserve">Partial dehydration of alcohols: simple ethers are manufactured from alcohols by catalytic dehydration. The alcohol in excess and concentrated tetraoxosulphate(vi) acid is heated at a carefully maintained temperature of 140 degrees C. This process is known as continuous etherification. </w:t>
      </w:r>
    </w:p>
    <w:p w:rsidR="008D082A" w:rsidRDefault="008D082A" w:rsidP="00A62AD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0.1pt;margin-top:3.4pt;width:38.1pt;height:0;z-index:251658240" o:connectortype="straight">
            <v:stroke endarrow="block"/>
          </v:shape>
        </w:pict>
      </w:r>
      <w:r>
        <w:rPr>
          <w:noProof/>
        </w:rPr>
        <w:pict>
          <v:oval id="_x0000_s1027" style="position:absolute;margin-left:134.65pt;margin-top:7pt;width:3.55pt;height:3.55pt;z-index:251659264"/>
        </w:pict>
      </w:r>
      <w:r>
        <w:t>Example:  2CH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  </w:t>
      </w:r>
      <w:r>
        <w:rPr>
          <w:vertAlign w:val="subscript"/>
        </w:rPr>
        <w:t>H2SO4/140C</w:t>
      </w:r>
      <w:r>
        <w:t>CCH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-O-CH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 xml:space="preserve">3 </w:t>
      </w:r>
      <w:r>
        <w:t>+ H</w:t>
      </w:r>
      <w:r>
        <w:rPr>
          <w:vertAlign w:val="subscript"/>
        </w:rPr>
        <w:t>2</w:t>
      </w:r>
      <w:r>
        <w:t>O</w:t>
      </w:r>
    </w:p>
    <w:p w:rsidR="00367C78" w:rsidRDefault="00EF11A6" w:rsidP="00A62AD5">
      <w:r>
        <w:t xml:space="preserve">b.) </w:t>
      </w:r>
      <w:r w:rsidR="00237D3A">
        <w:t xml:space="preserve"> Controlled catalytic hydration of olefins: </w:t>
      </w:r>
      <w:r w:rsidR="00367C78">
        <w:t>an alkene is brokern down to an ether upon the addition of water.</w:t>
      </w:r>
    </w:p>
    <w:p w:rsidR="00367C78" w:rsidRPr="00367C78" w:rsidRDefault="00367C78" w:rsidP="00A62AD5">
      <w:pPr>
        <w:rPr>
          <w:vertAlign w:val="subscript"/>
        </w:rPr>
      </w:pPr>
      <w:r>
        <w:rPr>
          <w:noProof/>
        </w:rPr>
        <w:pict>
          <v:shape id="_x0000_s1028" type="#_x0000_t32" style="position:absolute;margin-left:130.3pt;margin-top:6.9pt;width:20.9pt;height:.75pt;z-index:251660288" o:connectortype="straight">
            <v:stroke endarrow="block"/>
          </v:shape>
        </w:pict>
      </w:r>
      <w:r>
        <w:t>Example:  2CH</w:t>
      </w:r>
      <w:r>
        <w:rPr>
          <w:vertAlign w:val="subscript"/>
        </w:rPr>
        <w:t>3</w:t>
      </w:r>
      <w:r>
        <w:t>CH=CH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     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CH-O-CH(CH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D80524" w:rsidRDefault="00D80524" w:rsidP="00A62AD5"/>
    <w:p w:rsidR="00A62AD5" w:rsidRDefault="00336100" w:rsidP="00A62AD5">
      <w:r>
        <w:t>4a.) E</w:t>
      </w:r>
      <w:r w:rsidR="00A62AD5">
        <w:t xml:space="preserve">thylene oxide is </w:t>
      </w:r>
      <w:r w:rsidR="009E78CE">
        <w:t xml:space="preserve">used </w:t>
      </w:r>
      <w:r>
        <w:t>as an intermediate in the hydrolytic manufacture of ethylene glycol.</w:t>
      </w:r>
    </w:p>
    <w:p w:rsidR="00A62AD5" w:rsidRDefault="00336100" w:rsidP="00A62AD5">
      <w:r>
        <w:t>b.) E</w:t>
      </w:r>
      <w:r w:rsidR="00A62AD5">
        <w:t xml:space="preserve">thylene oxide is used </w:t>
      </w:r>
      <w:r>
        <w:t>in the preparation of nonionic emulsifying agents, plastics, plasticizers and several synthetic textiles.</w:t>
      </w:r>
    </w:p>
    <w:p w:rsidR="00A62AD5" w:rsidRDefault="00336100" w:rsidP="00A62AD5">
      <w:r>
        <w:t xml:space="preserve">c.) </w:t>
      </w:r>
      <w:r w:rsidR="00A62AD5">
        <w:t xml:space="preserve">Ethylene </w:t>
      </w:r>
      <w:r>
        <w:t>oxide is used as a gaseous sterilizing agent.</w:t>
      </w:r>
    </w:p>
    <w:p w:rsidR="00A62AD5" w:rsidRDefault="00A62AD5"/>
    <w:sectPr w:rsidR="00A62AD5" w:rsidSect="0042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67C"/>
    <w:multiLevelType w:val="hybridMultilevel"/>
    <w:tmpl w:val="B824F67E"/>
    <w:lvl w:ilvl="0" w:tplc="0936B33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F72"/>
    <w:multiLevelType w:val="hybridMultilevel"/>
    <w:tmpl w:val="7466D44C"/>
    <w:lvl w:ilvl="0" w:tplc="5890227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A62AD5"/>
    <w:rsid w:val="00237D3A"/>
    <w:rsid w:val="0030121B"/>
    <w:rsid w:val="00336100"/>
    <w:rsid w:val="00367C78"/>
    <w:rsid w:val="00427F1B"/>
    <w:rsid w:val="00774D13"/>
    <w:rsid w:val="008D082A"/>
    <w:rsid w:val="009E78CE"/>
    <w:rsid w:val="00A62AD5"/>
    <w:rsid w:val="00D80524"/>
    <w:rsid w:val="00EF11A6"/>
    <w:rsid w:val="00E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Opemipo</dc:creator>
  <cp:lastModifiedBy>Opemipo</cp:lastModifiedBy>
  <cp:revision>10</cp:revision>
  <dcterms:created xsi:type="dcterms:W3CDTF">2020-04-10T15:42:00Z</dcterms:created>
  <dcterms:modified xsi:type="dcterms:W3CDTF">2020-04-20T00:03:00Z</dcterms:modified>
</cp:coreProperties>
</file>