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F" w:rsidRDefault="005B1D20">
      <w:r>
        <w:t>NAME: Mbama Crystabel Zinachidi.</w:t>
      </w:r>
    </w:p>
    <w:p w:rsidR="005B1D20" w:rsidRDefault="005B1D20">
      <w:r>
        <w:t>DEPARTMENT: Nursing.</w:t>
      </w:r>
    </w:p>
    <w:p w:rsidR="005B1D20" w:rsidRDefault="005B1D20">
      <w:r>
        <w:t>COURSE: Chemistry 102</w:t>
      </w:r>
      <w:r w:rsidR="00BE2930">
        <w:t>.</w:t>
      </w:r>
    </w:p>
    <w:p w:rsidR="00BE2930" w:rsidRDefault="00BE2930">
      <w:r>
        <w:t>MATRIC NUMBER: 19/MHS02/075.</w:t>
      </w:r>
      <w:bookmarkStart w:id="0" w:name="_GoBack"/>
      <w:bookmarkEnd w:id="0"/>
    </w:p>
    <w:p w:rsidR="005B1D20" w:rsidRDefault="005B1D20" w:rsidP="005B1D20">
      <w:pPr>
        <w:pStyle w:val="ListParagraph"/>
        <w:numPr>
          <w:ilvl w:val="0"/>
          <w:numId w:val="1"/>
        </w:numPr>
      </w:pPr>
      <w:r>
        <w:t>Give the iupac names of the following organic compounds.</w:t>
      </w:r>
    </w:p>
    <w:p w:rsidR="005B1D20" w:rsidRDefault="005B1D20" w:rsidP="005B1D20">
      <w:pPr>
        <w:pStyle w:val="ListParagraph"/>
      </w:pPr>
      <w:r>
        <w:t>a)HCOOH-Methanoic.</w:t>
      </w:r>
    </w:p>
    <w:p w:rsidR="005B1D20" w:rsidRDefault="005B1D20" w:rsidP="005B1D20">
      <w:pPr>
        <w:pStyle w:val="ListParagraph"/>
      </w:pPr>
      <w:r>
        <w:t>b)HOOCCH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COOH-Pentan-1,5-dioc</w:t>
      </w:r>
    </w:p>
    <w:p w:rsidR="005B1D20" w:rsidRDefault="00471ACA" w:rsidP="005B1D20">
      <w:pPr>
        <w:pStyle w:val="ListParagraph"/>
      </w:pPr>
      <w:r>
        <w:t>c)CH</w:t>
      </w:r>
      <w:r>
        <w:rPr>
          <w:vertAlign w:val="subscript"/>
        </w:rPr>
        <w:t>3</w:t>
      </w:r>
      <w:r>
        <w:t>C(H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>COOH-Hexanoic acid</w:t>
      </w:r>
    </w:p>
    <w:p w:rsidR="00471ACA" w:rsidRDefault="00471ACA" w:rsidP="005B1D20">
      <w:pPr>
        <w:pStyle w:val="ListParagraph"/>
      </w:pPr>
      <w:r>
        <w:t>d)CH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COOH-Hex-4-eneoic acid</w:t>
      </w:r>
    </w:p>
    <w:p w:rsidR="00471ACA" w:rsidRDefault="00471ACA" w:rsidP="005B1D20">
      <w:pPr>
        <w:pStyle w:val="ListParagraph"/>
      </w:pPr>
      <w:r>
        <w:t>e)HO</w:t>
      </w:r>
      <w:r>
        <w:rPr>
          <w:vertAlign w:val="subscript"/>
        </w:rPr>
        <w:t>2</w:t>
      </w:r>
      <w:r>
        <w:t>C-CO</w:t>
      </w:r>
      <w:r>
        <w:rPr>
          <w:vertAlign w:val="subscript"/>
        </w:rPr>
        <w:t>2</w:t>
      </w:r>
      <w:r>
        <w:t>H-Ethandioic acid.</w:t>
      </w:r>
    </w:p>
    <w:p w:rsidR="00471ACA" w:rsidRDefault="00471ACA" w:rsidP="005B1D20">
      <w:pPr>
        <w:pStyle w:val="ListParagraph"/>
      </w:pPr>
    </w:p>
    <w:p w:rsidR="00471ACA" w:rsidRDefault="00471ACA" w:rsidP="00471ACA">
      <w:pPr>
        <w:pStyle w:val="ListParagraph"/>
        <w:numPr>
          <w:ilvl w:val="0"/>
          <w:numId w:val="1"/>
        </w:numPr>
      </w:pPr>
      <w:r>
        <w:t>Properties of Ethers</w:t>
      </w:r>
    </w:p>
    <w:p w:rsidR="00471ACA" w:rsidRDefault="00471ACA" w:rsidP="00471ACA">
      <w:pPr>
        <w:pStyle w:val="ListParagraph"/>
        <w:numPr>
          <w:ilvl w:val="0"/>
          <w:numId w:val="2"/>
        </w:numPr>
      </w:pPr>
      <w:r>
        <w:t xml:space="preserve">At room temperature ethers are </w:t>
      </w:r>
      <w:r w:rsidR="00BE2930">
        <w:t>colorless</w:t>
      </w:r>
      <w:r>
        <w:t xml:space="preserve">, neutral liquids with pleasant </w:t>
      </w:r>
      <w:r w:rsidR="00BE2930">
        <w:t>odors</w:t>
      </w:r>
      <w:r>
        <w:t>.</w:t>
      </w:r>
    </w:p>
    <w:p w:rsidR="00471ACA" w:rsidRDefault="00471ACA" w:rsidP="00471ACA">
      <w:pPr>
        <w:pStyle w:val="ListParagraph"/>
        <w:numPr>
          <w:ilvl w:val="0"/>
          <w:numId w:val="2"/>
        </w:numPr>
      </w:pPr>
      <w:r>
        <w:t>The lower aliphatic ethers are highly flammable gases or volatile liquids.</w:t>
      </w:r>
    </w:p>
    <w:p w:rsidR="00471ACA" w:rsidRPr="009B736A" w:rsidRDefault="00471ACA" w:rsidP="00F513A0">
      <w:pPr>
        <w:pStyle w:val="ListParagraph"/>
        <w:numPr>
          <w:ilvl w:val="0"/>
          <w:numId w:val="2"/>
        </w:numPr>
      </w:pPr>
      <w:r>
        <w:t>Ethers are less soluble in water than are the corresponding alcohol.</w:t>
      </w:r>
    </w:p>
    <w:p w:rsidR="00471ACA" w:rsidRDefault="00471ACA" w:rsidP="00471ACA">
      <w:pPr>
        <w:pStyle w:val="ListParagraph"/>
        <w:numPr>
          <w:ilvl w:val="0"/>
          <w:numId w:val="2"/>
        </w:numPr>
      </w:pPr>
      <w:r>
        <w:t xml:space="preserve">Low molecular mass ethers have a lower boiling point than the corresponding alcohols but those ethers containing alkyl radicals larger than four carbons </w:t>
      </w:r>
      <w:r w:rsidR="00BE2930">
        <w:t>atoms, the</w:t>
      </w:r>
      <w:r>
        <w:t xml:space="preserve"> reverse is true.</w:t>
      </w:r>
    </w:p>
    <w:p w:rsidR="00471ACA" w:rsidRDefault="00471ACA" w:rsidP="00471ACA">
      <w:pPr>
        <w:pStyle w:val="ListParagraph"/>
        <w:numPr>
          <w:ilvl w:val="0"/>
          <w:numId w:val="2"/>
        </w:numPr>
      </w:pPr>
      <w:r>
        <w:t>Ethers are inert at moderate temperature.</w:t>
      </w:r>
    </w:p>
    <w:p w:rsidR="00471ACA" w:rsidRDefault="00471ACA" w:rsidP="00471ACA">
      <w:pPr>
        <w:pStyle w:val="ListParagraph"/>
        <w:ind w:left="1080"/>
      </w:pPr>
    </w:p>
    <w:p w:rsidR="00471ACA" w:rsidRDefault="00471ACA" w:rsidP="00471ACA">
      <w:pPr>
        <w:pStyle w:val="ListParagraph"/>
        <w:numPr>
          <w:ilvl w:val="0"/>
          <w:numId w:val="1"/>
        </w:numPr>
      </w:pPr>
      <w:r>
        <w:t xml:space="preserve">Give two methods </w:t>
      </w:r>
      <w:r w:rsidR="009B736A">
        <w:t>of preparing ethers and show equations of reaction.</w:t>
      </w:r>
    </w:p>
    <w:p w:rsidR="009B736A" w:rsidRDefault="009B736A" w:rsidP="009B736A">
      <w:pPr>
        <w:pStyle w:val="ListParagraph"/>
        <w:numPr>
          <w:ilvl w:val="0"/>
          <w:numId w:val="3"/>
        </w:numPr>
      </w:pPr>
      <w:r>
        <w:t>Partial dehydration of alcohol.</w:t>
      </w:r>
    </w:p>
    <w:p w:rsidR="009B736A" w:rsidRDefault="009B736A" w:rsidP="009B736A">
      <w:pPr>
        <w:pStyle w:val="ListParagraph"/>
        <w:ind w:left="1080"/>
      </w:pPr>
      <w:r>
        <w:t xml:space="preserve">Simple ethers are manufactured from alcohols by catalytic dehydration. The alcohol in excess and concentrated tetraoxosulphate (iv) acid is heated at a carefully maintained temperature of 140 </w:t>
      </w:r>
      <w:r>
        <w:rPr>
          <w:rFonts w:cstheme="minorHAnsi"/>
        </w:rPr>
        <w:t>ͦ</w:t>
      </w:r>
      <w:r>
        <w:t>.this process is known as continuous etherification. If excess alcohol is  not used , the temperature is as high as 170-180c further dehydration to yield alkene occurs.</w:t>
      </w:r>
    </w:p>
    <w:p w:rsidR="009B736A" w:rsidRDefault="009B736A" w:rsidP="009B736A">
      <w:pPr>
        <w:pStyle w:val="ListParagraph"/>
        <w:ind w:left="1080"/>
      </w:pPr>
      <w:r>
        <w:t>2ROH conc.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/140Cr-o-r + H</w:t>
      </w:r>
      <w:r>
        <w:rPr>
          <w:vertAlign w:val="subscript"/>
        </w:rPr>
        <w:t>2</w:t>
      </w:r>
      <w:r>
        <w:t>O</w:t>
      </w:r>
    </w:p>
    <w:p w:rsidR="009B736A" w:rsidRDefault="009B736A" w:rsidP="009B736A">
      <w:pPr>
        <w:pStyle w:val="ListParagraph"/>
        <w:ind w:left="1080"/>
      </w:pPr>
      <w:r>
        <w:t>EXAMPLE</w:t>
      </w:r>
    </w:p>
    <w:p w:rsidR="009B736A" w:rsidRDefault="009B736A" w:rsidP="009B736A">
      <w:pPr>
        <w:pStyle w:val="ListParagraph"/>
        <w:ind w:left="1080"/>
      </w:pPr>
      <w:r>
        <w:t>Controlled catalytic hydration of olefins.</w:t>
      </w:r>
    </w:p>
    <w:p w:rsidR="009B736A" w:rsidRDefault="009B736A" w:rsidP="009B736A">
      <w:pPr>
        <w:pStyle w:val="ListParagraph"/>
        <w:ind w:left="1080"/>
      </w:pPr>
      <w:r>
        <w:t>2CH</w:t>
      </w:r>
      <w:r>
        <w:rPr>
          <w:vertAlign w:val="subscript"/>
        </w:rPr>
        <w:t>3</w:t>
      </w:r>
      <w:r>
        <w:t>CH=CH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(CH</w:t>
      </w:r>
      <w:r>
        <w:rPr>
          <w:vertAlign w:val="subscript"/>
        </w:rPr>
        <w:t>3</w:t>
      </w:r>
      <w:r>
        <w:t>)2CH-O-CH(CH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9B736A" w:rsidRDefault="00F513A0" w:rsidP="009B736A">
      <w:pPr>
        <w:pStyle w:val="ListParagraph"/>
        <w:ind w:left="1080"/>
      </w:pPr>
      <w:r>
        <w:t>2-Isopropoxypropane.</w:t>
      </w:r>
    </w:p>
    <w:p w:rsidR="00F513A0" w:rsidRDefault="00F513A0" w:rsidP="009B736A">
      <w:pPr>
        <w:pStyle w:val="ListParagraph"/>
        <w:ind w:left="1080"/>
      </w:pPr>
      <w:r>
        <w:t xml:space="preserve">From </w:t>
      </w:r>
      <w:r w:rsidR="00BE2930">
        <w:t>halo alkanes</w:t>
      </w:r>
      <w:r>
        <w:t xml:space="preserve"> and dry silver(I)</w:t>
      </w:r>
    </w:p>
    <w:p w:rsidR="00F513A0" w:rsidRDefault="00F513A0" w:rsidP="009B736A">
      <w:pPr>
        <w:pStyle w:val="ListParagraph"/>
        <w:ind w:left="1080"/>
      </w:pPr>
      <w:r>
        <w:t>2RX + Ag</w:t>
      </w:r>
      <w:r>
        <w:rPr>
          <w:vertAlign w:val="subscript"/>
        </w:rPr>
        <w:t>2</w:t>
      </w:r>
      <w:r>
        <w:t>O warm R-O-R + 2AgX</w:t>
      </w:r>
    </w:p>
    <w:p w:rsidR="00F513A0" w:rsidRDefault="00F513A0" w:rsidP="009B736A">
      <w:pPr>
        <w:pStyle w:val="ListParagraph"/>
        <w:ind w:left="1080"/>
      </w:pPr>
      <w:r>
        <w:t>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Cl + Ag</w:t>
      </w:r>
      <w:r>
        <w:rPr>
          <w:vertAlign w:val="subscript"/>
        </w:rPr>
        <w:t>2</w:t>
      </w:r>
      <w:r>
        <w:t>O warm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+ 2AgClpropoxypropane</w:t>
      </w:r>
    </w:p>
    <w:p w:rsidR="00F513A0" w:rsidRDefault="00F513A0" w:rsidP="009B736A">
      <w:pPr>
        <w:pStyle w:val="ListParagraph"/>
        <w:ind w:left="1080"/>
      </w:pPr>
    </w:p>
    <w:p w:rsidR="00F513A0" w:rsidRDefault="00F513A0" w:rsidP="00F513A0">
      <w:pPr>
        <w:pStyle w:val="ListParagraph"/>
        <w:numPr>
          <w:ilvl w:val="0"/>
          <w:numId w:val="1"/>
        </w:numPr>
      </w:pPr>
      <w:r>
        <w:t>State three uses of ethylene oxide .</w:t>
      </w:r>
    </w:p>
    <w:p w:rsidR="00F513A0" w:rsidRDefault="00F513A0" w:rsidP="00F513A0">
      <w:pPr>
        <w:pStyle w:val="ListParagraph"/>
        <w:numPr>
          <w:ilvl w:val="0"/>
          <w:numId w:val="4"/>
        </w:numPr>
      </w:pPr>
      <w:r>
        <w:t>It is used as an intermediate in the hydrolytic manufacture of ethylene glycol.</w:t>
      </w:r>
    </w:p>
    <w:p w:rsidR="00F513A0" w:rsidRDefault="00F513A0" w:rsidP="00F513A0">
      <w:pPr>
        <w:pStyle w:val="ListParagraph"/>
        <w:numPr>
          <w:ilvl w:val="0"/>
          <w:numId w:val="4"/>
        </w:numPr>
      </w:pPr>
      <w:r>
        <w:t xml:space="preserve">It is used in the preparation </w:t>
      </w:r>
      <w:r w:rsidR="00BE2930">
        <w:t>of nonionic emulsifying agents, plastics, plasticizers and several synthetic textiles.</w:t>
      </w:r>
    </w:p>
    <w:p w:rsidR="00BE2930" w:rsidRDefault="00BE2930" w:rsidP="00F513A0">
      <w:pPr>
        <w:pStyle w:val="ListParagraph"/>
        <w:numPr>
          <w:ilvl w:val="0"/>
          <w:numId w:val="4"/>
        </w:numPr>
      </w:pPr>
      <w:r>
        <w:t>It is used as a gaseous sterilizing agent.</w:t>
      </w:r>
    </w:p>
    <w:p w:rsidR="00BE2930" w:rsidRPr="00F513A0" w:rsidRDefault="00BE2930" w:rsidP="00BE2930">
      <w:pPr>
        <w:pStyle w:val="ListParagraph"/>
        <w:ind w:left="1080"/>
      </w:pPr>
    </w:p>
    <w:p w:rsidR="00F513A0" w:rsidRPr="00F513A0" w:rsidRDefault="00F513A0" w:rsidP="009B736A">
      <w:pPr>
        <w:pStyle w:val="ListParagraph"/>
        <w:ind w:left="1080"/>
      </w:pPr>
    </w:p>
    <w:sectPr w:rsidR="00F513A0" w:rsidRPr="00F5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B77"/>
    <w:multiLevelType w:val="hybridMultilevel"/>
    <w:tmpl w:val="C818F38E"/>
    <w:lvl w:ilvl="0" w:tplc="DB46C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C5AA3"/>
    <w:multiLevelType w:val="hybridMultilevel"/>
    <w:tmpl w:val="097ADFB8"/>
    <w:lvl w:ilvl="0" w:tplc="F2DA2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41FC1"/>
    <w:multiLevelType w:val="hybridMultilevel"/>
    <w:tmpl w:val="9E78D16A"/>
    <w:lvl w:ilvl="0" w:tplc="8CA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0511B"/>
    <w:multiLevelType w:val="hybridMultilevel"/>
    <w:tmpl w:val="C6C05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20"/>
    <w:rsid w:val="00024FDF"/>
    <w:rsid w:val="00471ACA"/>
    <w:rsid w:val="005B1D20"/>
    <w:rsid w:val="009B736A"/>
    <w:rsid w:val="00BE2930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2020-04-19T23:22:00Z</dcterms:created>
  <dcterms:modified xsi:type="dcterms:W3CDTF">2020-04-20T00:06:00Z</dcterms:modified>
</cp:coreProperties>
</file>