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E7" w:rsidRPr="00946DE7" w:rsidRDefault="00B27979" w:rsidP="00946DE7">
      <w:pPr>
        <w:pStyle w:val="Heading1"/>
        <w:spacing w:before="0"/>
        <w:jc w:val="both"/>
        <w:rPr>
          <w:color w:val="auto"/>
        </w:rPr>
      </w:pPr>
      <w:r>
        <w:rPr>
          <w:color w:val="auto"/>
        </w:rPr>
        <w:t>ADEBAYO OLUWASEUN COLLINS TAMARA-TARIELA</w:t>
      </w:r>
    </w:p>
    <w:p w:rsidR="00946DE7" w:rsidRPr="00946DE7" w:rsidRDefault="00B27979" w:rsidP="00946DE7">
      <w:pPr>
        <w:pStyle w:val="Heading1"/>
        <w:spacing w:before="0"/>
        <w:rPr>
          <w:color w:val="auto"/>
        </w:rPr>
      </w:pPr>
      <w:r>
        <w:rPr>
          <w:color w:val="auto"/>
        </w:rPr>
        <w:t>17/ENG07/00</w:t>
      </w:r>
      <w:r w:rsidR="004E3A2D">
        <w:rPr>
          <w:color w:val="auto"/>
        </w:rPr>
        <w:t>2</w:t>
      </w:r>
    </w:p>
    <w:p w:rsidR="00946DE7" w:rsidRPr="00946DE7" w:rsidRDefault="00946DE7" w:rsidP="00946DE7">
      <w:pPr>
        <w:pStyle w:val="Heading1"/>
        <w:spacing w:before="0"/>
        <w:rPr>
          <w:color w:val="auto"/>
        </w:rPr>
      </w:pPr>
      <w:r w:rsidRPr="00946DE7">
        <w:rPr>
          <w:color w:val="auto"/>
        </w:rPr>
        <w:t>PETROLEUM ENGINEERING</w:t>
      </w:r>
    </w:p>
    <w:p w:rsidR="00946DE7" w:rsidRDefault="00946DE7" w:rsidP="00946DE7">
      <w:pPr>
        <w:pStyle w:val="Heading1"/>
        <w:spacing w:before="0"/>
        <w:rPr>
          <w:color w:val="auto"/>
        </w:rPr>
      </w:pPr>
      <w:r w:rsidRPr="00946DE7">
        <w:rPr>
          <w:color w:val="auto"/>
        </w:rPr>
        <w:t>PTE 316</w:t>
      </w:r>
    </w:p>
    <w:p w:rsidR="00946DE7" w:rsidRDefault="00946DE7" w:rsidP="00946DE7">
      <w:pPr>
        <w:pStyle w:val="Heading1"/>
        <w:rPr>
          <w:color w:val="auto"/>
        </w:rPr>
      </w:pPr>
      <w:r w:rsidRPr="00946DE7">
        <w:rPr>
          <w:color w:val="auto"/>
        </w:rPr>
        <w:t xml:space="preserve">ANSWERS </w:t>
      </w:r>
    </w:p>
    <w:p w:rsidR="00742044" w:rsidRPr="00E82F3B" w:rsidRDefault="00742044" w:rsidP="00E82F3B">
      <w:pPr>
        <w:pStyle w:val="ListParagraph"/>
        <w:numPr>
          <w:ilvl w:val="0"/>
          <w:numId w:val="1"/>
        </w:numPr>
        <w:jc w:val="both"/>
      </w:pPr>
      <w:r w:rsidRPr="00E82F3B">
        <w:t>Nigeria despite being the largest african countries with most natural gas reserves can not fully store it natural gas and thus result to Gas flaring. This is perphaps due to the volatile nature of the gas and the high cost of its storage facilites. Natural gas is preferably stored underground. Some of these underground facilities are:</w:t>
      </w:r>
    </w:p>
    <w:p w:rsidR="00946DE7" w:rsidRPr="00E82F3B" w:rsidRDefault="00742044" w:rsidP="00E82F3B">
      <w:pPr>
        <w:pStyle w:val="ListParagraph"/>
        <w:numPr>
          <w:ilvl w:val="1"/>
          <w:numId w:val="1"/>
        </w:numPr>
        <w:jc w:val="both"/>
      </w:pPr>
      <w:r w:rsidRPr="00E82F3B">
        <w:t xml:space="preserve"> </w:t>
      </w:r>
      <w:r w:rsidR="00514D73" w:rsidRPr="00E82F3B">
        <w:t xml:space="preserve">Storage tanks: this is used to store relatively small volumes of natural gas. This sort of storage is mainly used in the downstream sector as distribution  pipeline are connected to these storage tanks. The location of these tanks are usually at the outskirts of major cities.  They serve to supply an entire city of  Natural gas and are replenished by natural gas from compressor station through state-to-state transmission line. </w:t>
      </w:r>
    </w:p>
    <w:p w:rsidR="004D62B4" w:rsidRPr="00E82F3B" w:rsidRDefault="004D62B4" w:rsidP="00E82F3B">
      <w:pPr>
        <w:pStyle w:val="ListParagraph"/>
        <w:numPr>
          <w:ilvl w:val="1"/>
          <w:numId w:val="1"/>
        </w:numPr>
        <w:jc w:val="both"/>
      </w:pPr>
      <w:r w:rsidRPr="00E82F3B">
        <w:t xml:space="preserve">Depleted reservoir: 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w:t>
      </w:r>
      <w:r w:rsidRPr="00E82F3B">
        <w:lastRenderedPageBreak/>
        <w:t>develop, operate, and maintain. The factors that determine whether or not a depleted reservoir will make a suitable storage facility are both geographic and geologic.</w:t>
      </w:r>
    </w:p>
    <w:p w:rsidR="004D62B4" w:rsidRPr="00E82F3B" w:rsidRDefault="004D62B4" w:rsidP="00E82F3B">
      <w:pPr>
        <w:pStyle w:val="ListParagraph"/>
        <w:numPr>
          <w:ilvl w:val="2"/>
          <w:numId w:val="1"/>
        </w:numPr>
        <w:jc w:val="both"/>
      </w:pPr>
      <w:r w:rsidRPr="00E82F3B">
        <w:t>Geographically, depleted reservoirs must be relatively close to consuming regions. They must also be close to transportation infrastructure, including trunk pipelines and distribution systems.</w:t>
      </w:r>
    </w:p>
    <w:p w:rsidR="004D62B4" w:rsidRPr="00E82F3B" w:rsidRDefault="004D62B4" w:rsidP="00E82F3B">
      <w:pPr>
        <w:pStyle w:val="ListParagraph"/>
        <w:numPr>
          <w:ilvl w:val="2"/>
          <w:numId w:val="1"/>
        </w:numPr>
        <w:jc w:val="both"/>
      </w:pPr>
      <w:r w:rsidRPr="00E82F3B">
        <w:t>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increase permeability.</w:t>
      </w:r>
    </w:p>
    <w:p w:rsidR="00096502" w:rsidRPr="00E82F3B" w:rsidRDefault="000D3593" w:rsidP="00E82F3B">
      <w:pPr>
        <w:pStyle w:val="ListParagraph"/>
        <w:numPr>
          <w:ilvl w:val="1"/>
          <w:numId w:val="1"/>
        </w:numPr>
        <w:jc w:val="both"/>
      </w:pPr>
      <w:r w:rsidRPr="00E82F3B">
        <w:t>Aquifer: An aquifer is suitable for gas storage if the water-bearing sedimentary rock formation is overlaid with an impermeable cap rock. While the geology of aquifers is similar to depleted production fields, their use in gas storage usually requires more base (cushion) gas and greater monitoring of withdrawal and injection performance. Deliverability rates may be enhanced by the presence of an active water drive. Usually these facilities are operated on a single annual cycle as with depleted reservoirs. The geological and physical characteristics of aquifer formation are not known ahead of time and a significant investment has to go into investigating these and evaluating the aquifer’s suitability for natural gas storage.</w:t>
      </w:r>
      <w:r w:rsidRPr="00E82F3B">
        <w:rPr>
          <w:rFonts w:ascii="Arial" w:hAnsi="Arial" w:cs="Arial"/>
          <w:sz w:val="21"/>
          <w:szCs w:val="21"/>
          <w:shd w:val="clear" w:color="auto" w:fill="FFFFFF"/>
        </w:rPr>
        <w:t xml:space="preserve"> </w:t>
      </w:r>
      <w:r w:rsidRPr="00E82F3B">
        <w:t xml:space="preserve">If the aquifer is suitable, all of the associated infrastructure must be developed from scratch, increasing the development costs compared to depleted reservoirs. This includes installation of wells, extraction equipment, pipelines, dehydration facilities, and possibly compression equipment. Since the aquifer initially contains water there is little or no naturally occurring gas in the formation and of the gas injected some will </w:t>
      </w:r>
      <w:r w:rsidRPr="00E82F3B">
        <w:lastRenderedPageBreak/>
        <w:t>be physically unrecoverable.</w:t>
      </w:r>
      <w:r w:rsidRPr="00E82F3B">
        <w:rPr>
          <w:rFonts w:ascii="Arial" w:hAnsi="Arial" w:cs="Arial"/>
          <w:sz w:val="21"/>
          <w:szCs w:val="21"/>
          <w:shd w:val="clear" w:color="auto" w:fill="FFFFFF"/>
        </w:rPr>
        <w:t xml:space="preserve"> </w:t>
      </w:r>
      <w:r w:rsidRPr="00E82F3B">
        <w:t>A consequence of the above factors is that developing an aquifer storage facility is usually time consuming and expensive. Aquifers are generally the least desirable and most expensive type of natural gas storage facility.</w:t>
      </w:r>
    </w:p>
    <w:p w:rsidR="00E82F3B" w:rsidRDefault="000D3593" w:rsidP="004E3A2D">
      <w:pPr>
        <w:pStyle w:val="ListParagraph"/>
        <w:numPr>
          <w:ilvl w:val="1"/>
          <w:numId w:val="1"/>
        </w:numPr>
        <w:jc w:val="both"/>
      </w:pPr>
      <w:r w:rsidRPr="00E82F3B">
        <w:t>Salt caverns: 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r w:rsidRPr="00E82F3B">
        <w:rPr>
          <w:rFonts w:ascii="Arial" w:hAnsi="Arial" w:cs="Arial"/>
          <w:sz w:val="27"/>
          <w:szCs w:val="27"/>
        </w:rPr>
        <w:t xml:space="preserve"> </w:t>
      </w:r>
      <w:r w:rsidRPr="00E82F3B">
        <w:t xml:space="preserve">Essentially, salt caverns are formed out of existing salt deposits. </w:t>
      </w:r>
      <w:r w:rsidR="00BC3E7E" w:rsidRPr="00E82F3B">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 Salt caverns are usually much smaller than depleted gas reservoir and </w:t>
      </w:r>
      <w:hyperlink r:id="rId6" w:tooltip="Aquifer" w:history="1">
        <w:r w:rsidR="00BC3E7E" w:rsidRPr="00E82F3B">
          <w:rPr>
            <w:rStyle w:val="Hyperlink"/>
            <w:color w:val="000000" w:themeColor="text1"/>
            <w:u w:val="none"/>
          </w:rPr>
          <w:t>aquifer</w:t>
        </w:r>
      </w:hyperlink>
      <w:r w:rsidR="00BC3E7E" w:rsidRPr="00E82F3B">
        <w:t> storage facilities. A salt cavern facility may occupy only one one-hundredth of the area taken up by a depleted gas reservoir facility.</w:t>
      </w:r>
      <w:r w:rsidR="00BC3E7E" w:rsidRPr="00E82F3B">
        <w:rPr>
          <w:rFonts w:ascii="Arial" w:hAnsi="Arial" w:cs="Arial"/>
          <w:sz w:val="21"/>
          <w:szCs w:val="21"/>
          <w:shd w:val="clear" w:color="auto" w:fill="FFFFFF"/>
        </w:rPr>
        <w:t xml:space="preserve"> </w:t>
      </w:r>
      <w:r w:rsidR="00BC3E7E" w:rsidRPr="00E82F3B">
        <w:t>Deliverability from salt caverns is, however, much higher than for either aquifers or depleted reservoirs. This allows the gas stored in a salt cavern to be withdrawn and replenished more readily and quickly. This quick cycle-time is useful in emergency situations or during short periods of unexpected demand surges.</w:t>
      </w:r>
    </w:p>
    <w:p w:rsidR="008B6E90" w:rsidRPr="008B6E90" w:rsidRDefault="002F3B00" w:rsidP="008B6E90">
      <w:pPr>
        <w:pStyle w:val="ListParagraph"/>
        <w:numPr>
          <w:ilvl w:val="0"/>
          <w:numId w:val="1"/>
        </w:numPr>
        <w:jc w:val="both"/>
      </w:pPr>
      <w:r w:rsidRPr="008B6E90">
        <w:t>A </w:t>
      </w:r>
      <w:r w:rsidRPr="008B6E90">
        <w:rPr>
          <w:bCs/>
        </w:rPr>
        <w:t>compressor station</w:t>
      </w:r>
      <w:r w:rsidRPr="008B6E90">
        <w:t> is a facility which helps the transportation process of </w:t>
      </w:r>
      <w:hyperlink r:id="rId7" w:tooltip="Natural gas" w:history="1">
        <w:r w:rsidRPr="008B6E90">
          <w:rPr>
            <w:rStyle w:val="Hyperlink"/>
            <w:color w:val="000000" w:themeColor="text1"/>
            <w:u w:val="none"/>
          </w:rPr>
          <w:t>natural gas</w:t>
        </w:r>
      </w:hyperlink>
      <w:r w:rsidRPr="008B6E90">
        <w:t xml:space="preserve"> from one location to another. Natural gas, while being transported through a </w:t>
      </w:r>
      <w:r w:rsidRPr="008B6E90">
        <w:lastRenderedPageBreak/>
        <w:t>gas pipeline, needs to be constantly pressurized at intervals of 40 to 100 miles.</w:t>
      </w:r>
      <w:r w:rsidRPr="008B6E90">
        <w:rPr>
          <w:rFonts w:ascii="Arial" w:hAnsi="Arial" w:cs="Arial"/>
          <w:sz w:val="21"/>
          <w:szCs w:val="21"/>
          <w:shd w:val="clear" w:color="auto" w:fill="FFFFFF"/>
        </w:rPr>
        <w:t xml:space="preserve"> </w:t>
      </w:r>
      <w:r w:rsidRPr="008B6E90">
        <w:t>Siting is dependent on terrain, and the number of gas wells in the vicinity. Frequent elevation changes and a greater number of gas wells will require more compressor stations.</w:t>
      </w:r>
      <w:r w:rsidRPr="008B6E90">
        <w:rPr>
          <w:rFonts w:ascii="Arial" w:hAnsi="Arial" w:cs="Arial"/>
          <w:sz w:val="21"/>
          <w:szCs w:val="21"/>
          <w:shd w:val="clear" w:color="auto" w:fill="FFFFFF"/>
        </w:rPr>
        <w:t xml:space="preserve"> </w:t>
      </w:r>
      <w:r w:rsidRPr="008B6E90">
        <w:t>The compressor station, also called a pumping station, is the "engine" that powers an interstate natural gas pipeline. As the name implies, the compressor station compresses the natural gas (increasing its pressure) thereby providing energy to move the gas through the pipeline.</w:t>
      </w:r>
      <w:r w:rsidRPr="008B6E90">
        <w:rPr>
          <w:rFonts w:ascii="Arial" w:hAnsi="Arial" w:cs="Arial"/>
          <w:sz w:val="21"/>
          <w:szCs w:val="21"/>
          <w:shd w:val="clear" w:color="auto" w:fill="FFFFFF"/>
        </w:rPr>
        <w:t xml:space="preserve"> </w:t>
      </w:r>
      <w:r w:rsidRPr="008B6E90">
        <w:t>Pipeline companies install compressor stations along a pipeline route. The size of the station and the number of compressors (pumps) varies, based on the diameter of the pipe and the volume of gas to be mo</w:t>
      </w:r>
      <w:r w:rsidR="008B6E90" w:rsidRPr="008B6E90">
        <w:t>ved. The compressor station is neccessary in the oil &amp; gas industry because:</w:t>
      </w:r>
    </w:p>
    <w:p w:rsidR="00E82F3B" w:rsidRDefault="00F509F8" w:rsidP="008B6E90">
      <w:pPr>
        <w:pStyle w:val="ListParagraph"/>
        <w:numPr>
          <w:ilvl w:val="1"/>
          <w:numId w:val="1"/>
        </w:numPr>
        <w:jc w:val="both"/>
      </w:pPr>
      <w:r>
        <w:t xml:space="preserve">They </w:t>
      </w:r>
      <w:r w:rsidRPr="00F509F8">
        <w:t>compresses the natural gas (increasing its pressure) thereby providing energy to move the gas through the pipeline.</w:t>
      </w:r>
    </w:p>
    <w:p w:rsidR="00F509F8" w:rsidRDefault="00F509F8" w:rsidP="008B6E90">
      <w:pPr>
        <w:pStyle w:val="ListParagraph"/>
        <w:numPr>
          <w:ilvl w:val="1"/>
          <w:numId w:val="1"/>
        </w:numPr>
        <w:jc w:val="both"/>
      </w:pPr>
      <w:r w:rsidRPr="00F509F8">
        <w:t>enable the natural gas itself to travel through the pipelines which is crucial to the natural gas transport system</w:t>
      </w:r>
      <w:r>
        <w:t xml:space="preserve"> by repressurizing the gas.</w:t>
      </w:r>
    </w:p>
    <w:p w:rsidR="004363A7" w:rsidRPr="004363A7" w:rsidRDefault="004363A7" w:rsidP="004363A7">
      <w:pPr>
        <w:pStyle w:val="ListParagraph"/>
        <w:numPr>
          <w:ilvl w:val="0"/>
          <w:numId w:val="1"/>
        </w:numPr>
        <w:jc w:val="both"/>
      </w:pPr>
      <w:r>
        <w:t>T</w:t>
      </w:r>
      <w:r w:rsidRPr="004363A7">
        <w:t>he</w:t>
      </w:r>
      <w:r>
        <w:t xml:space="preserve"> Natural</w:t>
      </w:r>
      <w:r w:rsidRPr="004363A7">
        <w:t xml:space="preserve"> gas compressor station consists of the following units:</w:t>
      </w:r>
    </w:p>
    <w:p w:rsidR="004363A7" w:rsidRPr="00586965" w:rsidRDefault="004363A7" w:rsidP="00586965">
      <w:pPr>
        <w:pStyle w:val="ListParagraph"/>
        <w:numPr>
          <w:ilvl w:val="0"/>
          <w:numId w:val="8"/>
        </w:numPr>
        <w:jc w:val="both"/>
      </w:pPr>
      <w:r w:rsidRPr="00586965">
        <w:t>a suction scrubber.</w:t>
      </w:r>
    </w:p>
    <w:p w:rsidR="004363A7" w:rsidRPr="00586965" w:rsidRDefault="004363A7" w:rsidP="00586965">
      <w:pPr>
        <w:pStyle w:val="ListParagraph"/>
        <w:numPr>
          <w:ilvl w:val="0"/>
          <w:numId w:val="8"/>
        </w:numPr>
        <w:jc w:val="both"/>
      </w:pPr>
      <w:r w:rsidRPr="00586965">
        <w:t>a gas manifold or a distribution header.</w:t>
      </w:r>
    </w:p>
    <w:p w:rsidR="004363A7" w:rsidRPr="00586965" w:rsidRDefault="004363A7" w:rsidP="00586965">
      <w:pPr>
        <w:pStyle w:val="ListParagraph"/>
        <w:numPr>
          <w:ilvl w:val="0"/>
          <w:numId w:val="8"/>
        </w:numPr>
        <w:jc w:val="both"/>
      </w:pPr>
      <w:r w:rsidRPr="00586965">
        <w:t>gas compressor “single or multiples stages” according to the required discharge pressure.</w:t>
      </w:r>
    </w:p>
    <w:p w:rsidR="004363A7" w:rsidRPr="00586965" w:rsidRDefault="004363A7" w:rsidP="00586965">
      <w:pPr>
        <w:pStyle w:val="ListParagraph"/>
        <w:numPr>
          <w:ilvl w:val="0"/>
          <w:numId w:val="8"/>
        </w:numPr>
        <w:jc w:val="both"/>
      </w:pPr>
      <w:r w:rsidRPr="00586965">
        <w:t>gas cooler fan.</w:t>
      </w:r>
    </w:p>
    <w:p w:rsidR="004363A7" w:rsidRPr="00586965" w:rsidRDefault="004363A7" w:rsidP="00586965">
      <w:pPr>
        <w:pStyle w:val="ListParagraph"/>
        <w:numPr>
          <w:ilvl w:val="0"/>
          <w:numId w:val="8"/>
        </w:numPr>
        <w:jc w:val="both"/>
      </w:pPr>
      <w:r w:rsidRPr="00586965">
        <w:t>discharge scrubber.</w:t>
      </w:r>
    </w:p>
    <w:p w:rsidR="004363A7" w:rsidRPr="00586965" w:rsidRDefault="004363A7" w:rsidP="00586965">
      <w:pPr>
        <w:pStyle w:val="ListParagraph"/>
        <w:numPr>
          <w:ilvl w:val="0"/>
          <w:numId w:val="8"/>
        </w:numPr>
        <w:jc w:val="both"/>
      </w:pPr>
      <w:r w:rsidRPr="00586965">
        <w:t>condensate gathering system.</w:t>
      </w:r>
    </w:p>
    <w:p w:rsidR="004363A7" w:rsidRPr="00586965" w:rsidRDefault="009A7017" w:rsidP="00586965">
      <w:pPr>
        <w:pStyle w:val="ListParagraph"/>
        <w:numPr>
          <w:ilvl w:val="0"/>
          <w:numId w:val="8"/>
        </w:numPr>
        <w:jc w:val="both"/>
      </w:pPr>
      <w:hyperlink r:id="rId8" w:tgtFrame="_blank" w:tooltip="corrosion" w:history="1">
        <w:r w:rsidR="004363A7" w:rsidRPr="00586965">
          <w:rPr>
            <w:rStyle w:val="Hyperlink"/>
            <w:color w:val="000000" w:themeColor="text1"/>
            <w:u w:val="none"/>
          </w:rPr>
          <w:t>corrosion</w:t>
        </w:r>
      </w:hyperlink>
      <w:r w:rsidR="004363A7" w:rsidRPr="00586965">
        <w:t> inhibitor skid.</w:t>
      </w:r>
    </w:p>
    <w:p w:rsidR="004363A7" w:rsidRPr="00586965" w:rsidRDefault="004363A7" w:rsidP="00586965">
      <w:pPr>
        <w:pStyle w:val="ListParagraph"/>
        <w:numPr>
          <w:ilvl w:val="0"/>
          <w:numId w:val="8"/>
        </w:numPr>
        <w:jc w:val="both"/>
      </w:pPr>
      <w:r w:rsidRPr="00586965">
        <w:t>a </w:t>
      </w:r>
      <w:hyperlink r:id="rId9" w:tgtFrame="_blank" w:tooltip="dehydration" w:history="1">
        <w:r w:rsidRPr="00586965">
          <w:rPr>
            <w:rStyle w:val="Hyperlink"/>
            <w:color w:val="000000" w:themeColor="text1"/>
            <w:u w:val="none"/>
          </w:rPr>
          <w:t>dehydration</w:t>
        </w:r>
      </w:hyperlink>
      <w:r w:rsidRPr="00586965">
        <w:t> unit.</w:t>
      </w:r>
    </w:p>
    <w:p w:rsidR="004363A7" w:rsidRPr="00586965" w:rsidRDefault="004363A7" w:rsidP="00586965">
      <w:pPr>
        <w:pStyle w:val="ListParagraph"/>
        <w:numPr>
          <w:ilvl w:val="0"/>
          <w:numId w:val="8"/>
        </w:numPr>
        <w:jc w:val="both"/>
      </w:pPr>
      <w:r w:rsidRPr="00586965">
        <w:t>metering station.</w:t>
      </w:r>
    </w:p>
    <w:p w:rsidR="004363A7" w:rsidRPr="00586965" w:rsidRDefault="004363A7" w:rsidP="00586965">
      <w:pPr>
        <w:pStyle w:val="ListParagraph"/>
        <w:numPr>
          <w:ilvl w:val="0"/>
          <w:numId w:val="8"/>
        </w:numPr>
        <w:jc w:val="both"/>
      </w:pPr>
      <w:r w:rsidRPr="00586965">
        <w:t>blow down flares.</w:t>
      </w:r>
    </w:p>
    <w:p w:rsidR="004363A7" w:rsidRPr="004363A7" w:rsidRDefault="004363A7" w:rsidP="00586965">
      <w:pPr>
        <w:pStyle w:val="ListParagraph"/>
        <w:numPr>
          <w:ilvl w:val="0"/>
          <w:numId w:val="8"/>
        </w:numPr>
        <w:jc w:val="both"/>
      </w:pPr>
      <w:r w:rsidRPr="00586965">
        <w:t>Utilities</w:t>
      </w:r>
    </w:p>
    <w:p w:rsidR="00F509F8" w:rsidRDefault="00586965" w:rsidP="00586965">
      <w:pPr>
        <w:pStyle w:val="ListParagraph"/>
        <w:jc w:val="both"/>
      </w:pPr>
      <w:r>
        <w:lastRenderedPageBreak/>
        <w:t>The functions of these components are:</w:t>
      </w:r>
    </w:p>
    <w:p w:rsidR="00586965" w:rsidRPr="00C03175" w:rsidRDefault="00586965" w:rsidP="00586965">
      <w:pPr>
        <w:pStyle w:val="ListParagraph"/>
        <w:numPr>
          <w:ilvl w:val="0"/>
          <w:numId w:val="9"/>
        </w:numPr>
        <w:jc w:val="both"/>
      </w:pPr>
      <w:r w:rsidRPr="00C03175">
        <w:t>Suction scrubber: it is the first component of the gas compressor station, its is a 3-phase separator used to separate liquids and condensate from natural gas, the existence of any liquid in the natural gas stream will cause a compressor vibration. The liquids will be disposed to the burn bit to be burned, while the condensate will go to the condensate gathering header.</w:t>
      </w:r>
    </w:p>
    <w:p w:rsidR="00586965" w:rsidRPr="00C03175" w:rsidRDefault="00586965" w:rsidP="00586965">
      <w:pPr>
        <w:pStyle w:val="ListParagraph"/>
        <w:numPr>
          <w:ilvl w:val="0"/>
          <w:numId w:val="9"/>
        </w:numPr>
        <w:jc w:val="both"/>
      </w:pPr>
      <w:r w:rsidRPr="00C03175">
        <w:t>Gas manifold: after leaving the scrubber, natural gas will enter a manifold or a distribution header, it is used to distribute the gas to the compressor station trains ” in large compressor station and if there is a big amount of gas is compressed”, before entering the compressing train it goes through a strainer to eliminate any liquid droplets.</w:t>
      </w:r>
    </w:p>
    <w:p w:rsidR="00586965" w:rsidRPr="00C03175" w:rsidRDefault="00586965" w:rsidP="00586965">
      <w:pPr>
        <w:pStyle w:val="ListParagraph"/>
        <w:numPr>
          <w:ilvl w:val="0"/>
          <w:numId w:val="9"/>
        </w:numPr>
        <w:jc w:val="both"/>
      </w:pPr>
      <w:r w:rsidRPr="00C03175">
        <w:t>Gas compressor: single or multiples stages according to the required pressure.  its is either driven by a gas turbine or an electric motor, single stage or multiple stages “2 or 3” according to the required discharge pressure. Centrifugal compressors are the most preferred in gas compressor station, and it is equipped with an </w:t>
      </w:r>
      <w:hyperlink r:id="rId10" w:tgtFrame="_blank" w:history="1">
        <w:r w:rsidRPr="00C03175">
          <w:rPr>
            <w:rStyle w:val="Hyperlink"/>
            <w:color w:val="000000" w:themeColor="text1"/>
            <w:u w:val="none"/>
          </w:rPr>
          <w:t>anti-surge system</w:t>
        </w:r>
      </w:hyperlink>
      <w:r w:rsidRPr="00C03175">
        <w:t>. Compressors are equipped with seal </w:t>
      </w:r>
      <w:hyperlink r:id="rId11" w:tgtFrame="_blank" w:tooltip="oil" w:history="1">
        <w:r w:rsidRPr="00C03175">
          <w:rPr>
            <w:rStyle w:val="Hyperlink"/>
            <w:color w:val="000000" w:themeColor="text1"/>
            <w:u w:val="none"/>
          </w:rPr>
          <w:t>oil</w:t>
        </w:r>
      </w:hyperlink>
      <w:r w:rsidRPr="00C03175">
        <w:t> system that seals the sour gas from the lubricating oil, which in turn lubricates the bearings, it is also equipped with vibration, speed and temperature sensors.</w:t>
      </w:r>
    </w:p>
    <w:p w:rsidR="00586965" w:rsidRPr="00C03175" w:rsidRDefault="00586965" w:rsidP="00586965">
      <w:pPr>
        <w:pStyle w:val="ListParagraph"/>
        <w:numPr>
          <w:ilvl w:val="0"/>
          <w:numId w:val="9"/>
        </w:numPr>
        <w:jc w:val="both"/>
      </w:pPr>
      <w:r w:rsidRPr="00C03175">
        <w:t>Cooler fan: After being compressed, the temperature of natural gas is greatly increased, sometimes reach to 170 – 180 ºC , this requires cooling the gas, it is done by air cooler fans, which draw air beneath, and cools the gas.</w:t>
      </w:r>
    </w:p>
    <w:p w:rsidR="00586965" w:rsidRPr="00C03175" w:rsidRDefault="00586965" w:rsidP="00586965">
      <w:pPr>
        <w:pStyle w:val="ListParagraph"/>
        <w:numPr>
          <w:ilvl w:val="0"/>
          <w:numId w:val="9"/>
        </w:numPr>
        <w:jc w:val="both"/>
      </w:pPr>
      <w:r w:rsidRPr="00C03175">
        <w:t>Discharge scrubber: 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586965" w:rsidRPr="00C03175" w:rsidRDefault="00586965" w:rsidP="00586965">
      <w:pPr>
        <w:pStyle w:val="ListParagraph"/>
        <w:numPr>
          <w:ilvl w:val="0"/>
          <w:numId w:val="9"/>
        </w:numPr>
        <w:jc w:val="both"/>
      </w:pPr>
      <w:r w:rsidRPr="00C03175">
        <w:lastRenderedPageBreak/>
        <w:t>Condensate gathering system: the condensates are gathered from all the scrubbers in the compressor station, there are many options to make use of this amount, but the most common one is to inject this condensate in the gas discharge pipeline, there is a special technology to do this, it is injected by a sparger to guarantee the homogeneous propagation in the pipeline.</w:t>
      </w:r>
    </w:p>
    <w:p w:rsidR="00586965" w:rsidRPr="00C03175" w:rsidRDefault="00586965" w:rsidP="00586965">
      <w:pPr>
        <w:pStyle w:val="ListParagraph"/>
        <w:numPr>
          <w:ilvl w:val="0"/>
          <w:numId w:val="9"/>
        </w:numPr>
        <w:jc w:val="both"/>
      </w:pPr>
      <w:r w:rsidRPr="00C03175">
        <w:t>Corrosion inhibitor skid: Due of compression and cooling for the natural gas, water vapor will be converted to liquid water, it may react with </w:t>
      </w:r>
      <w:hyperlink r:id="rId12" w:tgtFrame="_blank" w:tooltip="hydrogen sulfide" w:history="1">
        <w:r w:rsidRPr="00C03175">
          <w:rPr>
            <w:rStyle w:val="Hyperlink"/>
            <w:color w:val="000000" w:themeColor="text1"/>
            <w:u w:val="none"/>
          </w:rPr>
          <w:t>hydrogen sulfide</w:t>
        </w:r>
      </w:hyperlink>
      <w:r w:rsidRPr="00C03175">
        <w:t>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w:t>
      </w:r>
      <w:hyperlink r:id="rId13" w:tgtFrame="_blank" w:tooltip="tank" w:history="1">
        <w:r w:rsidRPr="00C03175">
          <w:rPr>
            <w:rStyle w:val="Hyperlink"/>
            <w:color w:val="000000" w:themeColor="text1"/>
            <w:u w:val="none"/>
          </w:rPr>
          <w:t>tank</w:t>
        </w:r>
      </w:hyperlink>
      <w:r w:rsidRPr="00C03175">
        <w:t>, injection pressure must be higher than the gas pipeline pressure, otherwise there will be no chemical injection.</w:t>
      </w:r>
    </w:p>
    <w:p w:rsidR="00586965" w:rsidRPr="00C03175" w:rsidRDefault="00586965" w:rsidP="00586965">
      <w:pPr>
        <w:pStyle w:val="ListParagraph"/>
        <w:numPr>
          <w:ilvl w:val="0"/>
          <w:numId w:val="9"/>
        </w:numPr>
        <w:jc w:val="both"/>
      </w:pPr>
      <w:r w:rsidRPr="00C03175">
        <w:t xml:space="preserve">Dehydration unit: </w:t>
      </w:r>
      <w:r w:rsidR="00C03175" w:rsidRPr="00C03175">
        <w:t>Each gas compressor station is equipped with a </w:t>
      </w:r>
      <w:hyperlink r:id="rId14" w:tgtFrame="_blank" w:history="1">
        <w:r w:rsidR="00C03175" w:rsidRPr="00C03175">
          <w:rPr>
            <w:rStyle w:val="Hyperlink"/>
            <w:color w:val="000000" w:themeColor="text1"/>
            <w:u w:val="none"/>
          </w:rPr>
          <w:t>gas dehydration unit</w:t>
        </w:r>
      </w:hyperlink>
      <w:r w:rsidR="00C03175" w:rsidRPr="00C03175">
        <w:t>,  it is used to remove the water vapor from natural gas.</w:t>
      </w:r>
    </w:p>
    <w:p w:rsidR="00C03175" w:rsidRPr="00C03175" w:rsidRDefault="00C03175" w:rsidP="00586965">
      <w:pPr>
        <w:pStyle w:val="ListParagraph"/>
        <w:numPr>
          <w:ilvl w:val="0"/>
          <w:numId w:val="9"/>
        </w:numPr>
        <w:jc w:val="both"/>
      </w:pPr>
      <w:r w:rsidRPr="00C03175">
        <w:t>Metering station: it is used to measure the quantity of natural gas, gas volumes are expressed in Standard Cubic Foot and the Standard Cubic Meter.</w:t>
      </w:r>
    </w:p>
    <w:p w:rsidR="00C03175" w:rsidRPr="00C03175" w:rsidRDefault="00C03175" w:rsidP="00586965">
      <w:pPr>
        <w:pStyle w:val="ListParagraph"/>
        <w:numPr>
          <w:ilvl w:val="0"/>
          <w:numId w:val="9"/>
        </w:numPr>
        <w:jc w:val="both"/>
      </w:pPr>
      <w:r w:rsidRPr="00C03175">
        <w:t>Blow down flare: it is a kind of </w:t>
      </w:r>
      <w:hyperlink r:id="rId15" w:tgtFrame="_blank" w:history="1">
        <w:r w:rsidRPr="00C03175">
          <w:rPr>
            <w:rStyle w:val="Hyperlink"/>
            <w:color w:val="000000" w:themeColor="text1"/>
            <w:u w:val="none"/>
          </w:rPr>
          <w:t>flare</w:t>
        </w:r>
      </w:hyperlink>
      <w:r w:rsidRPr="00C03175">
        <w:t> used to dispose the gas from the compressor station when shut down happens, Emergency Shut-Down </w:t>
      </w:r>
      <w:hyperlink r:id="rId16" w:tgtFrame="_blank" w:tooltip="Valves" w:history="1">
        <w:r w:rsidRPr="00C03175">
          <w:rPr>
            <w:rStyle w:val="Hyperlink"/>
            <w:color w:val="000000" w:themeColor="text1"/>
            <w:u w:val="none"/>
          </w:rPr>
          <w:t>Valves</w:t>
        </w:r>
      </w:hyperlink>
      <w:r w:rsidRPr="00C03175">
        <w:t> “ESDVs” that are equipped in each scrubber will do this.</w:t>
      </w:r>
    </w:p>
    <w:p w:rsidR="00C03175" w:rsidRDefault="00C03175" w:rsidP="00586965">
      <w:pPr>
        <w:pStyle w:val="ListParagraph"/>
        <w:numPr>
          <w:ilvl w:val="0"/>
          <w:numId w:val="9"/>
        </w:numPr>
        <w:jc w:val="both"/>
      </w:pPr>
      <w:r w:rsidRPr="00C03175">
        <w:t>Utilities: these include fire-fighting system &amp; instrument air system.</w:t>
      </w:r>
    </w:p>
    <w:p w:rsidR="009333B4" w:rsidRPr="009333B4" w:rsidRDefault="009333B4" w:rsidP="00EB1AC3"/>
    <w:sectPr w:rsidR="009333B4" w:rsidRPr="009333B4" w:rsidSect="00371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AB8"/>
    <w:multiLevelType w:val="multilevel"/>
    <w:tmpl w:val="BC1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4056E"/>
    <w:multiLevelType w:val="hybridMultilevel"/>
    <w:tmpl w:val="E04447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5B0ECC"/>
    <w:multiLevelType w:val="hybridMultilevel"/>
    <w:tmpl w:val="97C8799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0145EE"/>
    <w:multiLevelType w:val="hybridMultilevel"/>
    <w:tmpl w:val="F578C6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C1370F3"/>
    <w:multiLevelType w:val="hybridMultilevel"/>
    <w:tmpl w:val="9CE2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05FAA"/>
    <w:multiLevelType w:val="hybridMultilevel"/>
    <w:tmpl w:val="835CFB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E1028DC"/>
    <w:multiLevelType w:val="hybridMultilevel"/>
    <w:tmpl w:val="9856C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5D39B8"/>
    <w:multiLevelType w:val="multilevel"/>
    <w:tmpl w:val="099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10C78"/>
    <w:multiLevelType w:val="hybridMultilevel"/>
    <w:tmpl w:val="259060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7"/>
  </w:num>
  <w:num w:numId="3">
    <w:abstractNumId w:val="1"/>
  </w:num>
  <w:num w:numId="4">
    <w:abstractNumId w:val="8"/>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DE7"/>
    <w:rsid w:val="00096502"/>
    <w:rsid w:val="000D3593"/>
    <w:rsid w:val="002F3B00"/>
    <w:rsid w:val="003711B4"/>
    <w:rsid w:val="004363A7"/>
    <w:rsid w:val="004D62B4"/>
    <w:rsid w:val="004E3A2D"/>
    <w:rsid w:val="00514D73"/>
    <w:rsid w:val="00586965"/>
    <w:rsid w:val="00742044"/>
    <w:rsid w:val="00760398"/>
    <w:rsid w:val="00881F26"/>
    <w:rsid w:val="008B6E90"/>
    <w:rsid w:val="009333B4"/>
    <w:rsid w:val="00946DE7"/>
    <w:rsid w:val="009A7017"/>
    <w:rsid w:val="00A925BD"/>
    <w:rsid w:val="00AB0D5C"/>
    <w:rsid w:val="00B27979"/>
    <w:rsid w:val="00BC3E7E"/>
    <w:rsid w:val="00BF61F3"/>
    <w:rsid w:val="00C03175"/>
    <w:rsid w:val="00DF7920"/>
    <w:rsid w:val="00E50B82"/>
    <w:rsid w:val="00E82F3B"/>
    <w:rsid w:val="00EB1AC3"/>
    <w:rsid w:val="00F50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E7"/>
    <w:pPr>
      <w:spacing w:line="360" w:lineRule="auto"/>
    </w:pPr>
    <w:rPr>
      <w:rFonts w:ascii="Times New Roman" w:hAnsi="Times New Roman"/>
      <w:color w:val="000000" w:themeColor="text1"/>
      <w:sz w:val="26"/>
    </w:rPr>
  </w:style>
  <w:style w:type="paragraph" w:styleId="Heading1">
    <w:name w:val="heading 1"/>
    <w:basedOn w:val="Normal"/>
    <w:next w:val="Normal"/>
    <w:link w:val="Heading1Char"/>
    <w:uiPriority w:val="9"/>
    <w:qFormat/>
    <w:rsid w:val="00946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6DE7"/>
    <w:pPr>
      <w:ind w:left="720"/>
      <w:contextualSpacing/>
    </w:pPr>
  </w:style>
  <w:style w:type="character" w:styleId="Hyperlink">
    <w:name w:val="Hyperlink"/>
    <w:basedOn w:val="DefaultParagraphFont"/>
    <w:uiPriority w:val="99"/>
    <w:unhideWhenUsed/>
    <w:rsid w:val="00BC3E7E"/>
    <w:rPr>
      <w:color w:val="0000FF" w:themeColor="hyperlink"/>
      <w:u w:val="single"/>
    </w:rPr>
  </w:style>
  <w:style w:type="paragraph" w:styleId="NormalWeb">
    <w:name w:val="Normal (Web)"/>
    <w:basedOn w:val="Normal"/>
    <w:uiPriority w:val="99"/>
    <w:semiHidden/>
    <w:unhideWhenUsed/>
    <w:rsid w:val="00586965"/>
    <w:rPr>
      <w:rFonts w:cs="Times New Roman"/>
      <w:sz w:val="24"/>
      <w:szCs w:val="24"/>
    </w:rPr>
  </w:style>
  <w:style w:type="paragraph" w:styleId="BalloonText">
    <w:name w:val="Balloon Text"/>
    <w:basedOn w:val="Normal"/>
    <w:link w:val="BalloonTextChar"/>
    <w:uiPriority w:val="99"/>
    <w:semiHidden/>
    <w:unhideWhenUsed/>
    <w:rsid w:val="0093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B4"/>
    <w:rPr>
      <w:rFonts w:ascii="Tahoma" w:hAnsi="Tahoma" w:cs="Tahoma"/>
      <w:color w:val="000000" w:themeColor="text1"/>
      <w:sz w:val="16"/>
      <w:szCs w:val="16"/>
    </w:rPr>
  </w:style>
  <w:style w:type="paragraph" w:styleId="Bibliography">
    <w:name w:val="Bibliography"/>
    <w:basedOn w:val="Normal"/>
    <w:next w:val="Normal"/>
    <w:uiPriority w:val="37"/>
    <w:unhideWhenUsed/>
    <w:rsid w:val="00EB1AC3"/>
  </w:style>
</w:styles>
</file>

<file path=word/webSettings.xml><?xml version="1.0" encoding="utf-8"?>
<w:webSettings xmlns:r="http://schemas.openxmlformats.org/officeDocument/2006/relationships" xmlns:w="http://schemas.openxmlformats.org/wordprocessingml/2006/main">
  <w:divs>
    <w:div w:id="468279809">
      <w:bodyDiv w:val="1"/>
      <w:marLeft w:val="0"/>
      <w:marRight w:val="0"/>
      <w:marTop w:val="0"/>
      <w:marBottom w:val="0"/>
      <w:divBdr>
        <w:top w:val="none" w:sz="0" w:space="0" w:color="auto"/>
        <w:left w:val="none" w:sz="0" w:space="0" w:color="auto"/>
        <w:bottom w:val="none" w:sz="0" w:space="0" w:color="auto"/>
        <w:right w:val="none" w:sz="0" w:space="0" w:color="auto"/>
      </w:divBdr>
    </w:div>
    <w:div w:id="614143892">
      <w:bodyDiv w:val="1"/>
      <w:marLeft w:val="0"/>
      <w:marRight w:val="0"/>
      <w:marTop w:val="0"/>
      <w:marBottom w:val="0"/>
      <w:divBdr>
        <w:top w:val="none" w:sz="0" w:space="0" w:color="auto"/>
        <w:left w:val="none" w:sz="0" w:space="0" w:color="auto"/>
        <w:bottom w:val="none" w:sz="0" w:space="0" w:color="auto"/>
        <w:right w:val="none" w:sz="0" w:space="0" w:color="auto"/>
      </w:divBdr>
    </w:div>
    <w:div w:id="1092118074">
      <w:bodyDiv w:val="1"/>
      <w:marLeft w:val="0"/>
      <w:marRight w:val="0"/>
      <w:marTop w:val="0"/>
      <w:marBottom w:val="0"/>
      <w:divBdr>
        <w:top w:val="none" w:sz="0" w:space="0" w:color="auto"/>
        <w:left w:val="none" w:sz="0" w:space="0" w:color="auto"/>
        <w:bottom w:val="none" w:sz="0" w:space="0" w:color="auto"/>
        <w:right w:val="none" w:sz="0" w:space="0" w:color="auto"/>
      </w:divBdr>
    </w:div>
    <w:div w:id="1841850119">
      <w:bodyDiv w:val="1"/>
      <w:marLeft w:val="0"/>
      <w:marRight w:val="0"/>
      <w:marTop w:val="0"/>
      <w:marBottom w:val="0"/>
      <w:divBdr>
        <w:top w:val="none" w:sz="0" w:space="0" w:color="auto"/>
        <w:left w:val="none" w:sz="0" w:space="0" w:color="auto"/>
        <w:bottom w:val="none" w:sz="0" w:space="0" w:color="auto"/>
        <w:right w:val="none" w:sz="0" w:space="0" w:color="auto"/>
      </w:divBdr>
    </w:div>
    <w:div w:id="19274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b-oil-naturalgas.com/corrosion-corrosion-inhibitors/" TargetMode="External"/><Relationship Id="rId13" Type="http://schemas.openxmlformats.org/officeDocument/2006/relationships/hyperlink" Target="https://www.arab-oil-naturalgas.com/crude-oil-storage-tan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Natural_gas" TargetMode="External"/><Relationship Id="rId12" Type="http://schemas.openxmlformats.org/officeDocument/2006/relationships/hyperlink" Target="https://www.arab-oil-naturalgas.com/h2s-in-oil-indust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ab-oil-naturalgas.com/what-are-the-types-of-valves/" TargetMode="External"/><Relationship Id="rId1" Type="http://schemas.openxmlformats.org/officeDocument/2006/relationships/customXml" Target="../customXml/item1.xml"/><Relationship Id="rId6" Type="http://schemas.openxmlformats.org/officeDocument/2006/relationships/hyperlink" Target="https://en.wikipedia.org/wiki/Aquifer" TargetMode="External"/><Relationship Id="rId11" Type="http://schemas.openxmlformats.org/officeDocument/2006/relationships/hyperlink" Target="https://www.arab-oil-naturalgas.com/what-is-crude-oil/" TargetMode="External"/><Relationship Id="rId5" Type="http://schemas.openxmlformats.org/officeDocument/2006/relationships/webSettings" Target="webSettings.xml"/><Relationship Id="rId15" Type="http://schemas.openxmlformats.org/officeDocument/2006/relationships/hyperlink" Target="https://www.arab-oil-naturalgas.com/flare-types-and-components/" TargetMode="External"/><Relationship Id="rId10" Type="http://schemas.openxmlformats.org/officeDocument/2006/relationships/hyperlink" Target="https://www.arab-oil-naturalgas.com/surge-control-centrifugal-compressors/" TargetMode="External"/><Relationship Id="rId4" Type="http://schemas.openxmlformats.org/officeDocument/2006/relationships/settings" Target="settings.xml"/><Relationship Id="rId9" Type="http://schemas.openxmlformats.org/officeDocument/2006/relationships/hyperlink" Target="https://www.arab-oil-naturalgas.com/teg-dehydration-operation-problems-and-solutions/" TargetMode="External"/><Relationship Id="rId14" Type="http://schemas.openxmlformats.org/officeDocument/2006/relationships/hyperlink" Target="https://www.arab-oil-naturalgas.com/natural-gas-dehydration-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ARA18</b:Tag>
    <b:SourceType>InternetSite</b:SourceType>
    <b:Guid>{3488B8AB-1730-4B7D-9CD8-C40452CF0E6B}</b:Guid>
    <b:LCID>0</b:LCID>
    <b:Author>
      <b:Author>
        <b:Corporate>ARAB OIL</b:Corporate>
      </b:Author>
    </b:Author>
    <b:Title>NATURAL GAS COMPRESSOR STATION COMPONENTS</b:Title>
    <b:InternetSiteTitle>ANOG</b:InternetSiteTitle>
    <b:Year>2018</b:Year>
    <b:Month>JANUARY</b:Month>
    <b:Day>15</b:Day>
    <b:YearAccessed>2020</b:YearAccessed>
    <b:MonthAccessed>APRIL</b:MonthAccessed>
    <b:DayAccessed>16</b:DayAccessed>
    <b:URL>https://www.arab-oil-naturalgas.com/natural-gas-compressor-station-components/</b:URL>
    <b:RefOrder>1</b:RefOrder>
  </b:Source>
  <b:Source>
    <b:Tag>IMR19</b:Tag>
    <b:SourceType>InternetSite</b:SourceType>
    <b:Guid>{24802200-C16E-4748-A2E1-E3BA306A93CC}</b:Guid>
    <b:LCID>0</b:LCID>
    <b:Author>
      <b:Author>
        <b:NameList>
          <b:Person>
            <b:Last>NOOR</b:Last>
            <b:First>IMRAN</b:First>
          </b:Person>
        </b:NameList>
      </b:Author>
    </b:Author>
    <b:Title>NATURAL GAS STORAGE</b:Title>
    <b:InternetSiteTitle>STUDENT ENERGY</b:InternetSiteTitle>
    <b:Year>2019</b:Year>
    <b:Month>JUNE </b:Month>
    <b:Day>20</b:Day>
    <b:URL>https://www.studentenergy.org/topics/natural-gas-storage</b:URL>
    <b:RefOrder>2</b:RefOrder>
  </b:Source>
  <b:Source>
    <b:Tag>NAT20</b:Tag>
    <b:SourceType>InternetSite</b:SourceType>
    <b:Guid>{CF047E5C-5A9D-4545-AE7F-31F4FC2BD1DF}</b:Guid>
    <b:LCID>0</b:LCID>
    <b:Title>NATURAL GAS STORAGE </b:Title>
    <b:InternetSiteTitle>WIKIPEDIA </b:InternetSiteTitle>
    <b:Year>2020</b:Year>
    <b:Month>APRIL</b:Month>
    <b:Day>15</b:Day>
    <b:YearAccessed>2020</b:YearAccessed>
    <b:MonthAccessed>APRIL</b:MonthAccessed>
    <b:DayAccessed>16</b:DayAccessed>
    <b:URL>https://en.wikipedia.org/wiki/Natural_gas_storage#Aquifer_reservoir</b:URL>
    <b:RefOrder>3</b:RefOrder>
  </b:Source>
  <b:Source>
    <b:Tag>NAT13</b:Tag>
    <b:SourceType>InternetSite</b:SourceType>
    <b:Guid>{44DEFC91-7B43-4A55-95AE-AB3872DA873D}</b:Guid>
    <b:LCID>0</b:LCID>
    <b:Author>
      <b:Author>
        <b:Corporate>NATGAS</b:Corporate>
      </b:Author>
    </b:Author>
    <b:Title>STORAGE</b:Title>
    <b:InternetSiteTitle>NATURAL GAS</b:InternetSiteTitle>
    <b:Year>2013</b:Year>
    <b:Month>SEPTEMBER </b:Month>
    <b:Day>20</b:Day>
    <b:YearAccessed>2020</b:YearAccessed>
    <b:MonthAccessed>APRIL</b:MonthAccessed>
    <b:DayAccessed>20</b:DayAccessed>
    <b:URL>http://naturalgas.org/naturalgas/storage/</b:URL>
    <b:RefOrder>4</b:RefOrder>
  </b:Source>
</b:Sources>
</file>

<file path=customXml/itemProps1.xml><?xml version="1.0" encoding="utf-8"?>
<ds:datastoreItem xmlns:ds="http://schemas.openxmlformats.org/officeDocument/2006/customXml" ds:itemID="{9B7EB05B-BBF0-4BC8-B798-B7E472CA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2020-04-20T15:41:00Z</dcterms:created>
  <dcterms:modified xsi:type="dcterms:W3CDTF">2020-04-20T15:41:00Z</dcterms:modified>
</cp:coreProperties>
</file>