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hAnsi="Calibri Light"/>
          <w:b/>
          <w:sz w:val="28"/>
          <w:szCs w:val="24"/>
          <w:lang w:val="en-US"/>
        </w:rPr>
      </w:pPr>
      <w:r>
        <w:rPr>
          <w:rFonts w:hAnsi="Calibri Light"/>
          <w:b/>
          <w:sz w:val="28"/>
          <w:szCs w:val="24"/>
          <w:lang w:val="en-US"/>
        </w:rPr>
        <w:t>Dorsu Ayeoritse Anitra</w:t>
      </w:r>
    </w:p>
    <w:p>
      <w:pPr>
        <w:pStyle w:val="style0"/>
        <w:spacing w:after="0" w:lineRule="auto" w:line="360"/>
        <w:jc w:val="both"/>
        <w:rPr>
          <w:rFonts w:hAnsi="Calibri Light"/>
          <w:b/>
          <w:sz w:val="28"/>
          <w:szCs w:val="24"/>
          <w:lang w:val="en-US"/>
        </w:rPr>
      </w:pPr>
      <w:r>
        <w:rPr>
          <w:rFonts w:hAnsi="Calibri Light"/>
          <w:b/>
          <w:sz w:val="28"/>
          <w:szCs w:val="24"/>
          <w:lang w:val="en-US"/>
        </w:rPr>
        <w:t>MBBS</w:t>
      </w:r>
    </w:p>
    <w:p>
      <w:pPr>
        <w:pStyle w:val="style0"/>
        <w:spacing w:after="0" w:lineRule="auto" w:line="360"/>
        <w:jc w:val="both"/>
        <w:rPr>
          <w:rFonts w:ascii="Calibri Light" w:hAnsi="Calibri Light"/>
          <w:b/>
          <w:sz w:val="28"/>
          <w:szCs w:val="24"/>
        </w:rPr>
      </w:pPr>
      <w:r>
        <w:rPr>
          <w:rFonts w:hAnsi="Calibri Light"/>
          <w:b/>
          <w:sz w:val="28"/>
          <w:szCs w:val="24"/>
          <w:lang w:val="en-US"/>
        </w:rPr>
        <w:t>19/</w:t>
      </w:r>
      <w:r>
        <w:rPr>
          <w:rFonts w:hAnsi="Calibri Light"/>
          <w:b/>
          <w:sz w:val="28"/>
          <w:szCs w:val="24"/>
          <w:lang w:val="en-US"/>
        </w:rPr>
        <w:t>MHS</w:t>
      </w:r>
      <w:r>
        <w:rPr>
          <w:rFonts w:hAnsi="Calibri Light"/>
          <w:b/>
          <w:sz w:val="28"/>
          <w:szCs w:val="24"/>
          <w:lang w:val="en-US"/>
        </w:rPr>
        <w:t>01/</w:t>
      </w:r>
      <w:r>
        <w:rPr>
          <w:rFonts w:hAnsi="Calibri Light"/>
          <w:b/>
          <w:sz w:val="28"/>
          <w:szCs w:val="24"/>
          <w:lang w:val="en-US"/>
        </w:rPr>
        <w:t>138</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 xml:space="preserve">Electric charges can be obtained on an object without touching it, by a process </w:t>
      </w:r>
      <w:r>
        <w:rPr>
          <w:rFonts w:ascii="Calibri Light" w:hAnsi="Calibri Light"/>
          <w:b/>
          <w:sz w:val="26"/>
          <w:szCs w:val="24"/>
        </w:rPr>
        <w:t>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w:t>
      </w:r>
      <w:r>
        <w:rPr>
          <w:rFonts w:ascii="Calibri Light" w:hAnsi="Calibri Light"/>
          <w:b/>
          <w:sz w:val="22"/>
          <w:szCs w:val="22"/>
        </w:rPr>
        <w:t xml:space="preserve"> and those in the sphere causes a redistribution of charges on the sphere so that some protons move to the side of the sphere farthest away from the rod (fig. 1.3a). The region of the sphere nearest the positively charged rod has an excess of negative char</w:t>
      </w:r>
      <w:r>
        <w:rPr>
          <w:rFonts w:ascii="Calibri Light" w:hAnsi="Calibri Light"/>
          <w:b/>
          <w:sz w:val="22"/>
          <w:szCs w:val="22"/>
        </w:rPr>
        <w:t>ge because of the migration of protons away from this location. If a grounded conducting wire is then connected to the sphere, as in (fig. 1.3b), some of the protons leave the sphere and travel to the earth. If the wire to ground is then removed (fig 1.3c)</w:t>
      </w:r>
      <w:r>
        <w:rPr>
          <w:rFonts w:ascii="Calibri Light" w:hAnsi="Calibri Light"/>
          <w:b/>
          <w:sz w:val="22"/>
          <w:szCs w:val="22"/>
        </w:rPr>
        <w:t>,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w:t>
      </w:r>
      <w:r>
        <w:rPr>
          <w:rFonts w:ascii="Calibri Light" w:hAnsi="Calibri Light"/>
          <w:b/>
          <w:sz w:val="26"/>
          <w:szCs w:val="24"/>
        </w:rPr>
        <w:t xml:space="preserve">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1000" editas="canvas">
            <v:shape id="1027" coordsize="21600,21600" adj="0,0,"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textboxrect="0,0,21600,21600" o:connecttype="none"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L="0" distT="0" distB="0" distR="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L="0" distT="0" distB="0" distR="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L="0" distT="0" distB="0" distR="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SimSun" w:hAnsi="Calibri Light"/>
          <w:b/>
          <w:sz w:val="26"/>
          <w:szCs w:val="26"/>
        </w:rPr>
      </w:pPr>
      <w:r>
        <w:rPr>
          <w:rFonts w:ascii="Calibri" w:cs="Calibri" w:hAnsi="Calibri"/>
          <w:b/>
          <w:noProof/>
          <w:sz w:val="32"/>
          <w:szCs w:val="32"/>
        </w:rPr>
        <w:t>3a.</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Vol</w:t>
      </w:r>
      <w:r>
        <w:rPr>
          <w:rFonts w:ascii="Calibri Light" w:hAnsi="Calibri Light"/>
          <w:b/>
          <w:sz w:val="26"/>
          <w:szCs w:val="26"/>
        </w:rPr>
        <w:t xml:space="preserve">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Surf</w:t>
      </w:r>
      <w:r>
        <w:rPr>
          <w:rFonts w:ascii="Calibri Light" w:eastAsia="SimSun" w:hAnsi="Calibri Light"/>
          <w:b/>
          <w:sz w:val="26"/>
          <w:szCs w:val="26"/>
        </w:rPr>
        <w:t xml:space="preserve">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SimSun" w:hAnsi="Calibri Light"/>
          <w:b/>
          <w:sz w:val="26"/>
          <w:szCs w:val="26"/>
        </w:rPr>
        <w:t>Lin</w:t>
      </w:r>
      <w:r>
        <w:rPr>
          <w:rFonts w:ascii="Calibri Light" w:eastAsia="SimSun" w:hAnsi="Calibri Light"/>
          <w:b/>
          <w:sz w:val="26"/>
          <w:szCs w:val="26"/>
        </w:rPr>
        <w:t xml:space="preserve">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3b.</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w:t>
      </w:r>
      <w:r>
        <w:rPr>
          <w:rFonts w:ascii="Calibri Light" w:hAnsi="Calibri Light"/>
          <w:b/>
          <w:sz w:val="26"/>
          <w:szCs w:val="26"/>
        </w:rPr>
        <w:t xml:space="preserve">is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w:t>
      </w:r>
      <w:r>
        <w:rPr>
          <w:rFonts w:ascii="Calibri Light" w:hAnsi="Calibri Light"/>
          <w:b/>
          <w:sz w:val="26"/>
          <w:szCs w:val="26"/>
        </w:rPr>
        <w:t xml:space="preserve">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L="0" distT="0" distB="0" distR="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Consider the diagram above, su</w:t>
      </w:r>
      <w:r>
        <w:rPr>
          <w:rFonts w:ascii="Calibri Light" w:hAnsi="Calibri Light"/>
          <w:b/>
          <w:sz w:val="26"/>
          <w:szCs w:val="26"/>
        </w:rPr>
        <w:t xml:space="preserve">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w:t>
      </w:r>
      <w:r>
        <w:rPr>
          <w:rFonts w:ascii="Calibri Light" w:hAnsi="Calibri Light"/>
          <w:b/>
          <w:sz w:val="26"/>
          <w:szCs w:val="26"/>
        </w:rPr>
        <w:t>is moved fr</w:t>
      </w:r>
      <w:r>
        <w:rPr>
          <w:rFonts w:ascii="Calibri Light" w:hAnsi="Calibri Light"/>
          <w:b/>
          <w:sz w:val="26"/>
          <w:szCs w:val="26"/>
        </w:rPr>
        <w:t xml:space="preserve">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w:t>
      </w:r>
      <w:r>
        <w:rPr>
          <w:rFonts w:ascii="Calibri Light" w:hAnsi="Calibri Light"/>
          <w:b/>
          <w:sz w:val="26"/>
          <w:szCs w:val="26"/>
        </w:rPr>
        <w:t xml:space="preserve">e an electric field </w:t>
      </w:r>
      <m:oMath>
        <m:r>
          <m:rPr>
            <m:sty m:val="bi"/>
          </m:rPr>
          <w:rPr>
            <w:rFonts w:ascii="Cambria Math" w:hAnsi="Cambria Math"/>
            <w:sz w:val="26"/>
            <w:szCs w:val="26"/>
          </w:rPr>
          <m:t>E</m:t>
        </m:r>
      </m:oMath>
      <w:r>
        <w:rPr>
          <w:rFonts w:ascii="Calibri Light" w:hAnsi="Calibri Light"/>
          <w:b/>
          <w:sz w:val="26"/>
          <w:szCs w:val="26"/>
        </w:rPr>
        <w:t>.</w:t>
      </w:r>
      <w:r>
        <w:rPr>
          <w:rFonts w:ascii="Calibri Light" w:hAnsi="Calibri Light"/>
          <w:b/>
          <w:sz w:val="26"/>
          <w:szCs w:val="26"/>
        </w:rPr>
        <w:t xml:space="preserve"> The electric fie</w:t>
      </w:r>
      <w:r>
        <w:rPr>
          <w:rFonts w:ascii="Calibri Light" w:hAnsi="Calibri Light"/>
          <w:b/>
          <w:sz w:val="26"/>
          <w:szCs w:val="26"/>
        </w:rPr>
        <w:t xml:space="preserv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w:t>
      </w:r>
      <w:r>
        <w:rPr>
          <w:rFonts w:ascii="Calibri Light" w:hAnsi="Calibri Light"/>
          <w:b/>
          <w:sz w:val="26"/>
          <w:szCs w:val="26"/>
        </w:rPr>
        <w:t>n the charge as shown in fig 3.1. To move t</w:t>
      </w:r>
      <w:r>
        <w:rPr>
          <w:rFonts w:ascii="Calibri Light" w:hAnsi="Calibri Light"/>
          <w:b/>
          <w:sz w:val="26"/>
          <w:szCs w:val="26"/>
        </w:rPr>
        <w:t>he te</w:t>
      </w:r>
      <w:r>
        <w:rPr>
          <w:rFonts w:ascii="Calibri Light" w:hAnsi="Calibri Light"/>
          <w:b/>
          <w:sz w:val="26"/>
          <w:szCs w:val="26"/>
        </w:rPr>
        <w:t xml:space="preserv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w:t>
      </w:r>
      <w:r>
        <w:rPr>
          <w:rFonts w:ascii="Calibri Light" w:hAnsi="Calibri Light"/>
          <w:b/>
          <w:sz w:val="26"/>
          <w:szCs w:val="26"/>
        </w:rPr>
        <w:t xml:space="preserve">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w:t>
      </w:r>
      <w:r>
        <w:rPr>
          <w:rFonts w:ascii="Calibri Light" w:hAnsi="Calibri Light"/>
          <w:b/>
          <w:sz w:val="26"/>
          <w:szCs w:val="26"/>
        </w:rPr>
        <w:t>elemental work d</w:t>
      </w:r>
      <w:r>
        <w:rPr>
          <w:rFonts w:ascii="Calibri Light" w:hAnsi="Calibri Light"/>
          <w:b/>
          <w:sz w:val="26"/>
          <w:szCs w:val="26"/>
        </w:rPr>
        <w:t xml:space="preserve">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pPr>
        <w:pStyle w:val="style0"/>
        <w:spacing w:after="0" w:lineRule="auto" w:line="360"/>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Su</w:t>
      </w:r>
      <w:r>
        <w:rPr>
          <w:rFonts w:ascii="Calibri Light" w:hAnsi="Calibri Light"/>
          <w:b/>
          <w:sz w:val="26"/>
          <w:szCs w:val="26"/>
        </w:rPr>
        <w:t>bstitut</w:t>
      </w:r>
      <w:r>
        <w:rPr>
          <w:rFonts w:ascii="Calibri Light" w:hAnsi="Calibri Light"/>
          <w:b/>
          <w:sz w:val="26"/>
          <w:szCs w:val="26"/>
        </w:rPr>
        <w:t>ing equation</w:t>
      </w:r>
      <w:r>
        <w:rPr>
          <w:rFonts w:ascii="Calibri Light" w:hAnsi="Calibri Light"/>
          <w:b/>
          <w:sz w:val="26"/>
          <w:szCs w:val="26"/>
        </w:rPr>
        <w:t xml:space="preserve">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pPr>
        <w:pStyle w:val="style0"/>
        <w:spacing w:after="0" w:lineRule="auto" w:line="360"/>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Then total work done in moving t</w:t>
      </w:r>
      <w:r>
        <w:rPr>
          <w:rFonts w:ascii="Calibri Light" w:hAnsi="Calibri Light"/>
          <w:b/>
          <w:sz w:val="26"/>
          <w:szCs w:val="26"/>
        </w:rPr>
        <w:t>he te</w:t>
      </w:r>
      <w:r>
        <w:rPr>
          <w:rFonts w:ascii="Calibri Light" w:hAnsi="Calibri Light"/>
          <w:b/>
          <w:sz w:val="26"/>
          <w:szCs w:val="26"/>
        </w:rPr>
        <w:t>st ch</w:t>
      </w:r>
      <w:r>
        <w:rPr>
          <w:rFonts w:ascii="Calibri Light" w:hAnsi="Calibri Light"/>
          <w:b/>
          <w:sz w:val="26"/>
          <w:szCs w:val="26"/>
        </w:rPr>
        <w:t xml:space="preserve">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is: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w:t>
      </w:r>
      <w:r>
        <w:rPr>
          <w:rFonts w:ascii="Calibri Light" w:hAnsi="Calibri Light"/>
          <w:b/>
          <w:sz w:val="26"/>
          <w:szCs w:val="26"/>
        </w:rPr>
        <w:t xml:space="preserve">e, it </w:t>
      </w:r>
      <w:r>
        <w:rPr>
          <w:rFonts w:ascii="Calibri Light" w:hAnsi="Calibri Light"/>
          <w:b/>
          <w:sz w:val="26"/>
          <w:szCs w:val="26"/>
        </w:rPr>
        <w:t>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Pr>
          <w:rFonts w:ascii="Calibri Light" w:hAnsi="Calibri Light"/>
          <w:b/>
          <w:sz w:val="26"/>
          <w:szCs w:val="26"/>
        </w:rPr>
        <w:t>Putt</w:t>
      </w:r>
      <w:r>
        <w:rPr>
          <w:rFonts w:ascii="Calibri Light" w:hAnsi="Calibri Light"/>
          <w:b/>
          <w:sz w:val="26"/>
          <w:szCs w:val="26"/>
        </w:rPr>
        <w:t>ing equatio</w:t>
      </w:r>
      <w:r>
        <w:rPr>
          <w:rFonts w:ascii="Calibri Light" w:hAnsi="Calibri Light"/>
          <w:b/>
          <w:sz w:val="26"/>
          <w:szCs w:val="26"/>
        </w:rPr>
        <w:t xml:space="preserve">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4a. magnetic flux is defined as the strength of the magnetic field which can be represented by line of  forces. </w:t>
      </w:r>
      <w:r>
        <w:rPr>
          <w:rFonts w:ascii="Calibri" w:cs="Calibri" w:hAnsi="Calibri"/>
          <w:b/>
          <w:noProof/>
          <w:sz w:val="32"/>
          <w:szCs w:val="32"/>
        </w:rPr>
        <w:t>It is represented by the symbol Φ.mathematically given as Φ=B.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L="0" distT="0" distB="0" distR="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the question we were given paramiters such as </w:t>
      </w:r>
    </w:p>
    <w:p>
      <w:pPr>
        <w:pStyle w:val="style0"/>
        <w:rPr>
          <w:rFonts w:ascii="Calibri" w:cs="Calibri" w:hAnsi="Calibri"/>
          <w:b/>
          <w:noProof/>
          <w:sz w:val="32"/>
          <w:szCs w:val="32"/>
        </w:rPr>
      </w:pPr>
      <w:r>
        <w:rPr>
          <w:rFonts w:ascii="Calibri" w:cs="Calibri" w:hAnsi="Calibri"/>
          <w:b/>
          <w:noProof/>
          <w:sz w:val="32"/>
          <w:szCs w:val="32"/>
        </w:rPr>
        <w:t>i.mass of the electron =9.11x10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 xml:space="preserve">and you are </w:t>
      </w:r>
      <w:r>
        <w:rPr>
          <w:rFonts w:ascii="Calibri" w:cs="Calibri" w:hAnsi="Calibri"/>
          <w:b/>
          <w:noProof/>
          <w:sz w:val="32"/>
          <w:szCs w:val="32"/>
        </w:rPr>
        <w:t xml:space="preserve">asked to find the cyclotron frequency which is equal or the same thing as angular speed.it is called cyclotron frequency because it is a frequency of an accelerator called cyclotron. </w:t>
      </w:r>
    </w:p>
    <w:p>
      <w:pPr>
        <w:pStyle w:val="style0"/>
        <w:rPr>
          <w:rFonts w:ascii="Calibri" w:cs="Calibri" w:eastAsia="SimSun" w:hAnsi="Calibri"/>
          <w:b/>
          <w:noProof/>
          <w:sz w:val="32"/>
          <w:szCs w:val="32"/>
        </w:rPr>
      </w:pPr>
      <w:r>
        <w:rPr>
          <w:rFonts w:ascii="Calibri" w:cs="Calibri" w:hAnsi="Calibri"/>
          <w:b/>
          <w:noProof/>
          <w:sz w:val="32"/>
          <w:szCs w:val="32"/>
        </w:rPr>
        <w:t>Recall that angular s</w:t>
      </w:r>
      <w:r>
        <w:rPr>
          <w:rFonts w:ascii="Calibri" w:cs="Calibri" w:hAnsi="Calibri"/>
          <w:b/>
          <w:noProof/>
          <w:sz w:val="32"/>
          <w:szCs w:val="32"/>
        </w:rPr>
        <w:t>peed i</w:t>
      </w:r>
      <w:r>
        <w:rPr>
          <w:rFonts w:ascii="Calibri" w:cs="Calibri" w:hAnsi="Calibri"/>
          <w:b/>
          <w:noProof/>
          <w:sz w:val="32"/>
          <w:szCs w:val="32"/>
        </w:rPr>
        <w:t>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p>
    <w:p>
      <w:pPr>
        <w:pStyle w:val="style0"/>
        <w:rPr>
          <w:rFonts w:ascii="Cambria Math" w:cs="Calibri" w:hAnsi="Cambria Math"/>
          <w:b/>
          <w:sz w:val="32"/>
          <w:szCs w:val="32"/>
        </w:rPr>
      </w:pPr>
      <w:r>
        <w:rPr>
          <w:rFonts w:ascii="Calibri" w:cs="Calibri" w:eastAsia="SimSun" w:hAnsi="Calibri"/>
          <w:b/>
          <w:noProof/>
          <w:sz w:val="32"/>
          <w:szCs w:val="32"/>
        </w:rPr>
        <w:pict>
          <v:line id="1098" stroked="t" from="223.5pt,24.15pt" to="421.0pt,25.25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SimSun" w:hAnsi="Calibri"/>
          <w:b/>
          <w:noProof/>
          <w:sz w:val="32"/>
          <w:szCs w:val="32"/>
        </w:rPr>
        <w:t>Su</w:t>
      </w:r>
      <w:r>
        <w:rPr>
          <w:rFonts w:ascii="Calibri" w:cs="Calibri" w:eastAsia="SimSun" w:hAnsi="Calibri"/>
          <w:b/>
          <w:noProof/>
          <w:sz w:val="32"/>
          <w:szCs w:val="32"/>
        </w:rPr>
        <w:t>bstitu</w:t>
      </w:r>
      <w:r>
        <w:rPr>
          <w:rFonts w:ascii="Calibri" w:cs="Calibri" w:eastAsia="SimSun" w:hAnsi="Calibri"/>
          <w:b/>
          <w:noProof/>
          <w:sz w:val="32"/>
          <w:szCs w:val="32"/>
        </w:rPr>
        <w:t xml:space="preserve">ting we </w:t>
      </w:r>
      <w:r>
        <w:rPr>
          <w:rFonts w:ascii="Calibri" w:cs="Calibri" w:eastAsia="SimSun" w:hAnsi="Calibri"/>
          <w:b/>
          <w:noProof/>
          <w:sz w:val="32"/>
          <w:szCs w:val="32"/>
        </w:rPr>
        <w:t>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SimSun" w:hAnsi="Calibri"/>
          <w:b/>
          <w:noProof/>
          <w:sz w:val="32"/>
          <w:szCs w:val="32"/>
        </w:rPr>
        <w:t>=</w:t>
      </w:r>
      <m:oMath>
        <m:f>
          <m:fPr>
            <m:ctrlPr>
              <w:rPr>
                <w:rFonts w:ascii="Cambria Math" w:cs="Calibri" w:eastAsia="SimSun" w:hAnsi="Cambria Math"/>
                <w:b/>
                <w:i/>
                <w:noProof/>
                <w:sz w:val="32"/>
                <w:szCs w:val="32"/>
              </w:rPr>
            </m:ctrlPr>
          </m:fPr>
          <m:num>
            <m:r>
              <m:rPr>
                <m:sty m:val="bi"/>
              </m:rPr>
              <w:rPr>
                <w:rFonts w:ascii="Cambria Math" w:cs="Calibri" w:eastAsia="SimSun" w:hAnsi="Cambria Math"/>
                <w:noProof/>
                <w:sz w:val="32"/>
                <w:szCs w:val="32"/>
              </w:rPr>
              <m:t>qB</m:t>
            </m:r>
          </m:num>
          <m:den>
            <m:r>
              <m:rPr>
                <m:sty m:val="bi"/>
              </m:rPr>
              <w:rPr>
                <w:rFonts w:ascii="Cambria Math" w:cs="Calibri" w:eastAsia="SimSun" w:hAnsi="Cambria Math"/>
                <w:noProof/>
                <w:sz w:val="32"/>
                <w:szCs w:val="32"/>
              </w:rPr>
              <m:t>m</m:t>
            </m:r>
          </m:den>
        </m:f>
      </m:oMath>
      <w:r>
        <w:rPr>
          <w:rFonts w:ascii="Calibri" w:cs="Calibri" w:eastAsia="SimSun" w:hAnsi="Calibri"/>
          <w:b/>
          <w:noProof/>
          <w:sz w:val="32"/>
          <w:szCs w:val="32"/>
        </w:rPr>
        <w:t>=1.6x10</w:t>
      </w:r>
      <w:r>
        <w:rPr>
          <w:rFonts w:ascii="Cambria Math" w:cs="Calibri" w:hAnsi="Cambria Math"/>
          <w:b/>
          <w:sz w:val="32"/>
          <w:szCs w:val="32"/>
        </w:rPr>
        <w:t>⌃</w:t>
      </w:r>
      <w:r>
        <w:rPr>
          <w:rFonts w:ascii="Calibri" w:cs="Calibri" w:hAnsi="Calibri"/>
          <w:b/>
          <w:sz w:val="32"/>
          <w:szCs w:val="32"/>
        </w:rPr>
        <w:t>-10x3.5x10</w:t>
      </w:r>
      <w:r>
        <w:rPr>
          <w:rFonts w:ascii="Cambria Math" w:cs="Calibri" w:hAnsi="Cambria Math"/>
          <w:b/>
          <w:sz w:val="32"/>
          <w:szCs w:val="32"/>
        </w:rPr>
        <w:t>⌃</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w:t>
      </w:r>
      <w:r>
        <w:rPr>
          <w:rFonts w:ascii="Calibri" w:cs="Calibri" w:hAnsi="Calibri"/>
          <w:b/>
          <w:sz w:val="32"/>
          <w:szCs w:val="32"/>
        </w:rPr>
        <w:t xml:space="preserve">       9.11x10</w:t>
      </w:r>
      <w:r>
        <w:rPr>
          <w:rFonts w:ascii="Cambria Math" w:cs="Calibri" w:hAnsi="Cambria Math"/>
          <w:b/>
          <w:sz w:val="32"/>
          <w:szCs w:val="32"/>
        </w:rPr>
        <w:t>⌃</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SimSun"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SimSun" w:hAnsi="Calibri"/>
          <w:b/>
          <w:sz w:val="26"/>
          <w:szCs w:val="26"/>
        </w:rPr>
        <w:t>=62222222222.22222T</w:t>
      </w:r>
      <w:r>
        <w:rPr>
          <w:rFonts w:ascii="Calibri" w:cs="Calibri" w:eastAsia="SimSun" w:hAnsi="Calibri"/>
          <w:b/>
          <w:sz w:val="26"/>
          <w:szCs w:val="26"/>
          <w:vertAlign w:val="superscript"/>
        </w:rPr>
        <w:t>-1</w:t>
      </w:r>
    </w:p>
    <w:p>
      <w:pPr>
        <w:pStyle w:val="style0"/>
        <w:rPr>
          <w:rFonts w:ascii="Calibri" w:cs="Calibri" w:eastAsia="SimSun" w:hAnsi="Calibri"/>
          <w:b/>
          <w:sz w:val="32"/>
          <w:szCs w:val="32"/>
        </w:rPr>
      </w:pPr>
      <w:r>
        <w:rPr>
          <w:rFonts w:ascii="Calibri" w:cs="Calibri" w:eastAsia="SimSun" w:hAnsi="Calibri"/>
          <w:b/>
          <w:sz w:val="32"/>
          <w:szCs w:val="32"/>
        </w:rPr>
        <w:t xml:space="preserve">SO since cyclotron frequency is equal to angular speed the </w:t>
      </w:r>
      <w:r>
        <w:rPr>
          <w:rFonts w:ascii="Calibri" w:cs="Calibri" w:eastAsia="SimSun" w:hAnsi="Calibri"/>
          <w:b/>
          <w:sz w:val="32"/>
          <w:szCs w:val="32"/>
        </w:rPr>
        <w:t>cyclotron frequency is equal to =62222222222.22222</w:t>
      </w:r>
      <w:r>
        <w:rPr>
          <w:rFonts w:ascii="Calibri" w:cs="Calibri" w:eastAsia="SimSun" w:hAnsi="Calibri"/>
          <w:b/>
          <w:sz w:val="32"/>
          <w:szCs w:val="32"/>
          <w:vertAlign w:val="superscript"/>
        </w:rPr>
        <w:t>T-1</w:t>
      </w:r>
      <w:r>
        <w:rPr>
          <w:rFonts w:ascii="Calibri" w:cs="Calibri" w:eastAsia="SimSun" w:hAnsi="Calibri"/>
          <w:b/>
          <w:sz w:val="32"/>
          <w:szCs w:val="32"/>
        </w:rPr>
        <w:t xml:space="preserve"> , having a unit as 1\T which is equal to the unit of frequency dimensionally.</w:t>
      </w:r>
    </w:p>
    <w:p>
      <w:pPr>
        <w:pStyle w:val="style0"/>
        <w:rPr>
          <w:rFonts w:ascii="Calibri" w:cs="Calibri" w:eastAsia="SimSun" w:hAnsi="Calibri"/>
          <w:b/>
          <w:sz w:val="32"/>
          <w:szCs w:val="32"/>
        </w:rPr>
      </w:pPr>
    </w:p>
    <w:p>
      <w:pPr>
        <w:pStyle w:val="style0"/>
        <w:rPr>
          <w:rFonts w:ascii="Calibri" w:cs="Calibri" w:eastAsia="SimSun" w:hAnsi="Calibri"/>
          <w:b/>
          <w:sz w:val="32"/>
          <w:szCs w:val="32"/>
        </w:rPr>
      </w:pPr>
      <w:r>
        <w:rPr>
          <w:rFonts w:ascii="Calibri" w:cs="Calibri" w:eastAsia="SimSun" w:hAnsi="Calibri"/>
          <w:b/>
          <w:sz w:val="32"/>
          <w:szCs w:val="32"/>
        </w:rPr>
        <w:t>5b.Biot-savart law states that the magnetic field is directly proportional to the product permeability of free space(µ),the</w:t>
      </w:r>
      <w:r>
        <w:rPr>
          <w:rFonts w:ascii="Calibri" w:cs="Calibri" w:eastAsia="SimSun" w:hAnsi="Calibri"/>
          <w:b/>
          <w:sz w:val="32"/>
          <w:szCs w:val="32"/>
        </w:rPr>
        <w:t xml:space="preserve"> current(I),the change in length,  the radius and inversely proportional to square of radius (r</w:t>
      </w:r>
      <w:r>
        <w:rPr>
          <w:rFonts w:ascii="Calibri" w:cs="Calibri" w:eastAsia="SimSun" w:hAnsi="Calibri"/>
          <w:b/>
          <w:sz w:val="32"/>
          <w:szCs w:val="32"/>
          <w:vertAlign w:val="superscript"/>
        </w:rPr>
        <w:t>2</w:t>
      </w:r>
      <w:r>
        <w:rPr>
          <w:rFonts w:ascii="Calibri" w:cs="Calibri" w:eastAsia="SimSun" w:hAnsi="Calibri"/>
          <w:b/>
          <w:sz w:val="32"/>
          <w:szCs w:val="32"/>
        </w:rPr>
        <w:t>). It can be represented</w:t>
      </w:r>
      <w:r>
        <w:rPr>
          <w:rFonts w:ascii="Calibri" w:cs="Calibri" w:eastAsia="SimSun" w:hAnsi="Calibri"/>
          <w:b/>
          <w:sz w:val="32"/>
          <w:szCs w:val="32"/>
        </w:rPr>
        <w:t xml:space="preserve">  mathematically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w:t>
      </w:r>
      <w:r>
        <w:rPr>
          <w:rFonts w:ascii="Calibri Light" w:hAnsi="Calibri Light"/>
          <w:b/>
          <w:sz w:val="26"/>
          <w:szCs w:val="26"/>
        </w:rPr>
        <w:t>lity of free space.</w:t>
      </w:r>
    </w:p>
    <w:p>
      <w:pPr>
        <w:pStyle w:val="style0"/>
        <w:spacing w:after="0" w:lineRule="auto" w:line="360"/>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SimSun" w:hAnsi="Calibri"/>
          <w:b/>
          <w:sz w:val="26"/>
          <w:szCs w:val="26"/>
        </w:rPr>
      </w:pPr>
      <w:r>
        <w:rPr>
          <w:rFonts w:ascii="Calibri" w:cs="Calibri" w:eastAsia="SimSun" w:hAnsi="Calibri"/>
          <w:b/>
          <w:sz w:val="32"/>
          <w:szCs w:val="32"/>
        </w:rPr>
        <w:t xml:space="preserve">The </w:t>
      </w:r>
      <w:r>
        <w:rPr>
          <w:rFonts w:ascii="Calibri" w:cs="Calibri" w:eastAsia="SimSun" w:hAnsi="Calibri"/>
          <w:b/>
          <w:sz w:val="32"/>
          <w:szCs w:val="32"/>
        </w:rPr>
        <w:t xml:space="preserve">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SimSun" w:hAnsi="Calibri"/>
          <w:b/>
          <w:sz w:val="26"/>
          <w:szCs w:val="26"/>
        </w:rPr>
        <w:t xml:space="preserve"> is weber\metre square</w:t>
      </w:r>
    </w:p>
    <w:p>
      <w:pPr>
        <w:pStyle w:val="style0"/>
        <w:rPr>
          <w:rFonts w:ascii="Calibri" w:cs="Calibri" w:eastAsia="SimSun" w:hAnsi="Calibri"/>
          <w:b/>
          <w:sz w:val="32"/>
          <w:szCs w:val="32"/>
        </w:rPr>
      </w:pPr>
    </w:p>
    <w:p>
      <w:pPr>
        <w:pStyle w:val="style0"/>
        <w:spacing w:after="0" w:lineRule="auto" w:line="360"/>
        <w:rPr>
          <w:rFonts w:ascii="Calibri Light" w:hAnsi="Calibri Light"/>
          <w:b/>
          <w:sz w:val="26"/>
          <w:szCs w:val="26"/>
        </w:rPr>
      </w:pPr>
      <w:r>
        <w:rPr>
          <w:rFonts w:ascii="Calibri" w:cs="Calibri" w:eastAsia="SimSun"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w:t>
      </w:r>
      <w:r>
        <w:rPr>
          <w:rFonts w:ascii="Calibri Light" w:hAnsi="Calibri Light"/>
          <w:b/>
          <w:sz w:val="26"/>
          <w:szCs w:val="26"/>
        </w:rPr>
        <w:t>Biot-Savart</w:t>
      </w:r>
      <w:r>
        <w:rPr>
          <w:rFonts w:ascii="Calibri Light" w:hAnsi="Calibri Light"/>
          <w:b/>
          <w:sz w:val="26"/>
          <w:szCs w:val="26"/>
        </w:rPr>
        <w:t xml:space="preserve"> law, we find the mag</w:t>
      </w:r>
      <w:r>
        <w:rPr>
          <w:rFonts w:ascii="Calibri Light" w:hAnsi="Calibri Light"/>
          <w:b/>
          <w:sz w:val="26"/>
          <w:szCs w:val="26"/>
        </w:rPr>
        <w:t>nitud</w:t>
      </w:r>
      <w:r>
        <w:rPr>
          <w:rFonts w:ascii="Calibri Light" w:hAnsi="Calibri Light"/>
          <w:b/>
          <w:sz w:val="26"/>
          <w:szCs w:val="26"/>
        </w:rPr>
        <w:t xml:space="preserve">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Su</w:t>
      </w:r>
      <w:r>
        <w:rPr>
          <w:rFonts w:ascii="Calibri Light" w:hAnsi="Calibri Light"/>
          <w:b/>
          <w:sz w:val="26"/>
          <w:szCs w:val="26"/>
        </w:rPr>
        <w:t xml:space="preserve">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w:t>
      </w:r>
      <w:r>
        <w:rPr>
          <w:rFonts w:ascii="Calibri Light" w:hAnsi="Calibri Light"/>
          <w:b/>
          <w:sz w:val="26"/>
          <w:szCs w:val="26"/>
        </w:rPr>
        <w:t xml:space="preserve"> </w:t>
      </w:r>
      <w:r>
        <w:rPr>
          <w:rFonts w:ascii="Calibri Light" w:hAnsi="Calibri Light"/>
          <w:b/>
          <w:sz w:val="26"/>
          <w:szCs w:val="26"/>
        </w:rPr>
        <w:t>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w:t>
      </w:r>
      <w:r>
        <w:rPr>
          <w:rFonts w:ascii="Calibri Light" w:hAnsi="Calibri Light"/>
          <w:b/>
          <w:sz w:val="26"/>
          <w:szCs w:val="26"/>
        </w:rPr>
        <w:t>tor is very great in compari</w:t>
      </w:r>
      <w:r>
        <w:rPr>
          <w:rFonts w:ascii="Calibri Light" w:hAnsi="Calibri Light"/>
          <w:b/>
          <w:sz w:val="26"/>
          <w:szCs w:val="26"/>
        </w:rPr>
        <w:t xml:space="preserve">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w:t>
      </w:r>
      <w:r>
        <w:rPr>
          <w:rFonts w:ascii="Calibri Light" w:hAnsi="Calibri Light"/>
          <w:b/>
          <w:sz w:val="26"/>
          <w:szCs w:val="26"/>
        </w:rPr>
        <w:t xml:space="preserve">long. That is, when </w:t>
      </w:r>
      <m:oMath>
        <m:r>
          <m:rPr>
            <m:sty m:val="bi"/>
          </m:rPr>
          <w:rPr>
            <w:rFonts w:ascii="Cambria Math" w:hAnsi="Cambria Math"/>
            <w:sz w:val="26"/>
            <w:szCs w:val="26"/>
          </w:rPr>
          <m:t>a</m:t>
        </m:r>
      </m:oMath>
      <w:r>
        <w:rPr>
          <w:rFonts w:ascii="Calibri Light" w:hAnsi="Calibri Light"/>
          <w:b/>
          <w:sz w:val="26"/>
          <w:szCs w:val="26"/>
        </w:rPr>
      </w:r>
      <w:r>
        <w:rPr>
          <w:rFonts w:ascii="Calibri Light" w:hAnsi="Calibri Light"/>
          <w:b/>
          <w:sz w:val="26"/>
          <w:szCs w:val="26"/>
        </w:rPr>
        <w:t xml:space="preserve"> is</w:t>
      </w:r>
      <w:r>
        <w:rPr>
          <w:rFonts w:ascii="Calibri Light" w:hAnsi="Calibri Light"/>
          <w:b/>
          <w:sz w:val="26"/>
          <w:szCs w:val="26"/>
        </w:rPr>
        <w:t xml:space="preserve"> much 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In a physical situation, we have axial symmetry about the y- axis. Thus, at all points in</w:t>
      </w:r>
      <w:r>
        <w:rPr>
          <w:rFonts w:ascii="Calibri Light" w:hAnsi="Calibri Light"/>
          <w:b/>
          <w:sz w:val="26"/>
          <w:szCs w:val="26"/>
        </w:rPr>
        <w:t xml:space="preserve"> a circle of radius </w:t>
      </w:r>
      <m:oMath>
        <m:r>
          <m:rPr>
            <m:sty m:val="bi"/>
          </m:rPr>
          <w:rPr>
            <w:rFonts w:ascii="Cambria Math" w:hAnsi="Cambria Math"/>
            <w:sz w:val="26"/>
            <w:szCs w:val="26"/>
          </w:rPr>
          <m:t>r</m:t>
        </m:r>
      </m:oMath>
      <w:r>
        <w:rPr>
          <w:rFonts w:ascii="Calibri Light" w:hAnsi="Calibri Light"/>
          <w:b/>
          <w:sz w:val="26"/>
          <w:szCs w:val="26"/>
        </w:rPr>
        <w:t>, around the conductor, the</w:t>
      </w:r>
      <w:r>
        <w:rPr>
          <w:rFonts w:ascii="Calibri Light" w:hAnsi="Calibri Light"/>
          <w:b/>
          <w:sz w:val="26"/>
          <w:szCs w:val="26"/>
        </w:rPr>
        <w:t xml:space="preserv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w:t>
      </w:r>
      <w:r>
        <w:rPr>
          <w:rFonts w:ascii="Calibri Light" w:hAnsi="Calibri Light"/>
          <w:b/>
          <w:sz w:val="26"/>
          <w:szCs w:val="26"/>
        </w:rPr>
        <w:t>ensity</w:t>
      </w:r>
      <w:r>
        <w:rPr>
          <w:rFonts w:ascii="Calibri Light" w:hAnsi="Calibri Light"/>
          <w:b/>
          <w:sz w:val="26"/>
          <w:szCs w:val="26"/>
        </w:rPr>
        <w:t xml:space="preserve">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Calibri">
    <w:altName w:val="Calibri"/>
    <w:panose1 w:val="020f0502020000030204"/>
    <w:charset w:val="00"/>
    <w:family w:val="swiss"/>
    <w:pitch w:val="variable"/>
    <w:sig w:usb0="E0002AFF" w:usb1="C000247B"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Calibri Light">
    <w:altName w:val="Calibri Light"/>
    <w:panose1 w:val="020f0302020000030204"/>
    <w:charset w:val="00"/>
    <w:family w:val="swiss"/>
    <w:pitch w:val="variable"/>
    <w:sig w:usb0="E0002AFF" w:usb1="C000247B" w:usb2="00000009" w:usb3="00000000" w:csb0="000001FF" w:csb1="00000000"/>
  </w:font>
  <w:font w:name="Cambria Math">
    <w:altName w:val="Cambria Math"/>
    <w:panose1 w:val="02040503050000030204"/>
    <w:charset w:val="00"/>
    <w:family w:val="roman"/>
    <w:pitch w:val="variable"/>
    <w:sig w:usb0="E00002FF" w:usb1="420024FF" w:usb2="00000000" w:usb3="00000000" w:csb0="0000019F" w:csb1="00000000"/>
  </w:font>
  <w:font w:name="Cambria">
    <w:altName w:val="Cambria"/>
    <w:panose1 w:val="02040503050000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120b3bf-fb0a-42b5-9f80-5c5e1a2ec66c"/>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03d70fa0-e290-4600-9e8b-ddae167be306"/>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4.jpeg"/><Relationship Id="rId7" Type="http://schemas.openxmlformats.org/officeDocument/2006/relationships/image" Target="media/image2.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Words>785</Words>
  <Pages>9</Pages>
  <Characters>4264</Characters>
  <Application>WPS Office</Application>
  <DocSecurity>0</DocSecurity>
  <Paragraphs>94</Paragraphs>
  <ScaleCrop>false</ScaleCrop>
  <LinksUpToDate>false</LinksUpToDate>
  <CharactersWithSpaces>5133</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2020-04-10T13:23:00Z</dcterms:created>
  <dc:creator>HP</dc:creator>
  <lastModifiedBy>CPH1909</lastModifiedBy>
  <dcterms:modified xsi:type="dcterms:W3CDTF">2020-04-20T17:00:56Z</dcterms:modified>
  <revision>2</revision>
</coreProperties>
</file>

<file path=docProps/custom.xml><?xml version="1.0" encoding="utf-8"?>
<Properties xmlns="http://schemas.openxmlformats.org/officeDocument/2006/custom-properties" xmlns:vt="http://schemas.openxmlformats.org/officeDocument/2006/docPropsVTypes"/>
</file>