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BF" w:rsidRPr="004D3773" w:rsidRDefault="00D646BF">
      <w:pPr>
        <w:rPr>
          <w:sz w:val="32"/>
          <w:szCs w:val="32"/>
        </w:rPr>
      </w:pPr>
      <w:r w:rsidRPr="004D3773">
        <w:rPr>
          <w:sz w:val="32"/>
          <w:szCs w:val="32"/>
        </w:rPr>
        <w:t>MADUBUKO KEREN-HAPPUCH AMARACHI</w:t>
      </w:r>
    </w:p>
    <w:p w:rsidR="00D646BF" w:rsidRPr="004D3773" w:rsidRDefault="00D646BF">
      <w:pPr>
        <w:rPr>
          <w:sz w:val="32"/>
          <w:szCs w:val="32"/>
        </w:rPr>
      </w:pPr>
      <w:r w:rsidRPr="004D3773">
        <w:rPr>
          <w:sz w:val="32"/>
          <w:szCs w:val="32"/>
        </w:rPr>
        <w:t>19/MHS09/014</w:t>
      </w:r>
    </w:p>
    <w:p w:rsidR="00D646BF" w:rsidRPr="004D3773" w:rsidRDefault="00D646BF">
      <w:pPr>
        <w:rPr>
          <w:sz w:val="32"/>
          <w:szCs w:val="32"/>
        </w:rPr>
      </w:pPr>
      <w:r w:rsidRPr="004D3773">
        <w:rPr>
          <w:sz w:val="32"/>
          <w:szCs w:val="32"/>
        </w:rPr>
        <w:t>DENTISRTY</w:t>
      </w:r>
    </w:p>
    <w:p w:rsidR="00D646BF" w:rsidRPr="004D3773" w:rsidRDefault="00D646BF">
      <w:pPr>
        <w:rPr>
          <w:sz w:val="32"/>
          <w:szCs w:val="32"/>
        </w:rPr>
      </w:pPr>
    </w:p>
    <w:p w:rsidR="006F2AC8" w:rsidRPr="004D3773" w:rsidRDefault="00D646BF">
      <w:pPr>
        <w:rPr>
          <w:sz w:val="32"/>
          <w:szCs w:val="32"/>
        </w:rPr>
      </w:pPr>
      <w:r w:rsidRPr="004D3773">
        <w:rPr>
          <w:sz w:val="32"/>
          <w:szCs w:val="32"/>
        </w:rPr>
        <w:t xml:space="preserve">A REPORT ON CORONA VIRUS PANDEMIC AND THE EFFECTS OF THE </w:t>
      </w:r>
      <w:r w:rsidR="00655B51" w:rsidRPr="004D3773">
        <w:rPr>
          <w:sz w:val="32"/>
          <w:szCs w:val="32"/>
        </w:rPr>
        <w:t xml:space="preserve">LOCKDOWN </w:t>
      </w:r>
      <w:r w:rsidRPr="004D3773">
        <w:rPr>
          <w:sz w:val="32"/>
          <w:szCs w:val="32"/>
        </w:rPr>
        <w:t>AND THE RETRICTION OF THE MOVEME</w:t>
      </w:r>
      <w:bookmarkStart w:id="0" w:name="_GoBack"/>
      <w:bookmarkEnd w:id="0"/>
      <w:r w:rsidRPr="004D3773">
        <w:rPr>
          <w:sz w:val="32"/>
          <w:szCs w:val="32"/>
        </w:rPr>
        <w:t>NT OF NIGERIANS.</w:t>
      </w:r>
    </w:p>
    <w:p w:rsidR="00D646BF" w:rsidRPr="004D3773" w:rsidRDefault="00137968">
      <w:pPr>
        <w:rPr>
          <w:sz w:val="32"/>
          <w:szCs w:val="32"/>
        </w:rPr>
      </w:pPr>
      <w:r w:rsidRPr="004D3773">
        <w:rPr>
          <w:sz w:val="32"/>
          <w:szCs w:val="32"/>
        </w:rPr>
        <w:t>The first case of corona virus was confirmed in China on the 7</w:t>
      </w:r>
      <w:r w:rsidRPr="004D3773">
        <w:rPr>
          <w:sz w:val="32"/>
          <w:szCs w:val="32"/>
          <w:vertAlign w:val="superscript"/>
        </w:rPr>
        <w:t>th</w:t>
      </w:r>
      <w:r w:rsidRPr="004D3773">
        <w:rPr>
          <w:sz w:val="32"/>
          <w:szCs w:val="32"/>
        </w:rPr>
        <w:t xml:space="preserve"> of January, 2020.  The virus causes mild to severe respiratory symptoms like cough and breathing difficulties.</w:t>
      </w:r>
    </w:p>
    <w:p w:rsidR="00137968" w:rsidRPr="004D3773" w:rsidRDefault="00137968">
      <w:pPr>
        <w:rPr>
          <w:sz w:val="32"/>
          <w:szCs w:val="32"/>
        </w:rPr>
      </w:pPr>
      <w:r w:rsidRPr="004D3773">
        <w:rPr>
          <w:sz w:val="32"/>
          <w:szCs w:val="32"/>
        </w:rPr>
        <w:t xml:space="preserve">There is no specific treatment of the virus. However, the symptoms can be treated. Treatment is based on the patient’s clinical condition. </w:t>
      </w:r>
    </w:p>
    <w:p w:rsidR="00137968" w:rsidRPr="004D3773" w:rsidRDefault="000D5BE1">
      <w:pPr>
        <w:rPr>
          <w:sz w:val="32"/>
          <w:szCs w:val="32"/>
        </w:rPr>
      </w:pPr>
      <w:r w:rsidRPr="004D3773">
        <w:rPr>
          <w:sz w:val="32"/>
          <w:szCs w:val="32"/>
        </w:rPr>
        <w:t>In Nigeria, the Federal Ministry of Health confirmed the first case of the corona virus disease (COVID-19) in Lagos State on the 27</w:t>
      </w:r>
      <w:r w:rsidRPr="004D3773">
        <w:rPr>
          <w:sz w:val="32"/>
          <w:szCs w:val="32"/>
          <w:vertAlign w:val="superscript"/>
        </w:rPr>
        <w:t>th</w:t>
      </w:r>
      <w:r w:rsidRPr="004D3773">
        <w:rPr>
          <w:sz w:val="32"/>
          <w:szCs w:val="32"/>
        </w:rPr>
        <w:t xml:space="preserve"> of </w:t>
      </w:r>
      <w:r w:rsidR="00655B51" w:rsidRPr="004D3773">
        <w:rPr>
          <w:sz w:val="32"/>
          <w:szCs w:val="32"/>
        </w:rPr>
        <w:t>February</w:t>
      </w:r>
      <w:r w:rsidRPr="004D3773">
        <w:rPr>
          <w:sz w:val="32"/>
          <w:szCs w:val="32"/>
        </w:rPr>
        <w:t>, 2020. The cases have now risen to 627, with 170 recovery and 21 recorded deaths.</w:t>
      </w:r>
      <w:r w:rsidR="000B08CA">
        <w:rPr>
          <w:sz w:val="32"/>
          <w:szCs w:val="32"/>
        </w:rPr>
        <w:t xml:space="preserve"> Health experts are cornered about the chances of a widespread outbreak in Nigeria which has millions of inhabitants and a very poor public health system.  </w:t>
      </w:r>
    </w:p>
    <w:p w:rsidR="00193993" w:rsidRPr="004D3773" w:rsidRDefault="00193993">
      <w:pPr>
        <w:rPr>
          <w:sz w:val="32"/>
          <w:szCs w:val="32"/>
        </w:rPr>
      </w:pPr>
      <w:r w:rsidRPr="004D3773">
        <w:rPr>
          <w:sz w:val="32"/>
          <w:szCs w:val="32"/>
        </w:rPr>
        <w:t>The government of Nigeria, through the Federal Ministry of Health has been strengthening measures to ensure the control of the spread of the virus. Nigeria imposed lockdown in many cities to curb coronavirus.</w:t>
      </w:r>
    </w:p>
    <w:p w:rsidR="00193993" w:rsidRPr="004D3773" w:rsidRDefault="00193993">
      <w:pPr>
        <w:rPr>
          <w:sz w:val="32"/>
          <w:szCs w:val="32"/>
        </w:rPr>
      </w:pPr>
      <w:r w:rsidRPr="004D3773">
        <w:rPr>
          <w:sz w:val="32"/>
          <w:szCs w:val="32"/>
        </w:rPr>
        <w:t xml:space="preserve">While </w:t>
      </w:r>
      <w:r w:rsidR="00655B51" w:rsidRPr="004D3773">
        <w:rPr>
          <w:sz w:val="32"/>
          <w:szCs w:val="32"/>
        </w:rPr>
        <w:t>the</w:t>
      </w:r>
      <w:r w:rsidRPr="004D3773">
        <w:rPr>
          <w:sz w:val="32"/>
          <w:szCs w:val="32"/>
        </w:rPr>
        <w:t xml:space="preserve"> </w:t>
      </w:r>
      <w:r w:rsidR="00655B51" w:rsidRPr="004D3773">
        <w:rPr>
          <w:sz w:val="32"/>
          <w:szCs w:val="32"/>
        </w:rPr>
        <w:t xml:space="preserve">lockdown may drastically reduce the rate of the spread of the virus, </w:t>
      </w:r>
      <w:r w:rsidR="000B08CA" w:rsidRPr="004D3773">
        <w:rPr>
          <w:sz w:val="32"/>
          <w:szCs w:val="32"/>
        </w:rPr>
        <w:t>it</w:t>
      </w:r>
      <w:r w:rsidR="00655B51" w:rsidRPr="004D3773">
        <w:rPr>
          <w:sz w:val="32"/>
          <w:szCs w:val="32"/>
        </w:rPr>
        <w:t xml:space="preserve"> has bad effects. Security forces enforcing the lockdown have killed more</w:t>
      </w:r>
      <w:r w:rsidR="000B08CA">
        <w:rPr>
          <w:sz w:val="32"/>
          <w:szCs w:val="32"/>
        </w:rPr>
        <w:t xml:space="preserve"> people than the coronavirus have</w:t>
      </w:r>
      <w:r w:rsidR="00655B51" w:rsidRPr="004D3773">
        <w:rPr>
          <w:sz w:val="32"/>
          <w:szCs w:val="32"/>
        </w:rPr>
        <w:t>.</w:t>
      </w:r>
      <w:r w:rsidR="000B08CA">
        <w:rPr>
          <w:sz w:val="32"/>
          <w:szCs w:val="32"/>
        </w:rPr>
        <w:t xml:space="preserve"> </w:t>
      </w:r>
      <w:r w:rsidR="00655B51" w:rsidRPr="004D3773">
        <w:rPr>
          <w:sz w:val="32"/>
          <w:szCs w:val="32"/>
        </w:rPr>
        <w:t xml:space="preserve">Security forces beat the </w:t>
      </w:r>
      <w:r w:rsidR="00655B51" w:rsidRPr="004D3773">
        <w:rPr>
          <w:sz w:val="32"/>
          <w:szCs w:val="32"/>
        </w:rPr>
        <w:lastRenderedPageBreak/>
        <w:t xml:space="preserve">people for defying the order to stay at home. How can lockdown kill more people than the corona virus? </w:t>
      </w:r>
    </w:p>
    <w:p w:rsidR="000B08CA" w:rsidRDefault="00655B51">
      <w:pPr>
        <w:rPr>
          <w:sz w:val="32"/>
          <w:szCs w:val="32"/>
        </w:rPr>
      </w:pPr>
      <w:r w:rsidRPr="004D3773">
        <w:rPr>
          <w:sz w:val="32"/>
          <w:szCs w:val="32"/>
        </w:rPr>
        <w:t xml:space="preserve">The lockdown has also resulted </w:t>
      </w:r>
      <w:r w:rsidR="004D3773" w:rsidRPr="004D3773">
        <w:rPr>
          <w:sz w:val="32"/>
          <w:szCs w:val="32"/>
        </w:rPr>
        <w:t xml:space="preserve">in a widespread starvation, disobedience and unrest. There is mass poverty from the shutdowns. Almost the whole Nigeria is under restricted movements. Citizens are pushed to disobey the lockdown enforcement out of desperation. Governments have frequently responded with allowing police violence to make people stay at home, but people are willing to risk the consequence if it means feeding their families.  </w:t>
      </w:r>
    </w:p>
    <w:p w:rsidR="000B08CA" w:rsidRPr="004D3773" w:rsidRDefault="000B08CA">
      <w:pPr>
        <w:rPr>
          <w:sz w:val="32"/>
          <w:szCs w:val="32"/>
        </w:rPr>
      </w:pPr>
      <w:r>
        <w:rPr>
          <w:sz w:val="32"/>
          <w:szCs w:val="32"/>
        </w:rPr>
        <w:t xml:space="preserve">Nigerian government had been grappling with recovery from the 2014 price shock. The constraining </w:t>
      </w:r>
      <w:r w:rsidR="00636D0C">
        <w:rPr>
          <w:sz w:val="32"/>
          <w:szCs w:val="32"/>
        </w:rPr>
        <w:t>factors have</w:t>
      </w:r>
      <w:r>
        <w:rPr>
          <w:sz w:val="32"/>
          <w:szCs w:val="32"/>
        </w:rPr>
        <w:t xml:space="preserve"> aggravated the economic impact of the COVID-19 outbreak, making it harder for the government to control the crisis.  </w:t>
      </w:r>
    </w:p>
    <w:sectPr w:rsidR="000B08CA" w:rsidRPr="004D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BF"/>
    <w:rsid w:val="000B08CA"/>
    <w:rsid w:val="000D5BE1"/>
    <w:rsid w:val="00137968"/>
    <w:rsid w:val="00193993"/>
    <w:rsid w:val="004D3773"/>
    <w:rsid w:val="00636D0C"/>
    <w:rsid w:val="00655B51"/>
    <w:rsid w:val="006F2AC8"/>
    <w:rsid w:val="00D6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2020-04-20T08:27:00Z</dcterms:created>
  <dcterms:modified xsi:type="dcterms:W3CDTF">2020-04-20T17:37:00Z</dcterms:modified>
</cp:coreProperties>
</file>