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1CD" w:rsidRDefault="00A351CD" w:rsidP="00A351CD">
      <w:pPr>
        <w:spacing w:line="360" w:lineRule="auto"/>
        <w:ind w:firstLine="567"/>
        <w:rPr>
          <w:rFonts w:ascii="Times New Roman" w:hAnsi="Times New Roman" w:cs="Times New Roman"/>
          <w:sz w:val="32"/>
          <w:szCs w:val="24"/>
          <w:lang w:val="en-GB"/>
        </w:rPr>
      </w:pPr>
      <w:r>
        <w:rPr>
          <w:rFonts w:ascii="Times New Roman" w:hAnsi="Times New Roman" w:cs="Times New Roman"/>
          <w:sz w:val="32"/>
          <w:szCs w:val="24"/>
          <w:lang w:val="en-GB"/>
        </w:rPr>
        <w:t>NAME: ETUK INYANG LILIAN</w:t>
      </w:r>
    </w:p>
    <w:p w:rsidR="00A351CD" w:rsidRDefault="00A351CD" w:rsidP="00A351CD">
      <w:pPr>
        <w:spacing w:line="360" w:lineRule="auto"/>
        <w:ind w:firstLine="567"/>
        <w:rPr>
          <w:rFonts w:ascii="Times New Roman" w:hAnsi="Times New Roman" w:cs="Times New Roman"/>
          <w:sz w:val="32"/>
          <w:szCs w:val="24"/>
          <w:lang w:val="en-GB"/>
        </w:rPr>
      </w:pPr>
      <w:r>
        <w:rPr>
          <w:rFonts w:ascii="Times New Roman" w:hAnsi="Times New Roman" w:cs="Times New Roman"/>
          <w:sz w:val="32"/>
          <w:szCs w:val="24"/>
          <w:lang w:val="en-GB"/>
        </w:rPr>
        <w:t>COLLEGE: MEDICINE AND HEALTH SCIENCES</w:t>
      </w:r>
    </w:p>
    <w:p w:rsidR="00A351CD" w:rsidRDefault="00A351CD" w:rsidP="00A351CD">
      <w:pPr>
        <w:spacing w:line="360" w:lineRule="auto"/>
        <w:ind w:firstLine="567"/>
        <w:rPr>
          <w:rFonts w:ascii="Times New Roman" w:hAnsi="Times New Roman" w:cs="Times New Roman"/>
          <w:sz w:val="32"/>
          <w:szCs w:val="24"/>
          <w:lang w:val="en-GB"/>
        </w:rPr>
      </w:pPr>
      <w:r>
        <w:rPr>
          <w:rFonts w:ascii="Times New Roman" w:hAnsi="Times New Roman" w:cs="Times New Roman"/>
          <w:sz w:val="32"/>
          <w:szCs w:val="24"/>
          <w:lang w:val="en-GB"/>
        </w:rPr>
        <w:t>DEPARTMENT: MEDICINE AND SURGERY</w:t>
      </w:r>
    </w:p>
    <w:p w:rsidR="00A351CD" w:rsidRDefault="00A351CD" w:rsidP="00A351CD">
      <w:pPr>
        <w:spacing w:line="360" w:lineRule="auto"/>
        <w:ind w:firstLine="567"/>
        <w:rPr>
          <w:rFonts w:ascii="Times New Roman" w:hAnsi="Times New Roman" w:cs="Times New Roman"/>
          <w:sz w:val="32"/>
          <w:szCs w:val="24"/>
          <w:lang w:val="en-GB"/>
        </w:rPr>
      </w:pPr>
      <w:r>
        <w:rPr>
          <w:rFonts w:ascii="Times New Roman" w:hAnsi="Times New Roman" w:cs="Times New Roman"/>
          <w:sz w:val="32"/>
          <w:szCs w:val="24"/>
          <w:lang w:val="en-GB"/>
        </w:rPr>
        <w:t>MATRIC NUMBER: 19/MHS01/163</w:t>
      </w:r>
    </w:p>
    <w:p w:rsidR="00A351CD" w:rsidRDefault="00A351CD" w:rsidP="00A351CD">
      <w:pPr>
        <w:spacing w:line="360" w:lineRule="auto"/>
        <w:ind w:firstLine="567"/>
        <w:rPr>
          <w:rFonts w:ascii="Times New Roman" w:hAnsi="Times New Roman" w:cs="Times New Roman"/>
          <w:sz w:val="32"/>
          <w:szCs w:val="24"/>
          <w:lang w:val="en-GB"/>
        </w:rPr>
      </w:pPr>
      <w:r>
        <w:rPr>
          <w:rFonts w:ascii="Times New Roman" w:hAnsi="Times New Roman" w:cs="Times New Roman"/>
          <w:sz w:val="32"/>
          <w:szCs w:val="24"/>
          <w:lang w:val="en-GB"/>
        </w:rPr>
        <w:t>COU</w:t>
      </w:r>
      <w:r w:rsidR="004B72D9">
        <w:rPr>
          <w:rFonts w:ascii="Times New Roman" w:hAnsi="Times New Roman" w:cs="Times New Roman"/>
          <w:sz w:val="32"/>
          <w:szCs w:val="24"/>
          <w:lang w:val="en-GB"/>
        </w:rPr>
        <w:t>R</w:t>
      </w:r>
      <w:r>
        <w:rPr>
          <w:rFonts w:ascii="Times New Roman" w:hAnsi="Times New Roman" w:cs="Times New Roman"/>
          <w:sz w:val="32"/>
          <w:szCs w:val="24"/>
          <w:lang w:val="en-GB"/>
        </w:rPr>
        <w:t>SE CODE: GST122</w:t>
      </w:r>
    </w:p>
    <w:p w:rsidR="00A351CD" w:rsidRDefault="00A351CD" w:rsidP="00A351CD">
      <w:pPr>
        <w:spacing w:line="360" w:lineRule="auto"/>
        <w:ind w:firstLine="567"/>
        <w:rPr>
          <w:rFonts w:ascii="Times New Roman" w:hAnsi="Times New Roman" w:cs="Times New Roman"/>
          <w:sz w:val="32"/>
          <w:szCs w:val="24"/>
          <w:lang w:val="en-GB"/>
        </w:rPr>
      </w:pPr>
    </w:p>
    <w:p w:rsidR="004B72D9" w:rsidRDefault="004B72D9" w:rsidP="00A351CD">
      <w:pPr>
        <w:spacing w:line="360" w:lineRule="auto"/>
        <w:ind w:firstLine="567"/>
        <w:rPr>
          <w:rFonts w:ascii="Times New Roman" w:hAnsi="Times New Roman" w:cs="Times New Roman"/>
          <w:sz w:val="32"/>
          <w:szCs w:val="24"/>
          <w:lang w:val="en-GB"/>
        </w:rPr>
      </w:pPr>
    </w:p>
    <w:p w:rsidR="004B72D9" w:rsidRDefault="004B72D9" w:rsidP="00A351CD">
      <w:pPr>
        <w:spacing w:line="360" w:lineRule="auto"/>
        <w:ind w:firstLine="567"/>
        <w:rPr>
          <w:rFonts w:ascii="Times New Roman" w:hAnsi="Times New Roman" w:cs="Times New Roman"/>
          <w:sz w:val="32"/>
          <w:szCs w:val="24"/>
          <w:lang w:val="en-GB"/>
        </w:rPr>
      </w:pPr>
    </w:p>
    <w:p w:rsidR="004B72D9" w:rsidRDefault="004B72D9" w:rsidP="00A351CD">
      <w:pPr>
        <w:spacing w:line="360" w:lineRule="auto"/>
        <w:ind w:firstLine="567"/>
        <w:rPr>
          <w:rFonts w:ascii="Times New Roman" w:hAnsi="Times New Roman" w:cs="Times New Roman"/>
          <w:sz w:val="32"/>
          <w:szCs w:val="24"/>
          <w:lang w:val="en-GB"/>
        </w:rPr>
      </w:pPr>
    </w:p>
    <w:p w:rsidR="004B72D9" w:rsidRDefault="004B72D9" w:rsidP="00A351CD">
      <w:pPr>
        <w:spacing w:line="360" w:lineRule="auto"/>
        <w:ind w:firstLine="567"/>
        <w:rPr>
          <w:rFonts w:ascii="Times New Roman" w:hAnsi="Times New Roman" w:cs="Times New Roman"/>
          <w:sz w:val="32"/>
          <w:szCs w:val="24"/>
          <w:lang w:val="en-GB"/>
        </w:rPr>
      </w:pPr>
    </w:p>
    <w:p w:rsidR="004B72D9" w:rsidRDefault="004B72D9" w:rsidP="00A351CD">
      <w:pPr>
        <w:spacing w:line="360" w:lineRule="auto"/>
        <w:ind w:firstLine="567"/>
        <w:rPr>
          <w:rFonts w:ascii="Times New Roman" w:hAnsi="Times New Roman" w:cs="Times New Roman"/>
          <w:sz w:val="32"/>
          <w:szCs w:val="24"/>
          <w:lang w:val="en-GB"/>
        </w:rPr>
      </w:pPr>
    </w:p>
    <w:p w:rsidR="004B72D9" w:rsidRDefault="004B72D9" w:rsidP="00A351CD">
      <w:pPr>
        <w:spacing w:line="360" w:lineRule="auto"/>
        <w:ind w:firstLine="567"/>
        <w:rPr>
          <w:rFonts w:ascii="Times New Roman" w:hAnsi="Times New Roman" w:cs="Times New Roman"/>
          <w:sz w:val="32"/>
          <w:szCs w:val="24"/>
          <w:lang w:val="en-GB"/>
        </w:rPr>
      </w:pPr>
    </w:p>
    <w:p w:rsidR="004B72D9" w:rsidRDefault="004B72D9" w:rsidP="00A351CD">
      <w:pPr>
        <w:spacing w:line="360" w:lineRule="auto"/>
        <w:ind w:firstLine="567"/>
        <w:rPr>
          <w:rFonts w:ascii="Times New Roman" w:hAnsi="Times New Roman" w:cs="Times New Roman"/>
          <w:sz w:val="32"/>
          <w:szCs w:val="24"/>
          <w:lang w:val="en-GB"/>
        </w:rPr>
      </w:pPr>
    </w:p>
    <w:p w:rsidR="004B72D9" w:rsidRDefault="004B72D9" w:rsidP="00A351CD">
      <w:pPr>
        <w:spacing w:line="360" w:lineRule="auto"/>
        <w:ind w:firstLine="567"/>
        <w:rPr>
          <w:rFonts w:ascii="Times New Roman" w:hAnsi="Times New Roman" w:cs="Times New Roman"/>
          <w:sz w:val="32"/>
          <w:szCs w:val="24"/>
          <w:lang w:val="en-GB"/>
        </w:rPr>
      </w:pPr>
    </w:p>
    <w:p w:rsidR="004B72D9" w:rsidRDefault="004B72D9" w:rsidP="00A351CD">
      <w:pPr>
        <w:spacing w:line="360" w:lineRule="auto"/>
        <w:ind w:firstLine="567"/>
        <w:rPr>
          <w:rFonts w:ascii="Times New Roman" w:hAnsi="Times New Roman" w:cs="Times New Roman"/>
          <w:sz w:val="32"/>
          <w:szCs w:val="24"/>
          <w:lang w:val="en-GB"/>
        </w:rPr>
      </w:pPr>
    </w:p>
    <w:p w:rsidR="004B72D9" w:rsidRDefault="004B72D9" w:rsidP="00A351CD">
      <w:pPr>
        <w:spacing w:line="360" w:lineRule="auto"/>
        <w:ind w:firstLine="567"/>
        <w:rPr>
          <w:rFonts w:ascii="Times New Roman" w:hAnsi="Times New Roman" w:cs="Times New Roman"/>
          <w:sz w:val="32"/>
          <w:szCs w:val="24"/>
          <w:lang w:val="en-GB"/>
        </w:rPr>
      </w:pPr>
    </w:p>
    <w:p w:rsidR="004B72D9" w:rsidRDefault="004B72D9" w:rsidP="00A351CD">
      <w:pPr>
        <w:spacing w:line="360" w:lineRule="auto"/>
        <w:ind w:firstLine="567"/>
        <w:rPr>
          <w:rFonts w:ascii="Times New Roman" w:hAnsi="Times New Roman" w:cs="Times New Roman"/>
          <w:sz w:val="32"/>
          <w:szCs w:val="24"/>
          <w:lang w:val="en-GB"/>
        </w:rPr>
      </w:pPr>
    </w:p>
    <w:p w:rsidR="004B72D9" w:rsidRPr="00A351CD" w:rsidRDefault="004B72D9" w:rsidP="00A351CD">
      <w:pPr>
        <w:spacing w:line="360" w:lineRule="auto"/>
        <w:ind w:firstLine="567"/>
        <w:rPr>
          <w:rFonts w:ascii="Times New Roman" w:hAnsi="Times New Roman" w:cs="Times New Roman"/>
          <w:sz w:val="32"/>
          <w:szCs w:val="24"/>
          <w:lang w:val="en-GB"/>
        </w:rPr>
      </w:pPr>
    </w:p>
    <w:p w:rsidR="00D353E3" w:rsidRPr="004B1637" w:rsidRDefault="00F530ED" w:rsidP="00EC4B52">
      <w:pPr>
        <w:spacing w:line="360" w:lineRule="auto"/>
        <w:ind w:firstLine="567"/>
        <w:jc w:val="center"/>
        <w:rPr>
          <w:rFonts w:ascii="Times New Roman" w:hAnsi="Times New Roman" w:cs="Times New Roman"/>
          <w:b/>
          <w:sz w:val="32"/>
          <w:szCs w:val="24"/>
          <w:u w:val="single"/>
          <w:lang w:val="en-GB"/>
        </w:rPr>
      </w:pPr>
      <w:r w:rsidRPr="004B1637">
        <w:rPr>
          <w:rFonts w:ascii="Times New Roman" w:hAnsi="Times New Roman" w:cs="Times New Roman"/>
          <w:b/>
          <w:sz w:val="32"/>
          <w:szCs w:val="24"/>
          <w:u w:val="single"/>
          <w:lang w:val="en-GB"/>
        </w:rPr>
        <w:lastRenderedPageBreak/>
        <w:t>Coronavirus and its Lockdown Implications</w:t>
      </w:r>
    </w:p>
    <w:p w:rsidR="00F530ED" w:rsidRPr="00E86646" w:rsidRDefault="00F530ED" w:rsidP="00EC4B52">
      <w:pPr>
        <w:spacing w:line="360" w:lineRule="auto"/>
        <w:ind w:firstLine="567"/>
        <w:jc w:val="both"/>
        <w:rPr>
          <w:rFonts w:ascii="Times New Roman" w:hAnsi="Times New Roman" w:cs="Times New Roman"/>
          <w:sz w:val="24"/>
          <w:szCs w:val="24"/>
          <w:shd w:val="clear" w:color="auto" w:fill="FFFFFF"/>
        </w:rPr>
      </w:pPr>
      <w:r w:rsidRPr="00E86646">
        <w:rPr>
          <w:rFonts w:ascii="Times New Roman" w:hAnsi="Times New Roman" w:cs="Times New Roman"/>
          <w:sz w:val="24"/>
          <w:szCs w:val="24"/>
          <w:shd w:val="clear" w:color="auto" w:fill="FFFFFF"/>
        </w:rPr>
        <w:t>Coronaviruses are a large family of viruses that cause illness</w:t>
      </w:r>
      <w:r w:rsidR="00E94292">
        <w:rPr>
          <w:rFonts w:ascii="Times New Roman" w:hAnsi="Times New Roman" w:cs="Times New Roman"/>
          <w:sz w:val="24"/>
          <w:szCs w:val="24"/>
          <w:shd w:val="clear" w:color="auto" w:fill="FFFFFF"/>
        </w:rPr>
        <w:t>es</w:t>
      </w:r>
      <w:r w:rsidRPr="00E86646">
        <w:rPr>
          <w:rFonts w:ascii="Times New Roman" w:hAnsi="Times New Roman" w:cs="Times New Roman"/>
          <w:sz w:val="24"/>
          <w:szCs w:val="24"/>
          <w:shd w:val="clear" w:color="auto" w:fill="FFFFFF"/>
        </w:rPr>
        <w:t xml:space="preserve"> ranging from the common cold to more severe illnesses like respiratory infections. The Coronavirus disease 2019 (COVID-19) is a new strain that was discovered in 2019 and traced to a seafood market in Wuhan, China where live animals were sold. The disease spreads mainly through person-to-person contact (direct c</w:t>
      </w:r>
      <w:r w:rsidR="00E94292">
        <w:rPr>
          <w:rFonts w:ascii="Times New Roman" w:hAnsi="Times New Roman" w:cs="Times New Roman"/>
          <w:sz w:val="24"/>
          <w:szCs w:val="24"/>
          <w:shd w:val="clear" w:color="auto" w:fill="FFFFFF"/>
        </w:rPr>
        <w:t xml:space="preserve">ontact with the </w:t>
      </w:r>
      <w:r w:rsidRPr="00E86646">
        <w:rPr>
          <w:rFonts w:ascii="Times New Roman" w:hAnsi="Times New Roman" w:cs="Times New Roman"/>
          <w:sz w:val="24"/>
          <w:szCs w:val="24"/>
          <w:shd w:val="clear" w:color="auto" w:fill="FFFFFF"/>
        </w:rPr>
        <w:t>respiratory droplets produced when an infected</w:t>
      </w:r>
      <w:r w:rsidR="006A470C">
        <w:rPr>
          <w:rFonts w:ascii="Times New Roman" w:hAnsi="Times New Roman" w:cs="Times New Roman"/>
          <w:sz w:val="24"/>
          <w:szCs w:val="24"/>
          <w:shd w:val="clear" w:color="auto" w:fill="FFFFFF"/>
        </w:rPr>
        <w:t xml:space="preserve"> person coughs or sneezes). </w:t>
      </w:r>
      <w:r w:rsidRPr="00E86646">
        <w:rPr>
          <w:rFonts w:ascii="Times New Roman" w:hAnsi="Times New Roman" w:cs="Times New Roman"/>
          <w:sz w:val="24"/>
          <w:szCs w:val="24"/>
        </w:rPr>
        <w:t>Common symptoms include mild to severe cough, fever and difficu</w:t>
      </w:r>
      <w:r w:rsidR="00E94292">
        <w:rPr>
          <w:rFonts w:ascii="Times New Roman" w:hAnsi="Times New Roman" w:cs="Times New Roman"/>
          <w:sz w:val="24"/>
          <w:szCs w:val="24"/>
        </w:rPr>
        <w:t>lty in breathing.  Older people</w:t>
      </w:r>
      <w:r w:rsidRPr="00E86646">
        <w:rPr>
          <w:rFonts w:ascii="Times New Roman" w:hAnsi="Times New Roman" w:cs="Times New Roman"/>
          <w:sz w:val="24"/>
          <w:szCs w:val="24"/>
        </w:rPr>
        <w:t xml:space="preserve"> and those with underlying medical problems are more likely to develop severe symptoms. There is currently no official treatment or vaccine</w:t>
      </w:r>
      <w:r w:rsidR="004A14C0">
        <w:rPr>
          <w:rFonts w:ascii="Times New Roman" w:hAnsi="Times New Roman" w:cs="Times New Roman"/>
          <w:sz w:val="24"/>
          <w:szCs w:val="24"/>
        </w:rPr>
        <w:t xml:space="preserve"> available. Treatment is</w:t>
      </w:r>
      <w:r w:rsidR="00E94292">
        <w:rPr>
          <w:rFonts w:ascii="Times New Roman" w:hAnsi="Times New Roman" w:cs="Times New Roman"/>
          <w:sz w:val="24"/>
          <w:szCs w:val="24"/>
        </w:rPr>
        <w:t xml:space="preserve"> administered</w:t>
      </w:r>
      <w:r w:rsidRPr="00E86646">
        <w:rPr>
          <w:rFonts w:ascii="Times New Roman" w:hAnsi="Times New Roman" w:cs="Times New Roman"/>
          <w:sz w:val="24"/>
          <w:szCs w:val="24"/>
        </w:rPr>
        <w:t xml:space="preserve"> via supportive care and the best form of prevention is through maintaining proper hygiene methods.</w:t>
      </w:r>
    </w:p>
    <w:p w:rsidR="00F530ED" w:rsidRDefault="00056A23" w:rsidP="00EC4B52">
      <w:pPr>
        <w:spacing w:line="360" w:lineRule="auto"/>
        <w:ind w:firstLine="567"/>
        <w:rPr>
          <w:rFonts w:ascii="Times New Roman" w:hAnsi="Times New Roman" w:cs="Times New Roman"/>
          <w:sz w:val="24"/>
          <w:szCs w:val="24"/>
          <w:lang w:val="en-GB"/>
        </w:rPr>
      </w:pPr>
      <w:r w:rsidRPr="00E86646">
        <w:rPr>
          <w:rFonts w:ascii="Times New Roman" w:hAnsi="Times New Roman" w:cs="Times New Roman"/>
          <w:sz w:val="24"/>
          <w:szCs w:val="24"/>
          <w:lang w:val="en-GB"/>
        </w:rPr>
        <w:t>Since the beginning o</w:t>
      </w:r>
      <w:r w:rsidR="00D91325" w:rsidRPr="00E86646">
        <w:rPr>
          <w:rFonts w:ascii="Times New Roman" w:hAnsi="Times New Roman" w:cs="Times New Roman"/>
          <w:sz w:val="24"/>
          <w:szCs w:val="24"/>
          <w:lang w:val="en-GB"/>
        </w:rPr>
        <w:t xml:space="preserve">f the outbreak in China in </w:t>
      </w:r>
      <w:r w:rsidR="00EC4B52" w:rsidRPr="00E86646">
        <w:rPr>
          <w:rFonts w:ascii="Times New Roman" w:hAnsi="Times New Roman" w:cs="Times New Roman"/>
          <w:sz w:val="24"/>
          <w:szCs w:val="24"/>
          <w:lang w:val="en-GB"/>
        </w:rPr>
        <w:t xml:space="preserve">January 2020, the Coronavirus </w:t>
      </w:r>
      <w:r w:rsidR="00E94292">
        <w:rPr>
          <w:rFonts w:ascii="Times New Roman" w:hAnsi="Times New Roman" w:cs="Times New Roman"/>
          <w:sz w:val="24"/>
          <w:szCs w:val="24"/>
          <w:lang w:val="en-GB"/>
        </w:rPr>
        <w:t>quickly</w:t>
      </w:r>
      <w:r w:rsidR="00EC4B52" w:rsidRPr="00E86646">
        <w:rPr>
          <w:rFonts w:ascii="Times New Roman" w:hAnsi="Times New Roman" w:cs="Times New Roman"/>
          <w:sz w:val="24"/>
          <w:szCs w:val="24"/>
          <w:lang w:val="en-GB"/>
        </w:rPr>
        <w:t xml:space="preserve"> made its way around the world. On the 27</w:t>
      </w:r>
      <w:r w:rsidR="00EC4B52" w:rsidRPr="00E86646">
        <w:rPr>
          <w:rFonts w:ascii="Times New Roman" w:hAnsi="Times New Roman" w:cs="Times New Roman"/>
          <w:sz w:val="24"/>
          <w:szCs w:val="24"/>
          <w:vertAlign w:val="superscript"/>
          <w:lang w:val="en-GB"/>
        </w:rPr>
        <w:t>th</w:t>
      </w:r>
      <w:r w:rsidR="00EC4B52" w:rsidRPr="00E86646">
        <w:rPr>
          <w:rFonts w:ascii="Times New Roman" w:hAnsi="Times New Roman" w:cs="Times New Roman"/>
          <w:sz w:val="24"/>
          <w:szCs w:val="24"/>
          <w:lang w:val="en-GB"/>
        </w:rPr>
        <w:t xml:space="preserve"> of February, Nigeria confirmed its first positive case from an Italian man. Since then the n</w:t>
      </w:r>
      <w:r w:rsidR="00E94292">
        <w:rPr>
          <w:rFonts w:ascii="Times New Roman" w:hAnsi="Times New Roman" w:cs="Times New Roman"/>
          <w:sz w:val="24"/>
          <w:szCs w:val="24"/>
          <w:lang w:val="en-GB"/>
        </w:rPr>
        <w:t>umber</w:t>
      </w:r>
      <w:r w:rsidR="007C29F0">
        <w:rPr>
          <w:rFonts w:ascii="Times New Roman" w:hAnsi="Times New Roman" w:cs="Times New Roman"/>
          <w:sz w:val="24"/>
          <w:szCs w:val="24"/>
          <w:lang w:val="en-GB"/>
        </w:rPr>
        <w:t xml:space="preserve"> of cases has increased rapidly</w:t>
      </w:r>
      <w:r w:rsidR="00EC4B52" w:rsidRPr="00E86646">
        <w:rPr>
          <w:rFonts w:ascii="Times New Roman" w:hAnsi="Times New Roman" w:cs="Times New Roman"/>
          <w:sz w:val="24"/>
          <w:szCs w:val="24"/>
          <w:lang w:val="en-GB"/>
        </w:rPr>
        <w:t>, more so than the</w:t>
      </w:r>
      <w:r w:rsidR="003B78E8">
        <w:rPr>
          <w:rFonts w:ascii="Times New Roman" w:hAnsi="Times New Roman" w:cs="Times New Roman"/>
          <w:sz w:val="24"/>
          <w:szCs w:val="24"/>
          <w:lang w:val="en-GB"/>
        </w:rPr>
        <w:t xml:space="preserve"> number of recovered. </w:t>
      </w:r>
      <w:r w:rsidR="007C29F0">
        <w:rPr>
          <w:rFonts w:ascii="Times New Roman" w:hAnsi="Times New Roman" w:cs="Times New Roman"/>
          <w:sz w:val="24"/>
          <w:szCs w:val="24"/>
          <w:lang w:val="en-GB"/>
        </w:rPr>
        <w:t xml:space="preserve">In less than two months, the number of confirmed cases skyrocketed from just one to 493 with 159 recoveries and 17 deaths. In a bid to </w:t>
      </w:r>
      <w:r w:rsidR="004A14C0">
        <w:rPr>
          <w:rFonts w:ascii="Times New Roman" w:hAnsi="Times New Roman" w:cs="Times New Roman"/>
          <w:sz w:val="24"/>
          <w:szCs w:val="24"/>
          <w:lang w:val="en-GB"/>
        </w:rPr>
        <w:t>curb</w:t>
      </w:r>
      <w:r w:rsidR="007C29F0">
        <w:rPr>
          <w:rFonts w:ascii="Times New Roman" w:hAnsi="Times New Roman" w:cs="Times New Roman"/>
          <w:sz w:val="24"/>
          <w:szCs w:val="24"/>
          <w:lang w:val="en-GB"/>
        </w:rPr>
        <w:t xml:space="preserve"> the spread</w:t>
      </w:r>
      <w:r w:rsidR="006A470C">
        <w:rPr>
          <w:rFonts w:ascii="Times New Roman" w:hAnsi="Times New Roman" w:cs="Times New Roman"/>
          <w:sz w:val="24"/>
          <w:szCs w:val="24"/>
          <w:lang w:val="en-GB"/>
        </w:rPr>
        <w:t xml:space="preserve"> of the </w:t>
      </w:r>
      <w:r w:rsidR="004A14C0">
        <w:rPr>
          <w:rFonts w:ascii="Times New Roman" w:hAnsi="Times New Roman" w:cs="Times New Roman"/>
          <w:sz w:val="24"/>
          <w:szCs w:val="24"/>
          <w:lang w:val="en-GB"/>
        </w:rPr>
        <w:t>virus,</w:t>
      </w:r>
      <w:r w:rsidR="007C29F0">
        <w:rPr>
          <w:rFonts w:ascii="Times New Roman" w:hAnsi="Times New Roman" w:cs="Times New Roman"/>
          <w:sz w:val="24"/>
          <w:szCs w:val="24"/>
          <w:lang w:val="en-GB"/>
        </w:rPr>
        <w:t xml:space="preserve"> and based on the advice of experts,</w:t>
      </w:r>
      <w:r w:rsidR="00EC4B52" w:rsidRPr="00E86646">
        <w:rPr>
          <w:rFonts w:ascii="Times New Roman" w:hAnsi="Times New Roman" w:cs="Times New Roman"/>
          <w:sz w:val="24"/>
          <w:szCs w:val="24"/>
          <w:lang w:val="en-GB"/>
        </w:rPr>
        <w:t xml:space="preserve"> the </w:t>
      </w:r>
      <w:r w:rsidR="007C29F0">
        <w:rPr>
          <w:rFonts w:ascii="Times New Roman" w:hAnsi="Times New Roman" w:cs="Times New Roman"/>
          <w:sz w:val="24"/>
          <w:szCs w:val="24"/>
          <w:lang w:val="en-GB"/>
        </w:rPr>
        <w:t>Federal government and various state governments o</w:t>
      </w:r>
      <w:r w:rsidR="00EC4B52" w:rsidRPr="00E86646">
        <w:rPr>
          <w:rFonts w:ascii="Times New Roman" w:hAnsi="Times New Roman" w:cs="Times New Roman"/>
          <w:sz w:val="24"/>
          <w:szCs w:val="24"/>
          <w:lang w:val="en-GB"/>
        </w:rPr>
        <w:t xml:space="preserve">rdered a lockdown </w:t>
      </w:r>
      <w:r w:rsidR="007C29F0">
        <w:rPr>
          <w:rFonts w:ascii="Times New Roman" w:hAnsi="Times New Roman" w:cs="Times New Roman"/>
          <w:sz w:val="24"/>
          <w:szCs w:val="24"/>
          <w:lang w:val="en-GB"/>
        </w:rPr>
        <w:t>restricting</w:t>
      </w:r>
      <w:r w:rsidR="00EC4B52" w:rsidRPr="00E86646">
        <w:rPr>
          <w:rFonts w:ascii="Times New Roman" w:hAnsi="Times New Roman" w:cs="Times New Roman"/>
          <w:sz w:val="24"/>
          <w:szCs w:val="24"/>
          <w:lang w:val="en-GB"/>
        </w:rPr>
        <w:t xml:space="preserve"> the movement of citizens around </w:t>
      </w:r>
      <w:r w:rsidR="007C29F0">
        <w:rPr>
          <w:rFonts w:ascii="Times New Roman" w:hAnsi="Times New Roman" w:cs="Times New Roman"/>
          <w:sz w:val="24"/>
          <w:szCs w:val="24"/>
          <w:lang w:val="en-GB"/>
        </w:rPr>
        <w:t>the country. However, after the initial two weeks lockdown, rather than reduce,</w:t>
      </w:r>
      <w:r w:rsidR="00EC4B52" w:rsidRPr="00E86646">
        <w:rPr>
          <w:rFonts w:ascii="Times New Roman" w:hAnsi="Times New Roman" w:cs="Times New Roman"/>
          <w:sz w:val="24"/>
          <w:szCs w:val="24"/>
          <w:lang w:val="en-GB"/>
        </w:rPr>
        <w:t xml:space="preserve"> the number of </w:t>
      </w:r>
      <w:r w:rsidR="007C29F0">
        <w:rPr>
          <w:rFonts w:ascii="Times New Roman" w:hAnsi="Times New Roman" w:cs="Times New Roman"/>
          <w:sz w:val="24"/>
          <w:szCs w:val="24"/>
          <w:lang w:val="en-GB"/>
        </w:rPr>
        <w:t xml:space="preserve">confirmed </w:t>
      </w:r>
      <w:r w:rsidR="00EC4B52" w:rsidRPr="00E86646">
        <w:rPr>
          <w:rFonts w:ascii="Times New Roman" w:hAnsi="Times New Roman" w:cs="Times New Roman"/>
          <w:sz w:val="24"/>
          <w:szCs w:val="24"/>
          <w:lang w:val="en-GB"/>
        </w:rPr>
        <w:t xml:space="preserve">cases </w:t>
      </w:r>
      <w:r w:rsidR="007C29F0">
        <w:rPr>
          <w:rFonts w:ascii="Times New Roman" w:hAnsi="Times New Roman" w:cs="Times New Roman"/>
          <w:sz w:val="24"/>
          <w:szCs w:val="24"/>
          <w:lang w:val="en-GB"/>
        </w:rPr>
        <w:t>increased significantly, forcing</w:t>
      </w:r>
      <w:r w:rsidR="00A55B8B">
        <w:rPr>
          <w:rFonts w:ascii="Times New Roman" w:hAnsi="Times New Roman" w:cs="Times New Roman"/>
          <w:sz w:val="24"/>
          <w:szCs w:val="24"/>
          <w:lang w:val="en-GB"/>
        </w:rPr>
        <w:t xml:space="preserve"> the government to increase the lockdown by another two weeks</w:t>
      </w:r>
      <w:r w:rsidR="00EC4B52" w:rsidRPr="00E86646">
        <w:rPr>
          <w:rFonts w:ascii="Times New Roman" w:hAnsi="Times New Roman" w:cs="Times New Roman"/>
          <w:sz w:val="24"/>
          <w:szCs w:val="24"/>
          <w:lang w:val="en-GB"/>
        </w:rPr>
        <w:t xml:space="preserve"> and so did the length of the lockdown period.</w:t>
      </w:r>
      <w:r w:rsidR="002D0398">
        <w:rPr>
          <w:rFonts w:ascii="Times New Roman" w:hAnsi="Times New Roman" w:cs="Times New Roman"/>
          <w:sz w:val="24"/>
          <w:szCs w:val="24"/>
          <w:lang w:val="en-GB"/>
        </w:rPr>
        <w:t xml:space="preserve"> </w:t>
      </w:r>
    </w:p>
    <w:p w:rsidR="006A470C" w:rsidRDefault="00644E35" w:rsidP="00644E35">
      <w:pPr>
        <w:spacing w:line="360" w:lineRule="auto"/>
        <w:ind w:firstLine="567"/>
        <w:rPr>
          <w:rFonts w:ascii="Times New Roman" w:hAnsi="Times New Roman" w:cs="Times New Roman"/>
          <w:sz w:val="24"/>
          <w:szCs w:val="24"/>
          <w:lang w:val="en-GB"/>
        </w:rPr>
      </w:pPr>
      <w:r>
        <w:rPr>
          <w:rFonts w:ascii="Times New Roman" w:hAnsi="Times New Roman" w:cs="Times New Roman"/>
          <w:sz w:val="24"/>
          <w:szCs w:val="24"/>
          <w:lang w:val="en-GB"/>
        </w:rPr>
        <w:t>The lockdown has had very serious implications for businesses, individuals, and even the children</w:t>
      </w:r>
      <w:r w:rsidR="00DB3815">
        <w:rPr>
          <w:rFonts w:ascii="Times New Roman" w:hAnsi="Times New Roman" w:cs="Times New Roman"/>
          <w:sz w:val="24"/>
          <w:szCs w:val="24"/>
          <w:lang w:val="en-GB"/>
        </w:rPr>
        <w:t>,</w:t>
      </w:r>
      <w:r>
        <w:rPr>
          <w:rFonts w:ascii="Times New Roman" w:hAnsi="Times New Roman" w:cs="Times New Roman"/>
          <w:sz w:val="24"/>
          <w:szCs w:val="24"/>
          <w:lang w:val="en-GB"/>
        </w:rPr>
        <w:t xml:space="preserve"> so much that it is believed that the pandemic will shape people’s behaviour, the way businesses are conducted amongst other things. </w:t>
      </w:r>
      <w:r w:rsidR="00A55B8B">
        <w:rPr>
          <w:rFonts w:ascii="Times New Roman" w:hAnsi="Times New Roman" w:cs="Times New Roman"/>
          <w:sz w:val="24"/>
          <w:szCs w:val="24"/>
          <w:lang w:val="en-GB"/>
        </w:rPr>
        <w:t>During the beginning of the</w:t>
      </w:r>
      <w:r w:rsidR="00A24D1D">
        <w:rPr>
          <w:rFonts w:ascii="Times New Roman" w:hAnsi="Times New Roman" w:cs="Times New Roman"/>
          <w:sz w:val="24"/>
          <w:szCs w:val="24"/>
          <w:lang w:val="en-GB"/>
        </w:rPr>
        <w:t xml:space="preserve"> lockdown, people were compliant</w:t>
      </w:r>
      <w:r w:rsidR="00A55B8B">
        <w:rPr>
          <w:rFonts w:ascii="Times New Roman" w:hAnsi="Times New Roman" w:cs="Times New Roman"/>
          <w:sz w:val="24"/>
          <w:szCs w:val="24"/>
          <w:lang w:val="en-GB"/>
        </w:rPr>
        <w:t xml:space="preserve">. However, they started leaving their houses after four days or thereabout. This led to a drastic increase in crime rate. This is because a significant part of the population make their money on a daily basis rather than monthly. Therefore, they could not afford to stay home lest they get hungry. </w:t>
      </w:r>
    </w:p>
    <w:p w:rsidR="002D0398" w:rsidRDefault="003064BF" w:rsidP="00644E35">
      <w:pPr>
        <w:spacing w:line="360" w:lineRule="auto"/>
        <w:ind w:firstLine="567"/>
        <w:rPr>
          <w:rFonts w:ascii="Times New Roman" w:hAnsi="Times New Roman" w:cs="Times New Roman"/>
          <w:sz w:val="24"/>
          <w:szCs w:val="24"/>
          <w:lang w:val="en-GB"/>
        </w:rPr>
      </w:pPr>
      <w:r>
        <w:rPr>
          <w:rFonts w:ascii="Times New Roman" w:hAnsi="Times New Roman" w:cs="Times New Roman"/>
          <w:sz w:val="24"/>
          <w:szCs w:val="24"/>
          <w:lang w:val="en-GB"/>
        </w:rPr>
        <w:t>Those that stayed at home had stocked</w:t>
      </w:r>
      <w:r w:rsidR="00D47A30">
        <w:rPr>
          <w:rFonts w:ascii="Times New Roman" w:hAnsi="Times New Roman" w:cs="Times New Roman"/>
          <w:sz w:val="24"/>
          <w:szCs w:val="24"/>
          <w:lang w:val="en-GB"/>
        </w:rPr>
        <w:t xml:space="preserve"> </w:t>
      </w:r>
      <w:r w:rsidR="003B78E8">
        <w:rPr>
          <w:rFonts w:ascii="Times New Roman" w:hAnsi="Times New Roman" w:cs="Times New Roman"/>
          <w:sz w:val="24"/>
          <w:szCs w:val="24"/>
          <w:lang w:val="en-GB"/>
        </w:rPr>
        <w:t xml:space="preserve">based on </w:t>
      </w:r>
      <w:r w:rsidR="00D47A30">
        <w:rPr>
          <w:rFonts w:ascii="Times New Roman" w:hAnsi="Times New Roman" w:cs="Times New Roman"/>
          <w:sz w:val="24"/>
          <w:szCs w:val="24"/>
          <w:lang w:val="en-GB"/>
        </w:rPr>
        <w:t>the original duration</w:t>
      </w:r>
      <w:r w:rsidR="003B78E8">
        <w:rPr>
          <w:rFonts w:ascii="Times New Roman" w:hAnsi="Times New Roman" w:cs="Times New Roman"/>
          <w:sz w:val="24"/>
          <w:szCs w:val="24"/>
          <w:lang w:val="en-GB"/>
        </w:rPr>
        <w:t>,</w:t>
      </w:r>
      <w:r w:rsidR="00D47A30">
        <w:rPr>
          <w:rFonts w:ascii="Times New Roman" w:hAnsi="Times New Roman" w:cs="Times New Roman"/>
          <w:sz w:val="24"/>
          <w:szCs w:val="24"/>
          <w:lang w:val="en-GB"/>
        </w:rPr>
        <w:t xml:space="preserve"> which was two weeks. </w:t>
      </w:r>
      <w:r w:rsidR="003B78E8">
        <w:rPr>
          <w:rFonts w:ascii="Times New Roman" w:hAnsi="Times New Roman" w:cs="Times New Roman"/>
          <w:sz w:val="24"/>
          <w:szCs w:val="24"/>
          <w:lang w:val="en-GB"/>
        </w:rPr>
        <w:t>However,</w:t>
      </w:r>
      <w:r w:rsidR="00D47A30">
        <w:rPr>
          <w:rFonts w:ascii="Times New Roman" w:hAnsi="Times New Roman" w:cs="Times New Roman"/>
          <w:sz w:val="24"/>
          <w:szCs w:val="24"/>
          <w:lang w:val="en-GB"/>
        </w:rPr>
        <w:t xml:space="preserve"> as they kept extending the lockdown, the tension grew. </w:t>
      </w:r>
      <w:r w:rsidR="000A2E6B">
        <w:rPr>
          <w:rFonts w:ascii="Times New Roman" w:hAnsi="Times New Roman" w:cs="Times New Roman"/>
          <w:sz w:val="24"/>
          <w:szCs w:val="24"/>
          <w:lang w:val="en-GB"/>
        </w:rPr>
        <w:t>Due to lockdown, mos</w:t>
      </w:r>
      <w:r w:rsidR="003B78E8">
        <w:rPr>
          <w:rFonts w:ascii="Times New Roman" w:hAnsi="Times New Roman" w:cs="Times New Roman"/>
          <w:sz w:val="24"/>
          <w:szCs w:val="24"/>
          <w:lang w:val="en-GB"/>
        </w:rPr>
        <w:t xml:space="preserve">t </w:t>
      </w:r>
      <w:r w:rsidR="003B78E8">
        <w:rPr>
          <w:rFonts w:ascii="Times New Roman" w:hAnsi="Times New Roman" w:cs="Times New Roman"/>
          <w:sz w:val="24"/>
          <w:szCs w:val="24"/>
          <w:lang w:val="en-GB"/>
        </w:rPr>
        <w:lastRenderedPageBreak/>
        <w:t xml:space="preserve">businesses had to </w:t>
      </w:r>
      <w:r w:rsidR="000A2E6B">
        <w:rPr>
          <w:rFonts w:ascii="Times New Roman" w:hAnsi="Times New Roman" w:cs="Times New Roman"/>
          <w:sz w:val="24"/>
          <w:szCs w:val="24"/>
          <w:lang w:val="en-GB"/>
        </w:rPr>
        <w:t>shut down</w:t>
      </w:r>
      <w:r w:rsidR="003B78E8">
        <w:rPr>
          <w:rFonts w:ascii="Times New Roman" w:hAnsi="Times New Roman" w:cs="Times New Roman"/>
          <w:sz w:val="24"/>
          <w:szCs w:val="24"/>
          <w:lang w:val="en-GB"/>
        </w:rPr>
        <w:t xml:space="preserve"> temporarily</w:t>
      </w:r>
      <w:r w:rsidR="000A2E6B">
        <w:rPr>
          <w:rFonts w:ascii="Times New Roman" w:hAnsi="Times New Roman" w:cs="Times New Roman"/>
          <w:sz w:val="24"/>
          <w:szCs w:val="24"/>
          <w:lang w:val="en-GB"/>
        </w:rPr>
        <w:t xml:space="preserve">. This means that </w:t>
      </w:r>
      <w:r w:rsidR="003B78E8">
        <w:rPr>
          <w:rFonts w:ascii="Times New Roman" w:hAnsi="Times New Roman" w:cs="Times New Roman"/>
          <w:sz w:val="24"/>
          <w:szCs w:val="24"/>
          <w:lang w:val="en-GB"/>
        </w:rPr>
        <w:t>several</w:t>
      </w:r>
      <w:r w:rsidR="000A2E6B">
        <w:rPr>
          <w:rFonts w:ascii="Times New Roman" w:hAnsi="Times New Roman" w:cs="Times New Roman"/>
          <w:sz w:val="24"/>
          <w:szCs w:val="24"/>
          <w:lang w:val="en-GB"/>
        </w:rPr>
        <w:t xml:space="preserve"> people, aside those who can work from home, ended up becoming temporarily “unemployed”. Without any source of income, the</w:t>
      </w:r>
      <w:r w:rsidR="0044759E">
        <w:rPr>
          <w:rFonts w:ascii="Times New Roman" w:hAnsi="Times New Roman" w:cs="Times New Roman"/>
          <w:sz w:val="24"/>
          <w:szCs w:val="24"/>
          <w:lang w:val="en-GB"/>
        </w:rPr>
        <w:t xml:space="preserve"> money supply will just keep </w:t>
      </w:r>
      <w:r w:rsidR="003B78E8">
        <w:rPr>
          <w:rFonts w:ascii="Times New Roman" w:hAnsi="Times New Roman" w:cs="Times New Roman"/>
          <w:sz w:val="24"/>
          <w:szCs w:val="24"/>
          <w:lang w:val="en-GB"/>
        </w:rPr>
        <w:t>reducing,</w:t>
      </w:r>
      <w:r w:rsidR="0044759E">
        <w:rPr>
          <w:rFonts w:ascii="Times New Roman" w:hAnsi="Times New Roman" w:cs="Times New Roman"/>
          <w:sz w:val="24"/>
          <w:szCs w:val="24"/>
          <w:lang w:val="en-GB"/>
        </w:rPr>
        <w:t xml:space="preserve"> as Nigerians have to keep buying provisions to sustain them for the duration of the lockdown.</w:t>
      </w:r>
    </w:p>
    <w:p w:rsidR="0044759E" w:rsidRDefault="003B78E8" w:rsidP="0044759E">
      <w:pPr>
        <w:spacing w:line="360" w:lineRule="auto"/>
        <w:ind w:firstLine="567"/>
        <w:rPr>
          <w:rFonts w:ascii="Times New Roman" w:hAnsi="Times New Roman" w:cs="Times New Roman"/>
          <w:sz w:val="24"/>
          <w:szCs w:val="24"/>
          <w:lang w:val="en-GB"/>
        </w:rPr>
      </w:pPr>
      <w:r>
        <w:rPr>
          <w:rFonts w:ascii="Times New Roman" w:hAnsi="Times New Roman" w:cs="Times New Roman"/>
          <w:sz w:val="24"/>
          <w:szCs w:val="24"/>
          <w:lang w:val="en-GB"/>
        </w:rPr>
        <w:t>This lockdown does not only affect employees but also their employers.</w:t>
      </w:r>
      <w:r w:rsidR="0044759E">
        <w:rPr>
          <w:rFonts w:ascii="Times New Roman" w:hAnsi="Times New Roman" w:cs="Times New Roman"/>
          <w:sz w:val="24"/>
          <w:szCs w:val="24"/>
          <w:lang w:val="en-GB"/>
        </w:rPr>
        <w:t xml:space="preserve"> Without any customer</w:t>
      </w:r>
      <w:r>
        <w:rPr>
          <w:rFonts w:ascii="Times New Roman" w:hAnsi="Times New Roman" w:cs="Times New Roman"/>
          <w:sz w:val="24"/>
          <w:szCs w:val="24"/>
          <w:lang w:val="en-GB"/>
        </w:rPr>
        <w:t xml:space="preserve">s to keep the profits going, employers will lack the sufficient funds to </w:t>
      </w:r>
      <w:r w:rsidR="0044759E">
        <w:rPr>
          <w:rFonts w:ascii="Times New Roman" w:hAnsi="Times New Roman" w:cs="Times New Roman"/>
          <w:sz w:val="24"/>
          <w:szCs w:val="24"/>
          <w:lang w:val="en-GB"/>
        </w:rPr>
        <w:t>pay those who are still working from home. To make their situation worse, they still have a ton of taxes such as Pay as You Earn and the recently increased VAT Tax, to keep paying the government</w:t>
      </w:r>
      <w:r>
        <w:rPr>
          <w:rFonts w:ascii="Times New Roman" w:hAnsi="Times New Roman" w:cs="Times New Roman"/>
          <w:sz w:val="24"/>
          <w:szCs w:val="24"/>
          <w:lang w:val="en-GB"/>
        </w:rPr>
        <w:t>,</w:t>
      </w:r>
      <w:r w:rsidR="0044759E">
        <w:rPr>
          <w:rFonts w:ascii="Times New Roman" w:hAnsi="Times New Roman" w:cs="Times New Roman"/>
          <w:sz w:val="24"/>
          <w:szCs w:val="24"/>
          <w:lang w:val="en-GB"/>
        </w:rPr>
        <w:t xml:space="preserve"> which will result in an absolute loss for the company.</w:t>
      </w:r>
    </w:p>
    <w:p w:rsidR="00A24D1D" w:rsidRDefault="002E3C52" w:rsidP="00644E35">
      <w:pPr>
        <w:spacing w:line="360" w:lineRule="auto"/>
        <w:ind w:firstLine="567"/>
        <w:rPr>
          <w:rFonts w:ascii="Times New Roman" w:hAnsi="Times New Roman" w:cs="Times New Roman"/>
          <w:sz w:val="24"/>
          <w:szCs w:val="24"/>
          <w:lang w:val="en-GB"/>
        </w:rPr>
      </w:pPr>
      <w:r>
        <w:rPr>
          <w:rFonts w:ascii="Times New Roman" w:hAnsi="Times New Roman" w:cs="Times New Roman"/>
          <w:sz w:val="24"/>
          <w:szCs w:val="24"/>
          <w:lang w:val="en-GB"/>
        </w:rPr>
        <w:t xml:space="preserve">Although the lockdown has indeed had several nasty repercussions, the Nigerian citizens themselves are also partial to the blame in the sense that they refuse to adhere to the lockdown instructions. People are still going out to places, driving cars and going out to exercise. Some even went as far as throwing parties. </w:t>
      </w:r>
    </w:p>
    <w:p w:rsidR="004B1637" w:rsidRDefault="00A24D1D" w:rsidP="004B1637">
      <w:pPr>
        <w:spacing w:line="360" w:lineRule="auto"/>
        <w:ind w:firstLine="567"/>
        <w:rPr>
          <w:rFonts w:ascii="Times New Roman" w:hAnsi="Times New Roman" w:cs="Times New Roman"/>
          <w:sz w:val="24"/>
          <w:szCs w:val="24"/>
          <w:lang w:val="en-GB"/>
        </w:rPr>
      </w:pPr>
      <w:r>
        <w:rPr>
          <w:rFonts w:ascii="Times New Roman" w:hAnsi="Times New Roman" w:cs="Times New Roman"/>
          <w:sz w:val="24"/>
          <w:szCs w:val="24"/>
          <w:lang w:val="en-GB"/>
        </w:rPr>
        <w:t xml:space="preserve">In conclusion, though the lockdown is considered a necessary step to take, it will not prove effective if people are still leaving their houses. </w:t>
      </w:r>
      <w:r w:rsidR="003B78E8">
        <w:rPr>
          <w:rFonts w:ascii="Times New Roman" w:hAnsi="Times New Roman" w:cs="Times New Roman"/>
          <w:sz w:val="24"/>
          <w:szCs w:val="24"/>
          <w:lang w:val="en-GB"/>
        </w:rPr>
        <w:t>Nigerians need to understand the fact that if they do not strictly adhere to the lockdown instructions, the coronavirus will kill them faster than hunger</w:t>
      </w:r>
      <w:bookmarkStart w:id="0" w:name="_GoBack"/>
      <w:bookmarkEnd w:id="0"/>
      <w:r w:rsidR="003B78E8">
        <w:rPr>
          <w:rFonts w:ascii="Times New Roman" w:hAnsi="Times New Roman" w:cs="Times New Roman"/>
          <w:sz w:val="24"/>
          <w:szCs w:val="24"/>
          <w:lang w:val="en-GB"/>
        </w:rPr>
        <w:t xml:space="preserve"> will.</w:t>
      </w:r>
    </w:p>
    <w:p w:rsidR="004B1637" w:rsidRDefault="004B1637" w:rsidP="004B1637">
      <w:pPr>
        <w:spacing w:line="360" w:lineRule="auto"/>
        <w:rPr>
          <w:rFonts w:ascii="Times New Roman" w:hAnsi="Times New Roman" w:cs="Times New Roman"/>
          <w:sz w:val="24"/>
          <w:szCs w:val="24"/>
          <w:lang w:val="en-GB"/>
        </w:rPr>
      </w:pPr>
    </w:p>
    <w:p w:rsidR="004B1637" w:rsidRDefault="004B1637" w:rsidP="004B1637">
      <w:pPr>
        <w:spacing w:line="360" w:lineRule="auto"/>
        <w:rPr>
          <w:rFonts w:ascii="Times New Roman" w:hAnsi="Times New Roman" w:cs="Times New Roman"/>
          <w:sz w:val="24"/>
          <w:szCs w:val="24"/>
          <w:lang w:val="en-GB"/>
        </w:rPr>
      </w:pPr>
    </w:p>
    <w:p w:rsidR="004B1637" w:rsidRDefault="004B1637" w:rsidP="004B1637">
      <w:pPr>
        <w:spacing w:line="360" w:lineRule="auto"/>
        <w:rPr>
          <w:rFonts w:ascii="Times New Roman" w:hAnsi="Times New Roman" w:cs="Times New Roman"/>
          <w:sz w:val="24"/>
          <w:szCs w:val="24"/>
          <w:lang w:val="en-GB"/>
        </w:rPr>
      </w:pPr>
    </w:p>
    <w:p w:rsidR="004B1637" w:rsidRDefault="004B1637" w:rsidP="004B1637">
      <w:pPr>
        <w:spacing w:line="360" w:lineRule="auto"/>
        <w:rPr>
          <w:rFonts w:ascii="Times New Roman" w:hAnsi="Times New Roman" w:cs="Times New Roman"/>
          <w:sz w:val="24"/>
          <w:szCs w:val="24"/>
          <w:lang w:val="en-GB"/>
        </w:rPr>
      </w:pPr>
    </w:p>
    <w:p w:rsidR="004B1637" w:rsidRDefault="004B1637" w:rsidP="004B1637">
      <w:pPr>
        <w:spacing w:line="360" w:lineRule="auto"/>
        <w:rPr>
          <w:rFonts w:ascii="Times New Roman" w:hAnsi="Times New Roman" w:cs="Times New Roman"/>
          <w:sz w:val="24"/>
          <w:szCs w:val="24"/>
          <w:lang w:val="en-GB"/>
        </w:rPr>
      </w:pPr>
    </w:p>
    <w:p w:rsidR="004B1637" w:rsidRDefault="004B1637" w:rsidP="004B1637">
      <w:pPr>
        <w:spacing w:line="360" w:lineRule="auto"/>
        <w:rPr>
          <w:rFonts w:ascii="Times New Roman" w:hAnsi="Times New Roman" w:cs="Times New Roman"/>
          <w:sz w:val="24"/>
          <w:szCs w:val="24"/>
          <w:lang w:val="en-GB"/>
        </w:rPr>
      </w:pPr>
    </w:p>
    <w:p w:rsidR="004B1637" w:rsidRDefault="004B1637" w:rsidP="004B1637">
      <w:pPr>
        <w:spacing w:line="360" w:lineRule="auto"/>
        <w:rPr>
          <w:rFonts w:ascii="Times New Roman" w:hAnsi="Times New Roman" w:cs="Times New Roman"/>
          <w:sz w:val="24"/>
          <w:szCs w:val="24"/>
          <w:lang w:val="en-GB"/>
        </w:rPr>
      </w:pPr>
    </w:p>
    <w:p w:rsidR="004B1637" w:rsidRDefault="004B1637" w:rsidP="004B1637">
      <w:pPr>
        <w:spacing w:line="360" w:lineRule="auto"/>
        <w:rPr>
          <w:rFonts w:ascii="Times New Roman" w:hAnsi="Times New Roman" w:cs="Times New Roman"/>
          <w:sz w:val="24"/>
          <w:szCs w:val="24"/>
          <w:lang w:val="en-GB"/>
        </w:rPr>
      </w:pPr>
    </w:p>
    <w:p w:rsidR="00B14B72" w:rsidRDefault="00B14B72" w:rsidP="004B1637">
      <w:pPr>
        <w:spacing w:line="360" w:lineRule="auto"/>
        <w:rPr>
          <w:rFonts w:ascii="Times New Roman" w:hAnsi="Times New Roman" w:cs="Times New Roman"/>
          <w:sz w:val="24"/>
          <w:szCs w:val="24"/>
          <w:lang w:val="en-GB"/>
        </w:rPr>
      </w:pPr>
    </w:p>
    <w:sdt>
      <w:sdtPr>
        <w:rPr>
          <w:rFonts w:asciiTheme="minorHAnsi" w:eastAsiaTheme="minorHAnsi" w:hAnsiTheme="minorHAnsi" w:cstheme="minorBidi"/>
          <w:color w:val="auto"/>
          <w:sz w:val="22"/>
          <w:szCs w:val="22"/>
        </w:rPr>
        <w:id w:val="1820844423"/>
        <w:docPartObj>
          <w:docPartGallery w:val="Bibliographies"/>
          <w:docPartUnique/>
        </w:docPartObj>
      </w:sdtPr>
      <w:sdtEndPr/>
      <w:sdtContent>
        <w:p w:rsidR="00B215B2" w:rsidRPr="00B215B2" w:rsidRDefault="00B215B2" w:rsidP="00B215B2">
          <w:pPr>
            <w:pStyle w:val="Heading1"/>
            <w:jc w:val="center"/>
            <w:rPr>
              <w:rFonts w:ascii="Times New Roman" w:hAnsi="Times New Roman" w:cs="Times New Roman"/>
              <w:sz w:val="24"/>
              <w:szCs w:val="24"/>
            </w:rPr>
          </w:pPr>
          <w:r>
            <w:t>References</w:t>
          </w:r>
        </w:p>
        <w:sdt>
          <w:sdtPr>
            <w:rPr>
              <w:rFonts w:ascii="Times New Roman" w:hAnsi="Times New Roman" w:cs="Times New Roman"/>
              <w:sz w:val="24"/>
              <w:szCs w:val="24"/>
            </w:rPr>
            <w:id w:val="-573587230"/>
            <w:bibliography/>
          </w:sdtPr>
          <w:sdtEndPr>
            <w:rPr>
              <w:rFonts w:asciiTheme="minorHAnsi" w:hAnsiTheme="minorHAnsi" w:cstheme="minorBidi"/>
              <w:sz w:val="22"/>
              <w:szCs w:val="22"/>
            </w:rPr>
          </w:sdtEndPr>
          <w:sdtContent>
            <w:p w:rsidR="00B215B2" w:rsidRPr="00B215B2" w:rsidRDefault="00B215B2" w:rsidP="00B215B2">
              <w:pPr>
                <w:pStyle w:val="Bibliography"/>
                <w:ind w:left="720" w:hanging="720"/>
                <w:rPr>
                  <w:rFonts w:ascii="Times New Roman" w:hAnsi="Times New Roman" w:cs="Times New Roman"/>
                  <w:noProof/>
                  <w:sz w:val="24"/>
                  <w:szCs w:val="24"/>
                </w:rPr>
              </w:pPr>
              <w:r w:rsidRPr="00B215B2">
                <w:rPr>
                  <w:rFonts w:ascii="Times New Roman" w:hAnsi="Times New Roman" w:cs="Times New Roman"/>
                  <w:sz w:val="24"/>
                  <w:szCs w:val="24"/>
                </w:rPr>
                <w:fldChar w:fldCharType="begin"/>
              </w:r>
              <w:r w:rsidRPr="00B215B2">
                <w:rPr>
                  <w:rFonts w:ascii="Times New Roman" w:hAnsi="Times New Roman" w:cs="Times New Roman"/>
                  <w:sz w:val="24"/>
                  <w:szCs w:val="24"/>
                </w:rPr>
                <w:instrText xml:space="preserve"> BIBLIOGRAPHY </w:instrText>
              </w:r>
              <w:r w:rsidRPr="00B215B2">
                <w:rPr>
                  <w:rFonts w:ascii="Times New Roman" w:hAnsi="Times New Roman" w:cs="Times New Roman"/>
                  <w:sz w:val="24"/>
                  <w:szCs w:val="24"/>
                </w:rPr>
                <w:fldChar w:fldCharType="separate"/>
              </w:r>
              <w:r w:rsidRPr="00B215B2">
                <w:rPr>
                  <w:rFonts w:ascii="Times New Roman" w:hAnsi="Times New Roman" w:cs="Times New Roman"/>
                  <w:noProof/>
                  <w:sz w:val="24"/>
                  <w:szCs w:val="24"/>
                </w:rPr>
                <w:t xml:space="preserve">Olarewaju, Tolu. </w:t>
              </w:r>
              <w:r w:rsidRPr="00B215B2">
                <w:rPr>
                  <w:rFonts w:ascii="Times New Roman" w:hAnsi="Times New Roman" w:cs="Times New Roman"/>
                  <w:i/>
                  <w:iCs/>
                  <w:noProof/>
                  <w:sz w:val="24"/>
                  <w:szCs w:val="24"/>
                </w:rPr>
                <w:t>Lockdown will hit Nigeria’s smallscale entrepreneurs hard. What can be done</w:t>
              </w:r>
              <w:r w:rsidRPr="00B215B2">
                <w:rPr>
                  <w:rFonts w:ascii="Times New Roman" w:hAnsi="Times New Roman" w:cs="Times New Roman"/>
                  <w:noProof/>
                  <w:sz w:val="24"/>
                  <w:szCs w:val="24"/>
                </w:rPr>
                <w:t>. 5 April 2020. 15 April 2020. &lt;https://theconversation.com/lockdown-will-hit-nigerias-smallscale-entrepreneurs-hard-what-can-be-done-135362&gt;.</w:t>
              </w:r>
            </w:p>
            <w:p w:rsidR="00B215B2" w:rsidRPr="00B215B2" w:rsidRDefault="00B215B2" w:rsidP="00B215B2">
              <w:pPr>
                <w:pStyle w:val="Bibliography"/>
                <w:ind w:left="720" w:hanging="720"/>
                <w:rPr>
                  <w:rFonts w:ascii="Times New Roman" w:hAnsi="Times New Roman" w:cs="Times New Roman"/>
                  <w:noProof/>
                  <w:sz w:val="24"/>
                  <w:szCs w:val="24"/>
                </w:rPr>
              </w:pPr>
              <w:r w:rsidRPr="00B215B2">
                <w:rPr>
                  <w:rFonts w:ascii="Times New Roman" w:hAnsi="Times New Roman" w:cs="Times New Roman"/>
                  <w:noProof/>
                  <w:sz w:val="24"/>
                  <w:szCs w:val="24"/>
                </w:rPr>
                <w:t xml:space="preserve">Onyekwena, Chukwuka and Ekeruche Mma A. </w:t>
              </w:r>
              <w:r w:rsidRPr="00B215B2">
                <w:rPr>
                  <w:rFonts w:ascii="Times New Roman" w:hAnsi="Times New Roman" w:cs="Times New Roman"/>
                  <w:i/>
                  <w:iCs/>
                  <w:noProof/>
                  <w:sz w:val="24"/>
                  <w:szCs w:val="24"/>
                </w:rPr>
                <w:t>Understanding the impact of the COVID-19 outbreak on the Nigerian economy</w:t>
              </w:r>
              <w:r w:rsidRPr="00B215B2">
                <w:rPr>
                  <w:rFonts w:ascii="Times New Roman" w:hAnsi="Times New Roman" w:cs="Times New Roman"/>
                  <w:noProof/>
                  <w:sz w:val="24"/>
                  <w:szCs w:val="24"/>
                </w:rPr>
                <w:t>. 8 April 2020. 15 April 2020. &lt;https://www.brookings.edu/blog/africa-in-focus/2020/04/08/understanding-the-impact-of-the-covid-19-outbreak-on-the-nigerian-economy/&gt;.</w:t>
              </w:r>
            </w:p>
            <w:p w:rsidR="00B215B2" w:rsidRDefault="00B215B2" w:rsidP="00B215B2">
              <w:r w:rsidRPr="00B215B2">
                <w:rPr>
                  <w:rFonts w:ascii="Times New Roman" w:hAnsi="Times New Roman" w:cs="Times New Roman"/>
                  <w:b/>
                  <w:bCs/>
                  <w:noProof/>
                  <w:sz w:val="24"/>
                  <w:szCs w:val="24"/>
                </w:rPr>
                <w:fldChar w:fldCharType="end"/>
              </w:r>
            </w:p>
          </w:sdtContent>
        </w:sdt>
      </w:sdtContent>
    </w:sdt>
    <w:p w:rsidR="00B14B72" w:rsidRDefault="00B14B72" w:rsidP="004B1637">
      <w:pPr>
        <w:spacing w:line="360" w:lineRule="auto"/>
        <w:rPr>
          <w:rFonts w:ascii="Times New Roman" w:hAnsi="Times New Roman" w:cs="Times New Roman"/>
          <w:sz w:val="24"/>
          <w:szCs w:val="24"/>
          <w:lang w:val="en-GB"/>
        </w:rPr>
      </w:pPr>
    </w:p>
    <w:sectPr w:rsidR="00B14B7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8D7" w:rsidRDefault="004948D7" w:rsidP="004B1637">
      <w:pPr>
        <w:spacing w:after="0" w:line="240" w:lineRule="auto"/>
      </w:pPr>
      <w:r>
        <w:separator/>
      </w:r>
    </w:p>
  </w:endnote>
  <w:endnote w:type="continuationSeparator" w:id="0">
    <w:p w:rsidR="004948D7" w:rsidRDefault="004948D7" w:rsidP="004B1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8D7" w:rsidRDefault="004948D7" w:rsidP="004B1637">
      <w:pPr>
        <w:spacing w:after="0" w:line="240" w:lineRule="auto"/>
      </w:pPr>
      <w:r>
        <w:separator/>
      </w:r>
    </w:p>
  </w:footnote>
  <w:footnote w:type="continuationSeparator" w:id="0">
    <w:p w:rsidR="004948D7" w:rsidRDefault="004948D7" w:rsidP="004B16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ED"/>
    <w:rsid w:val="00056A23"/>
    <w:rsid w:val="000A2E6B"/>
    <w:rsid w:val="000D25D8"/>
    <w:rsid w:val="002D0398"/>
    <w:rsid w:val="002E3C52"/>
    <w:rsid w:val="003064BF"/>
    <w:rsid w:val="0037163A"/>
    <w:rsid w:val="003B78E8"/>
    <w:rsid w:val="003D6754"/>
    <w:rsid w:val="0044759E"/>
    <w:rsid w:val="004948D7"/>
    <w:rsid w:val="004A14C0"/>
    <w:rsid w:val="004B1637"/>
    <w:rsid w:val="004B72D9"/>
    <w:rsid w:val="005B52BE"/>
    <w:rsid w:val="00640DBD"/>
    <w:rsid w:val="00644E35"/>
    <w:rsid w:val="0064608D"/>
    <w:rsid w:val="00693379"/>
    <w:rsid w:val="006A470C"/>
    <w:rsid w:val="00745271"/>
    <w:rsid w:val="007C29F0"/>
    <w:rsid w:val="008E4876"/>
    <w:rsid w:val="00A24D1D"/>
    <w:rsid w:val="00A351CD"/>
    <w:rsid w:val="00A55B8B"/>
    <w:rsid w:val="00AB59EC"/>
    <w:rsid w:val="00B133E7"/>
    <w:rsid w:val="00B14B72"/>
    <w:rsid w:val="00B215B2"/>
    <w:rsid w:val="00BB23FE"/>
    <w:rsid w:val="00D353E3"/>
    <w:rsid w:val="00D4134C"/>
    <w:rsid w:val="00D47A30"/>
    <w:rsid w:val="00D91325"/>
    <w:rsid w:val="00DB3815"/>
    <w:rsid w:val="00E86646"/>
    <w:rsid w:val="00E94292"/>
    <w:rsid w:val="00EC4B52"/>
    <w:rsid w:val="00EE47CA"/>
    <w:rsid w:val="00F15A92"/>
    <w:rsid w:val="00F53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6EF32"/>
  <w15:chartTrackingRefBased/>
  <w15:docId w15:val="{19C83541-3E04-45BA-B5BF-8C56B2B4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215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30ED"/>
    <w:rPr>
      <w:color w:val="0000FF"/>
      <w:u w:val="single"/>
    </w:rPr>
  </w:style>
  <w:style w:type="paragraph" w:styleId="Header">
    <w:name w:val="header"/>
    <w:basedOn w:val="Normal"/>
    <w:link w:val="HeaderChar"/>
    <w:uiPriority w:val="99"/>
    <w:unhideWhenUsed/>
    <w:rsid w:val="004B16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637"/>
  </w:style>
  <w:style w:type="paragraph" w:styleId="Footer">
    <w:name w:val="footer"/>
    <w:basedOn w:val="Normal"/>
    <w:link w:val="FooterChar"/>
    <w:uiPriority w:val="99"/>
    <w:unhideWhenUsed/>
    <w:rsid w:val="004B16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637"/>
  </w:style>
  <w:style w:type="character" w:customStyle="1" w:styleId="Heading1Char">
    <w:name w:val="Heading 1 Char"/>
    <w:basedOn w:val="DefaultParagraphFont"/>
    <w:link w:val="Heading1"/>
    <w:uiPriority w:val="9"/>
    <w:rsid w:val="00B215B2"/>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B21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707892">
      <w:bodyDiv w:val="1"/>
      <w:marLeft w:val="0"/>
      <w:marRight w:val="0"/>
      <w:marTop w:val="0"/>
      <w:marBottom w:val="0"/>
      <w:divBdr>
        <w:top w:val="none" w:sz="0" w:space="0" w:color="auto"/>
        <w:left w:val="none" w:sz="0" w:space="0" w:color="auto"/>
        <w:bottom w:val="none" w:sz="0" w:space="0" w:color="auto"/>
        <w:right w:val="none" w:sz="0" w:space="0" w:color="auto"/>
      </w:divBdr>
    </w:div>
    <w:div w:id="315304416">
      <w:bodyDiv w:val="1"/>
      <w:marLeft w:val="0"/>
      <w:marRight w:val="0"/>
      <w:marTop w:val="0"/>
      <w:marBottom w:val="0"/>
      <w:divBdr>
        <w:top w:val="none" w:sz="0" w:space="0" w:color="auto"/>
        <w:left w:val="none" w:sz="0" w:space="0" w:color="auto"/>
        <w:bottom w:val="none" w:sz="0" w:space="0" w:color="auto"/>
        <w:right w:val="none" w:sz="0" w:space="0" w:color="auto"/>
      </w:divBdr>
    </w:div>
    <w:div w:id="607349303">
      <w:bodyDiv w:val="1"/>
      <w:marLeft w:val="0"/>
      <w:marRight w:val="0"/>
      <w:marTop w:val="0"/>
      <w:marBottom w:val="0"/>
      <w:divBdr>
        <w:top w:val="none" w:sz="0" w:space="0" w:color="auto"/>
        <w:left w:val="none" w:sz="0" w:space="0" w:color="auto"/>
        <w:bottom w:val="none" w:sz="0" w:space="0" w:color="auto"/>
        <w:right w:val="none" w:sz="0" w:space="0" w:color="auto"/>
      </w:divBdr>
    </w:div>
    <w:div w:id="703675364">
      <w:bodyDiv w:val="1"/>
      <w:marLeft w:val="0"/>
      <w:marRight w:val="0"/>
      <w:marTop w:val="0"/>
      <w:marBottom w:val="0"/>
      <w:divBdr>
        <w:top w:val="none" w:sz="0" w:space="0" w:color="auto"/>
        <w:left w:val="none" w:sz="0" w:space="0" w:color="auto"/>
        <w:bottom w:val="none" w:sz="0" w:space="0" w:color="auto"/>
        <w:right w:val="none" w:sz="0" w:space="0" w:color="auto"/>
      </w:divBdr>
    </w:div>
    <w:div w:id="862402722">
      <w:bodyDiv w:val="1"/>
      <w:marLeft w:val="0"/>
      <w:marRight w:val="0"/>
      <w:marTop w:val="0"/>
      <w:marBottom w:val="0"/>
      <w:divBdr>
        <w:top w:val="none" w:sz="0" w:space="0" w:color="auto"/>
        <w:left w:val="none" w:sz="0" w:space="0" w:color="auto"/>
        <w:bottom w:val="none" w:sz="0" w:space="0" w:color="auto"/>
        <w:right w:val="none" w:sz="0" w:space="0" w:color="auto"/>
      </w:divBdr>
    </w:div>
    <w:div w:id="1755276822">
      <w:bodyDiv w:val="1"/>
      <w:marLeft w:val="0"/>
      <w:marRight w:val="0"/>
      <w:marTop w:val="0"/>
      <w:marBottom w:val="0"/>
      <w:divBdr>
        <w:top w:val="none" w:sz="0" w:space="0" w:color="auto"/>
        <w:left w:val="none" w:sz="0" w:space="0" w:color="auto"/>
        <w:bottom w:val="none" w:sz="0" w:space="0" w:color="auto"/>
        <w:right w:val="none" w:sz="0" w:space="0" w:color="auto"/>
      </w:divBdr>
    </w:div>
    <w:div w:id="1874414459">
      <w:bodyDiv w:val="1"/>
      <w:marLeft w:val="0"/>
      <w:marRight w:val="0"/>
      <w:marTop w:val="0"/>
      <w:marBottom w:val="0"/>
      <w:divBdr>
        <w:top w:val="none" w:sz="0" w:space="0" w:color="auto"/>
        <w:left w:val="none" w:sz="0" w:space="0" w:color="auto"/>
        <w:bottom w:val="none" w:sz="0" w:space="0" w:color="auto"/>
        <w:right w:val="none" w:sz="0" w:space="0" w:color="auto"/>
      </w:divBdr>
    </w:div>
    <w:div w:id="211401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Ola20</b:Tag>
    <b:SourceType>InternetSite</b:SourceType>
    <b:Guid>{8DDA779A-8B9F-42BC-A53E-634F8CAD536E}</b:Guid>
    <b:Title>Lockdown will hit Nigeria’s smallscale entrepreneurs hard. What can be done</b:Title>
    <b:Year>2020</b:Year>
    <b:Author>
      <b:Author>
        <b:NameList>
          <b:Person>
            <b:Last>Olarewaju</b:Last>
            <b:First>Tolu</b:First>
          </b:Person>
        </b:NameList>
      </b:Author>
    </b:Author>
    <b:InternetSiteTitle>The Conversation</b:InternetSiteTitle>
    <b:Month>April</b:Month>
    <b:Day>5</b:Day>
    <b:URL>https://theconversation.com/lockdown-will-hit-nigerias-smallscale-entrepreneurs-hard-what-can-be-done-135362</b:URL>
    <b:YearAccessed>2020</b:YearAccessed>
    <b:MonthAccessed>April</b:MonthAccessed>
    <b:DayAccessed>15</b:DayAccessed>
    <b:RefOrder>1</b:RefOrder>
  </b:Source>
  <b:Source>
    <b:Tag>Ony20</b:Tag>
    <b:SourceType>InternetSite</b:SourceType>
    <b:Guid>{5B018CBA-D1E8-4EE1-A41C-AAC038E83DD4}</b:Guid>
    <b:Author>
      <b:Author>
        <b:NameList>
          <b:Person>
            <b:Last>Onyekwena</b:Last>
            <b:First>Chukwuka</b:First>
          </b:Person>
          <b:Person>
            <b:Last>A.</b:Last>
            <b:First>Ekeruche</b:First>
            <b:Middle>Mma</b:Middle>
          </b:Person>
        </b:NameList>
      </b:Author>
    </b:Author>
    <b:Title>Understanding the impact of the COVID-19 outbreak on the Nigerian economy</b:Title>
    <b:Year>2020</b:Year>
    <b:Month>April</b:Month>
    <b:Day>8</b:Day>
    <b:YearAccessed>2020</b:YearAccessed>
    <b:MonthAccessed>April</b:MonthAccessed>
    <b:DayAccessed>15</b:DayAccessed>
    <b:InternetSiteTitle>Brookings</b:InternetSiteTitle>
    <b:URL>https://www.brookings.edu/blog/africa-in-focus/2020/04/08/understanding-the-impact-of-the-covid-19-outbreak-on-the-nigerian-economy/</b:URL>
    <b:RefOrder>2</b:RefOrder>
  </b:Source>
</b:Sources>
</file>

<file path=customXml/itemProps1.xml><?xml version="1.0" encoding="utf-8"?>
<ds:datastoreItem xmlns:ds="http://schemas.openxmlformats.org/officeDocument/2006/customXml" ds:itemID="{B197A91E-1044-4D71-8E86-C81410559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1932</TotalTime>
  <Pages>4</Pages>
  <Words>807</Words>
  <Characters>3779</Characters>
  <Application>Microsoft Office Word</Application>
  <DocSecurity>0</DocSecurity>
  <Lines>83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Asari</dc:creator>
  <cp:keywords/>
  <dc:description/>
  <cp:lastModifiedBy>Asari</cp:lastModifiedBy>
  <cp:revision>18</cp:revision>
  <dcterms:created xsi:type="dcterms:W3CDTF">2020-04-16T20:56:00Z</dcterms:created>
  <dcterms:modified xsi:type="dcterms:W3CDTF">2020-04-20T20:09:00Z</dcterms:modified>
</cp:coreProperties>
</file>