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NAME: E</w:t>
      </w:r>
      <w:r>
        <w:rPr>
          <w:b/>
          <w:bCs/>
          <w:sz w:val="40"/>
          <w:szCs w:val="40"/>
          <w:lang w:val="en-US"/>
        </w:rPr>
        <w:t>zelonwu Angel Akachukwu</w:t>
      </w:r>
    </w:p>
    <w:p>
      <w:pPr>
        <w:pStyle w:val="style0"/>
        <w:rPr>
          <w:b/>
          <w:bCs/>
          <w:sz w:val="40"/>
          <w:szCs w:val="40"/>
        </w:rPr>
      </w:pPr>
      <w:r>
        <w:rPr>
          <w:b/>
          <w:bCs/>
          <w:sz w:val="40"/>
          <w:szCs w:val="40"/>
        </w:rPr>
        <w:t>COLLEGE: MHS</w:t>
      </w:r>
    </w:p>
    <w:p>
      <w:pPr>
        <w:pStyle w:val="style0"/>
        <w:rPr>
          <w:b/>
          <w:bCs/>
          <w:sz w:val="40"/>
          <w:szCs w:val="40"/>
        </w:rPr>
      </w:pPr>
      <w:r>
        <w:rPr>
          <w:b/>
          <w:bCs/>
          <w:sz w:val="40"/>
          <w:szCs w:val="40"/>
        </w:rPr>
        <w:t>DEPT: PHARMACY</w:t>
      </w:r>
    </w:p>
    <w:p>
      <w:pPr>
        <w:pStyle w:val="style0"/>
        <w:rPr>
          <w:b/>
          <w:bCs/>
          <w:sz w:val="40"/>
          <w:szCs w:val="40"/>
        </w:rPr>
      </w:pPr>
      <w:r>
        <w:rPr>
          <w:b/>
          <w:bCs/>
          <w:sz w:val="40"/>
          <w:szCs w:val="40"/>
        </w:rPr>
        <w:t>MAT NO: 19/MHS11/0</w:t>
      </w:r>
      <w:r>
        <w:rPr>
          <w:b/>
          <w:bCs/>
          <w:sz w:val="40"/>
          <w:szCs w:val="40"/>
          <w:lang w:val="en-US"/>
        </w:rPr>
        <w:t>60</w:t>
      </w:r>
    </w:p>
    <w:p>
      <w:pPr>
        <w:pStyle w:val="style0"/>
        <w:rPr>
          <w:b/>
          <w:bCs/>
          <w:sz w:val="40"/>
          <w:szCs w:val="40"/>
        </w:rPr>
      </w:pPr>
      <w:r>
        <w:rPr>
          <w:b/>
          <w:bCs/>
          <w:sz w:val="40"/>
          <w:szCs w:val="40"/>
        </w:rPr>
        <w:t>CHEMISTRY 10</w:t>
      </w:r>
      <w:r>
        <w:rPr>
          <w:b/>
          <w:bCs/>
          <w:sz w:val="40"/>
          <w:szCs w:val="40"/>
        </w:rPr>
        <w:t>4</w:t>
      </w:r>
      <w:bookmarkStart w:id="0" w:name="_GoBack"/>
      <w:bookmarkEnd w:id="0"/>
      <w:r>
        <w:rPr>
          <w:b/>
          <w:bCs/>
          <w:sz w:val="40"/>
          <w:szCs w:val="40"/>
        </w:rPr>
        <w:t xml:space="preserve"> ASSIGNMENT ON ETHERS</w:t>
      </w:r>
    </w:p>
    <w:p>
      <w:pPr>
        <w:pStyle w:val="style0"/>
        <w:rPr>
          <w:b/>
          <w:bCs/>
          <w:sz w:val="40"/>
          <w:szCs w:val="40"/>
        </w:rPr>
      </w:pPr>
    </w:p>
    <w:p>
      <w:pPr>
        <w:pStyle w:val="style0"/>
        <w:rPr>
          <w:b/>
          <w:bCs/>
          <w:sz w:val="28"/>
          <w:szCs w:val="28"/>
          <w:u w:val="single"/>
        </w:rPr>
      </w:pPr>
      <w:r>
        <w:rPr>
          <w:b/>
          <w:bCs/>
          <w:sz w:val="28"/>
          <w:szCs w:val="28"/>
          <w:u w:val="single"/>
        </w:rPr>
        <w:t xml:space="preserve">IUPAC NAMES OF THE FOLLOWING ORGANIC COMPOUNDS </w:t>
      </w:r>
    </w:p>
    <w:p>
      <w:pPr>
        <w:pStyle w:val="style0"/>
        <w:rPr>
          <w:b/>
          <w:bCs/>
          <w:sz w:val="28"/>
          <w:szCs w:val="28"/>
          <w:u w:val="single"/>
        </w:rPr>
      </w:pPr>
    </w:p>
    <w:p>
      <w:pPr>
        <w:pStyle w:val="style0"/>
        <w:rPr>
          <w:sz w:val="24"/>
          <w:szCs w:val="24"/>
        </w:rPr>
      </w:pPr>
      <w:r>
        <w:rPr>
          <w:sz w:val="24"/>
          <w:szCs w:val="24"/>
        </w:rPr>
        <w:t>1, [1]</w:t>
      </w:r>
      <w:r>
        <w:rPr>
          <w:sz w:val="24"/>
          <w:szCs w:val="24"/>
        </w:rPr>
        <w:t xml:space="preserve"> CH</w:t>
      </w:r>
      <w:r>
        <w:rPr>
          <w:sz w:val="24"/>
          <w:szCs w:val="24"/>
          <w:vertAlign w:val="subscript"/>
        </w:rPr>
        <w:t>3</w:t>
      </w:r>
      <w:r>
        <w:rPr>
          <w:sz w:val="24"/>
          <w:szCs w:val="24"/>
        </w:rPr>
        <w:t>OCH</w:t>
      </w:r>
      <w:r>
        <w:rPr>
          <w:sz w:val="24"/>
          <w:szCs w:val="24"/>
          <w:vertAlign w:val="subscript"/>
        </w:rPr>
        <w:t xml:space="preserve">3: </w:t>
      </w:r>
      <w:r>
        <w:rPr>
          <w:sz w:val="24"/>
          <w:szCs w:val="24"/>
        </w:rPr>
        <w:t>Dimethyl ether or</w:t>
      </w:r>
    </w:p>
    <w:p>
      <w:pPr>
        <w:pStyle w:val="style0"/>
        <w:rPr>
          <w:sz w:val="24"/>
          <w:szCs w:val="24"/>
        </w:rPr>
      </w:pPr>
      <w:r>
        <w:rPr>
          <w:sz w:val="24"/>
          <w:szCs w:val="24"/>
        </w:rPr>
        <w:t xml:space="preserve">                             Methoxymethane</w:t>
      </w:r>
    </w:p>
    <w:p>
      <w:pPr>
        <w:pStyle w:val="style0"/>
        <w:rPr>
          <w:sz w:val="24"/>
          <w:szCs w:val="24"/>
        </w:rPr>
      </w:pPr>
    </w:p>
    <w:p>
      <w:pPr>
        <w:pStyle w:val="style0"/>
        <w:rPr>
          <w:sz w:val="24"/>
          <w:szCs w:val="24"/>
        </w:rPr>
      </w:pPr>
      <w:r>
        <w:rPr>
          <w:sz w:val="24"/>
          <w:szCs w:val="24"/>
        </w:rPr>
        <w:t xml:space="preserve">ii,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3</w:t>
      </w:r>
      <w:r>
        <w:rPr>
          <w:sz w:val="28"/>
          <w:szCs w:val="28"/>
        </w:rPr>
        <w:t xml:space="preserve">: </w:t>
      </w:r>
      <w:r>
        <w:rPr>
          <w:sz w:val="24"/>
          <w:szCs w:val="24"/>
        </w:rPr>
        <w:t>D</w:t>
      </w:r>
      <w:r>
        <w:rPr>
          <w:sz w:val="24"/>
          <w:szCs w:val="24"/>
        </w:rPr>
        <w:t xml:space="preserve">i </w:t>
      </w:r>
      <w:r>
        <w:rPr>
          <w:sz w:val="24"/>
          <w:szCs w:val="24"/>
        </w:rPr>
        <w:t>ethyl</w:t>
      </w:r>
      <w:r>
        <w:rPr>
          <w:sz w:val="24"/>
          <w:szCs w:val="24"/>
        </w:rPr>
        <w:t xml:space="preserve"> ether </w:t>
      </w:r>
    </w:p>
    <w:p>
      <w:pPr>
        <w:pStyle w:val="style0"/>
        <w:rPr>
          <w:sz w:val="24"/>
          <w:szCs w:val="24"/>
        </w:rPr>
      </w:pPr>
      <w:r>
        <w:rPr>
          <w:sz w:val="24"/>
          <w:szCs w:val="24"/>
        </w:rPr>
        <w:t xml:space="preserve">                                      or ethoxyethane</w:t>
      </w:r>
    </w:p>
    <w:p>
      <w:pPr>
        <w:pStyle w:val="style0"/>
        <w:rPr>
          <w:sz w:val="24"/>
          <w:szCs w:val="24"/>
        </w:rPr>
      </w:pPr>
    </w:p>
    <w:p>
      <w:pPr>
        <w:pStyle w:val="style0"/>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r>
        <w:rPr>
          <w:sz w:val="24"/>
          <w:szCs w:val="24"/>
        </w:rPr>
        <w:t xml:space="preserve">Di </w:t>
      </w:r>
      <w:r>
        <w:rPr>
          <w:sz w:val="24"/>
          <w:szCs w:val="24"/>
        </w:rPr>
        <w:t>butyl</w:t>
      </w:r>
      <w:r>
        <w:rPr>
          <w:sz w:val="24"/>
          <w:szCs w:val="24"/>
        </w:rPr>
        <w:t xml:space="preserve"> </w:t>
      </w:r>
      <w:r>
        <w:rPr>
          <w:sz w:val="24"/>
          <w:szCs w:val="24"/>
        </w:rPr>
        <w:t>ether</w:t>
      </w:r>
    </w:p>
    <w:p>
      <w:pPr>
        <w:pStyle w:val="style0"/>
        <w:rPr>
          <w:sz w:val="24"/>
          <w:szCs w:val="24"/>
        </w:rPr>
      </w:pPr>
    </w:p>
    <w:p>
      <w:pPr>
        <w:pStyle w:val="style0"/>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p>
    <w:p>
      <w:pPr>
        <w:pStyle w:val="style0"/>
        <w:rPr>
          <w:sz w:val="24"/>
          <w:szCs w:val="24"/>
        </w:rPr>
      </w:pPr>
    </w:p>
    <w:p>
      <w:pPr>
        <w:pStyle w:val="style0"/>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p>
    <w:p>
      <w:pPr>
        <w:pStyle w:val="style0"/>
        <w:rPr>
          <w:sz w:val="24"/>
          <w:szCs w:val="24"/>
        </w:rPr>
      </w:pPr>
    </w:p>
    <w:p>
      <w:pPr>
        <w:pStyle w:val="style0"/>
        <w:rPr>
          <w:b/>
          <w:bCs/>
          <w:sz w:val="24"/>
          <w:szCs w:val="24"/>
          <w:u w:val="single"/>
        </w:rPr>
      </w:pPr>
      <w:r>
        <w:rPr>
          <w:sz w:val="24"/>
          <w:szCs w:val="24"/>
        </w:rPr>
        <w:t xml:space="preserve">2, </w:t>
      </w:r>
      <w:r>
        <w:rPr>
          <w:b/>
          <w:bCs/>
          <w:sz w:val="24"/>
          <w:szCs w:val="24"/>
          <w:u w:val="single"/>
        </w:rPr>
        <w:t>PROPERTIES OF ETHERS</w:t>
      </w:r>
    </w:p>
    <w:p>
      <w:pPr>
        <w:pStyle w:val="style0"/>
        <w:rPr>
          <w:sz w:val="24"/>
          <w:szCs w:val="24"/>
        </w:rPr>
      </w:pPr>
      <w:r>
        <w:rPr>
          <w:b/>
          <w:bCs/>
          <w:sz w:val="24"/>
          <w:szCs w:val="24"/>
          <w:u w:val="single"/>
        </w:rPr>
        <w:t>GENERAL PROPERTIES:</w:t>
      </w:r>
    </w:p>
    <w:p>
      <w:pPr>
        <w:pStyle w:val="style0"/>
        <w:rPr>
          <w:sz w:val="24"/>
          <w:szCs w:val="24"/>
        </w:rPr>
      </w:pPr>
      <w:r>
        <w:rPr>
          <w:sz w:val="24"/>
          <w:szCs w:val="24"/>
        </w:rPr>
        <w:t xml:space="preserve"> </w:t>
      </w:r>
      <w:r>
        <w:rPr>
          <w:b/>
          <w:bCs/>
          <w:sz w:val="24"/>
          <w:szCs w:val="24"/>
          <w:u w:val="single"/>
        </w:rPr>
        <w:t>Physical</w:t>
      </w:r>
      <w:r>
        <w:rPr>
          <w:sz w:val="24"/>
          <w:szCs w:val="24"/>
        </w:rPr>
        <w:t xml:space="preserve"> </w:t>
      </w:r>
      <w:r>
        <w:rPr>
          <w:b/>
          <w:bCs/>
          <w:sz w:val="24"/>
          <w:szCs w:val="24"/>
          <w:u w:val="single"/>
        </w:rPr>
        <w:t>states</w:t>
      </w:r>
      <w:r>
        <w:rPr>
          <w:sz w:val="24"/>
          <w:szCs w:val="24"/>
        </w:rPr>
        <w:t>:</w:t>
      </w:r>
      <w:r>
        <w:rPr>
          <w:sz w:val="24"/>
          <w:szCs w:val="24"/>
        </w:rPr>
        <w:t xml:space="preserve"> At room temperature, ethers are colorless, neutral liquids with pleasant</w:t>
      </w:r>
      <w:r>
        <w:rPr>
          <w:sz w:val="24"/>
          <w:szCs w:val="24"/>
        </w:rPr>
        <w:t xml:space="preserve"> </w:t>
      </w:r>
      <w:r>
        <w:rPr>
          <w:sz w:val="24"/>
          <w:szCs w:val="24"/>
        </w:rPr>
        <w:t xml:space="preserve">odors. The lower aliphatic </w:t>
      </w:r>
      <w:r>
        <w:rPr>
          <w:sz w:val="24"/>
          <w:szCs w:val="24"/>
        </w:rPr>
        <w:t>E</w:t>
      </w:r>
      <w:r>
        <w:rPr>
          <w:sz w:val="24"/>
          <w:szCs w:val="24"/>
        </w:rPr>
        <w:t>thers are highly flammable gases or volatile liquids</w:t>
      </w:r>
    </w:p>
    <w:p>
      <w:pPr>
        <w:pStyle w:val="style0"/>
        <w:rPr>
          <w:sz w:val="24"/>
          <w:szCs w:val="24"/>
        </w:rPr>
      </w:pPr>
      <w:r>
        <w:rPr>
          <w:sz w:val="24"/>
          <w:szCs w:val="24"/>
        </w:rPr>
        <w:t xml:space="preserve"> </w:t>
      </w:r>
      <w:r>
        <w:rPr>
          <w:b/>
          <w:bCs/>
          <w:sz w:val="24"/>
          <w:szCs w:val="24"/>
          <w:u w:val="single"/>
        </w:rPr>
        <w:t>Solubility</w:t>
      </w:r>
      <w:r>
        <w:rPr>
          <w:sz w:val="24"/>
          <w:szCs w:val="24"/>
        </w:rPr>
        <w:t xml:space="preserve">; </w:t>
      </w:r>
      <w:r>
        <w:rPr>
          <w:sz w:val="24"/>
          <w:szCs w:val="24"/>
        </w:rPr>
        <w:t>Ethers are less soluble in water than are the corresponding alcohols. Lower molecular weight ethers such as methoxymethane and methoxy</w:t>
      </w:r>
      <w:r>
        <w:rPr>
          <w:sz w:val="24"/>
          <w:szCs w:val="24"/>
        </w:rPr>
        <w:t xml:space="preserve"> </w:t>
      </w:r>
      <w:r>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Pr>
          <w:sz w:val="24"/>
          <w:szCs w:val="24"/>
        </w:rPr>
        <w:t>’</w:t>
      </w:r>
    </w:p>
    <w:p>
      <w:pPr>
        <w:pStyle w:val="style0"/>
        <w:rPr>
          <w:sz w:val="24"/>
          <w:szCs w:val="24"/>
        </w:rPr>
      </w:pPr>
      <w:r>
        <w:rPr>
          <w:sz w:val="24"/>
          <w:szCs w:val="24"/>
        </w:rPr>
        <w:t xml:space="preserve"> </w:t>
      </w:r>
      <w:r>
        <w:rPr>
          <w:b/>
          <w:bCs/>
          <w:sz w:val="24"/>
          <w:szCs w:val="24"/>
          <w:u w:val="single"/>
        </w:rPr>
        <w:t>Density</w:t>
      </w:r>
      <w:r>
        <w:rPr>
          <w:b/>
          <w:bCs/>
          <w:sz w:val="24"/>
          <w:szCs w:val="24"/>
          <w:u w:val="single"/>
        </w:rPr>
        <w:t>;</w:t>
      </w:r>
      <w:r>
        <w:rPr>
          <w:sz w:val="24"/>
          <w:szCs w:val="24"/>
        </w:rPr>
        <w:t xml:space="preserve"> Most of the simple ethers are less dense than water, although the density increases with increasing relative molecular mass and some of the aromatic ethers are in fact denser than water</w:t>
      </w:r>
      <w:r>
        <w:rPr>
          <w:sz w:val="24"/>
          <w:szCs w:val="24"/>
        </w:rPr>
        <w:t>.</w:t>
      </w:r>
    </w:p>
    <w:p>
      <w:pPr>
        <w:pStyle w:val="style0"/>
        <w:rPr>
          <w:b/>
          <w:bCs/>
          <w:sz w:val="24"/>
          <w:szCs w:val="24"/>
          <w:u w:val="single"/>
        </w:rPr>
      </w:pPr>
      <w:r>
        <w:rPr>
          <w:sz w:val="24"/>
          <w:szCs w:val="24"/>
        </w:rPr>
        <w:t xml:space="preserve"> </w:t>
      </w:r>
      <w:r>
        <w:rPr>
          <w:b/>
          <w:bCs/>
          <w:sz w:val="24"/>
          <w:szCs w:val="24"/>
          <w:u w:val="single"/>
        </w:rPr>
        <w:t>Boiling point</w:t>
      </w:r>
      <w:r>
        <w:rPr>
          <w:sz w:val="24"/>
          <w:szCs w:val="24"/>
        </w:rPr>
        <w:t>;</w:t>
      </w:r>
      <w:r>
        <w:rPr>
          <w:sz w:val="24"/>
          <w:szCs w:val="24"/>
        </w:rPr>
        <w:t xml:space="preserve"> Low molecular m</w:t>
      </w:r>
      <w:r>
        <w:rPr>
          <w:sz w:val="24"/>
          <w:szCs w:val="24"/>
        </w:rPr>
        <w:t>a</w:t>
      </w:r>
      <w:r>
        <w:rPr>
          <w:sz w:val="24"/>
          <w:szCs w:val="24"/>
        </w:rPr>
        <w:t>ss ethers have a lower boiling point than the corresponding alcohols but those ethers containing alkyl radicals larger than four carbon</w:t>
      </w:r>
      <w:r>
        <w:rPr>
          <w:b/>
          <w:bCs/>
          <w:sz w:val="24"/>
          <w:szCs w:val="24"/>
          <w:u w:val="single"/>
        </w:rPr>
        <w:t xml:space="preserve"> </w:t>
      </w:r>
      <w:r>
        <w:rPr>
          <w:sz w:val="24"/>
          <w:szCs w:val="24"/>
        </w:rPr>
        <w:t>at</w:t>
      </w:r>
      <w:r>
        <w:rPr>
          <w:sz w:val="24"/>
          <w:szCs w:val="24"/>
        </w:rPr>
        <w:t>oms</w:t>
      </w:r>
      <w:r>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Pr>
          <w:b/>
          <w:bCs/>
          <w:sz w:val="24"/>
          <w:szCs w:val="24"/>
          <w:u w:val="single"/>
        </w:rPr>
        <w:t xml:space="preserve"> </w:t>
      </w:r>
    </w:p>
    <w:p>
      <w:pPr>
        <w:pStyle w:val="style0"/>
        <w:rPr>
          <w:sz w:val="24"/>
          <w:szCs w:val="24"/>
        </w:rPr>
      </w:pPr>
      <w:r>
        <w:rPr>
          <w:b/>
          <w:bCs/>
          <w:sz w:val="24"/>
          <w:szCs w:val="24"/>
          <w:u w:val="single"/>
        </w:rPr>
        <w:t>Reactivity</w:t>
      </w:r>
      <w:r>
        <w:rPr>
          <w:sz w:val="24"/>
          <w:szCs w:val="24"/>
        </w:rPr>
        <w:t>;</w:t>
      </w:r>
      <w:r>
        <w:rPr>
          <w:sz w:val="24"/>
          <w:szCs w:val="24"/>
        </w:rPr>
        <w:t xml:space="preserve"> Ethers are inert at moderate temperature. Their inertness at moderate temperatures leads to their wide use as reaction media</w:t>
      </w:r>
    </w:p>
    <w:p>
      <w:pPr>
        <w:pStyle w:val="style0"/>
        <w:rPr>
          <w:sz w:val="24"/>
          <w:szCs w:val="24"/>
        </w:rPr>
      </w:pPr>
      <w:r>
        <w:rPr>
          <w:sz w:val="24"/>
          <w:szCs w:val="24"/>
        </w:rPr>
        <w:t xml:space="preserve"> Simple ethers are not found commonly in nature but the ether linkage is present in such natural products as sugars, starches and cellul</w:t>
      </w:r>
      <w:r>
        <w:rPr>
          <w:sz w:val="24"/>
          <w:szCs w:val="24"/>
        </w:rPr>
        <w:t>ose.</w:t>
      </w:r>
    </w:p>
    <w:p>
      <w:pPr>
        <w:pStyle w:val="style0"/>
        <w:rPr>
          <w:sz w:val="24"/>
          <w:szCs w:val="24"/>
        </w:rPr>
      </w:pPr>
    </w:p>
    <w:p>
      <w:pPr>
        <w:pStyle w:val="style0"/>
        <w:rPr>
          <w:b/>
          <w:bCs/>
          <w:sz w:val="24"/>
          <w:szCs w:val="24"/>
          <w:u w:val="single"/>
        </w:rPr>
      </w:pPr>
      <w:r>
        <w:rPr>
          <w:b/>
          <w:bCs/>
          <w:sz w:val="24"/>
          <w:szCs w:val="24"/>
          <w:u w:val="single"/>
        </w:rPr>
        <w:t>TWO METHODS OF PREPARING ETHERS</w:t>
      </w:r>
    </w:p>
    <w:p>
      <w:pPr>
        <w:pStyle w:val="style0"/>
        <w:rPr>
          <w:sz w:val="24"/>
          <w:szCs w:val="24"/>
        </w:rPr>
      </w:pPr>
      <w:r>
        <w:rPr>
          <w:sz w:val="24"/>
          <w:szCs w:val="24"/>
        </w:rPr>
        <w:t xml:space="preserve"> MANUFACTURE AND PREPARATION OF ETHERS</w:t>
      </w:r>
      <w:r>
        <w:rPr>
          <w:sz w:val="24"/>
          <w:szCs w:val="24"/>
        </w:rPr>
        <w:t>;</w:t>
      </w:r>
    </w:p>
    <w:p>
      <w:pPr>
        <w:pStyle w:val="style0"/>
        <w:rPr>
          <w:sz w:val="24"/>
          <w:szCs w:val="24"/>
        </w:rPr>
      </w:pPr>
      <w:r>
        <w:rPr>
          <w:sz w:val="24"/>
          <w:szCs w:val="24"/>
        </w:rPr>
        <w:t xml:space="preserve"> Partial dehydration of alcohols Simple ethers are manufactured from alcohols by catalytic dehydration. The alcohol in excess and concentrated tetra</w:t>
      </w:r>
      <w:r>
        <w:rPr>
          <w:sz w:val="24"/>
          <w:szCs w:val="24"/>
        </w:rPr>
        <w:t xml:space="preserve"> </w:t>
      </w:r>
      <w:r>
        <w:rPr>
          <w:sz w:val="24"/>
          <w:szCs w:val="24"/>
        </w:rPr>
        <w:t>oxo</w:t>
      </w:r>
      <w:r>
        <w:rPr>
          <w:sz w:val="24"/>
          <w:szCs w:val="24"/>
        </w:rPr>
        <w:t xml:space="preserve"> </w:t>
      </w:r>
      <w:r>
        <w:rPr>
          <w:sz w:val="24"/>
          <w:szCs w:val="24"/>
        </w:rPr>
        <w:t>sulphate(vi) acid is heated at a carefully maintained temperature of 140oC. this process is known as continuous etherification. If excess alcohol is not used, the temperature is as high as 170-180oC, further dehydration</w:t>
      </w:r>
    </w:p>
    <w:p>
      <w:pPr>
        <w:pStyle w:val="style0"/>
        <w:rPr>
          <w:sz w:val="24"/>
          <w:szCs w:val="24"/>
        </w:rPr>
      </w:pPr>
      <w:r>
        <w:rPr>
          <w:sz w:val="24"/>
          <w:szCs w:val="24"/>
        </w:rPr>
        <w:t>to yield alkene occurs 2ROH conc. H2SO4 /140oCR-O-</w:t>
      </w:r>
      <w:r>
        <w:rPr>
          <w:sz w:val="24"/>
          <w:szCs w:val="24"/>
        </w:rPr>
        <w:t>R  +</w:t>
      </w:r>
      <w:r>
        <w:rPr>
          <w:sz w:val="24"/>
          <w:szCs w:val="24"/>
        </w:rPr>
        <w:t xml:space="preserve"> H2O Examples 2CH3CH2OH  conc. H2SO4 /140oCCH3CH2-O-CH2CH3 + H2O</w:t>
      </w:r>
    </w:p>
    <w:p>
      <w:pPr>
        <w:pStyle w:val="style0"/>
        <w:rPr>
          <w:sz w:val="24"/>
          <w:szCs w:val="24"/>
        </w:rPr>
      </w:pPr>
      <w:r>
        <w:rPr>
          <w:sz w:val="24"/>
          <w:szCs w:val="24"/>
        </w:rPr>
        <w:t xml:space="preserve"> </w:t>
      </w:r>
    </w:p>
    <w:p>
      <w:pPr>
        <w:pStyle w:val="style0"/>
        <w:rPr>
          <w:sz w:val="24"/>
          <w:szCs w:val="24"/>
        </w:rPr>
      </w:pPr>
      <w:r>
        <w:rPr>
          <w:sz w:val="24"/>
          <w:szCs w:val="24"/>
        </w:rPr>
        <w:t>Controlled catalytic hydration of olefins 2CH3CH=CH</w:t>
      </w:r>
      <w:r>
        <w:rPr>
          <w:sz w:val="24"/>
          <w:szCs w:val="24"/>
        </w:rPr>
        <w:t>2  +</w:t>
      </w:r>
      <w:r>
        <w:rPr>
          <w:sz w:val="24"/>
          <w:szCs w:val="24"/>
        </w:rPr>
        <w:t xml:space="preserve"> H2O  (CH3)2CH-O-CH(CH3)2 2-isopropoxypropane From Haloalkanes and dry silver (I) oxide 2RX + Ag2O warm</w:t>
      </w:r>
      <w:r>
        <w:rPr>
          <w:sz w:val="24"/>
          <w:szCs w:val="24"/>
        </w:rPr>
        <w:t xml:space="preserve"> </w:t>
      </w:r>
      <w:r>
        <w:rPr>
          <w:sz w:val="24"/>
          <w:szCs w:val="24"/>
        </w:rPr>
        <w:t>R-O-R  + 2AgX</w:t>
      </w:r>
    </w:p>
    <w:p>
      <w:pPr>
        <w:pStyle w:val="style0"/>
        <w:rPr>
          <w:sz w:val="24"/>
          <w:szCs w:val="24"/>
        </w:rPr>
      </w:pPr>
      <w:r>
        <w:rPr>
          <w:sz w:val="24"/>
          <w:szCs w:val="24"/>
        </w:rPr>
        <w:t xml:space="preserve"> </w:t>
      </w:r>
    </w:p>
    <w:p>
      <w:pPr>
        <w:pStyle w:val="style0"/>
        <w:tabs>
          <w:tab w:val="left" w:leader="none" w:pos="6570"/>
        </w:tabs>
        <w:rPr>
          <w:sz w:val="24"/>
          <w:szCs w:val="24"/>
        </w:rPr>
      </w:pPr>
      <w:r>
        <w:rPr>
          <w:sz w:val="24"/>
          <w:szCs w:val="24"/>
        </w:rPr>
        <w:t>2CH3CH2CH2Cl + Ag2O warmCH3CH2CH2O CH2CH2CH3 +2AgClPropoxypropane</w:t>
      </w:r>
      <w:r>
        <w:rPr>
          <w:sz w:val="24"/>
          <w:szCs w:val="24"/>
        </w:rPr>
        <w:t>.</w:t>
      </w:r>
    </w:p>
    <w:p>
      <w:pPr>
        <w:pStyle w:val="style0"/>
        <w:tabs>
          <w:tab w:val="left" w:leader="none" w:pos="6570"/>
        </w:tabs>
        <w:rPr>
          <w:sz w:val="24"/>
          <w:szCs w:val="24"/>
        </w:rPr>
      </w:pPr>
    </w:p>
    <w:p>
      <w:pPr>
        <w:pStyle w:val="style0"/>
        <w:tabs>
          <w:tab w:val="left" w:leader="none" w:pos="6570"/>
        </w:tabs>
        <w:rPr>
          <w:b/>
          <w:bCs/>
          <w:sz w:val="24"/>
          <w:szCs w:val="24"/>
          <w:u w:val="single"/>
        </w:rPr>
      </w:pPr>
      <w:r>
        <w:rPr>
          <w:b/>
          <w:bCs/>
          <w:sz w:val="24"/>
          <w:szCs w:val="24"/>
          <w:u w:val="single"/>
        </w:rPr>
        <w:t>Uses of ethylene oxide</w:t>
      </w:r>
    </w:p>
    <w:p>
      <w:pPr>
        <w:pStyle w:val="style0"/>
        <w:tabs>
          <w:tab w:val="left" w:leader="none" w:pos="6570"/>
        </w:tabs>
        <w:rPr>
          <w:sz w:val="24"/>
          <w:szCs w:val="24"/>
        </w:rPr>
      </w:pPr>
      <w:r>
        <w:rPr>
          <w:sz w:val="24"/>
          <w:szCs w:val="24"/>
        </w:rPr>
        <w:t>1,</w:t>
      </w:r>
      <w:r>
        <w:rPr>
          <w:sz w:val="24"/>
          <w:szCs w:val="24"/>
        </w:rPr>
        <w:t xml:space="preserve"> Ethylene oxide is used as an intermediate in the hydrolytic manufacture of ethylene glycol</w:t>
      </w:r>
      <w:r>
        <w:rPr>
          <w:sz w:val="24"/>
          <w:szCs w:val="24"/>
        </w:rPr>
        <w:t>.</w:t>
      </w:r>
    </w:p>
    <w:p>
      <w:pPr>
        <w:pStyle w:val="style0"/>
        <w:tabs>
          <w:tab w:val="left" w:leader="none" w:pos="6570"/>
        </w:tabs>
        <w:rPr>
          <w:sz w:val="24"/>
          <w:szCs w:val="24"/>
        </w:rPr>
      </w:pPr>
      <w:r>
        <w:rPr>
          <w:sz w:val="24"/>
          <w:szCs w:val="24"/>
        </w:rPr>
        <w:t xml:space="preserve">2, </w:t>
      </w:r>
      <w:r>
        <w:rPr>
          <w:sz w:val="24"/>
          <w:szCs w:val="24"/>
        </w:rPr>
        <w:t>Ethylene oxide is used in the preparation of nonionic emulsifying agents, plastics, plasticizers and several synthetic textiles</w:t>
      </w:r>
      <w:r>
        <w:rPr>
          <w:sz w:val="24"/>
          <w:szCs w:val="24"/>
        </w:rPr>
        <w:t>.</w:t>
      </w:r>
    </w:p>
    <w:p>
      <w:pPr>
        <w:pStyle w:val="style0"/>
        <w:tabs>
          <w:tab w:val="left" w:leader="none" w:pos="6570"/>
        </w:tabs>
        <w:rPr>
          <w:sz w:val="24"/>
          <w:szCs w:val="24"/>
        </w:rPr>
      </w:pPr>
      <w:r>
        <w:rPr>
          <w:sz w:val="24"/>
          <w:szCs w:val="24"/>
        </w:rPr>
        <w:t>3,</w:t>
      </w:r>
      <w:r>
        <w:rPr>
          <w:sz w:val="24"/>
          <w:szCs w:val="24"/>
        </w:rPr>
        <w:t xml:space="preserve"> Ethylene oxide is used as a gaseous sterilizing agent</w:t>
      </w:r>
      <w:r>
        <w:rPr>
          <w:sz w:val="24"/>
          <w:szCs w:val="24"/>
        </w:rPr>
        <w:t xml:space="preserve"> for medical equipment. </w:t>
      </w:r>
    </w:p>
    <w:p>
      <w:pPr>
        <w:pStyle w:val="style0"/>
        <w:tabs>
          <w:tab w:val="left" w:leader="none" w:pos="6570"/>
        </w:tabs>
        <w:rPr>
          <w:sz w:val="24"/>
          <w:szCs w:val="24"/>
        </w:rPr>
      </w:pPr>
    </w:p>
    <w:p>
      <w:pPr>
        <w:pStyle w:val="style0"/>
        <w:tabs>
          <w:tab w:val="left" w:leader="none" w:pos="6570"/>
        </w:tabs>
        <w:rPr>
          <w:b/>
          <w:bCs/>
          <w:sz w:val="24"/>
          <w:szCs w:val="24"/>
          <w:u w:val="single"/>
        </w:rPr>
      </w:pPr>
      <w:r>
        <w:rPr>
          <w:b/>
          <w:bCs/>
          <w:sz w:val="24"/>
          <w:szCs w:val="24"/>
          <w:u w:val="single"/>
        </w:rPr>
        <w:t>OTHERS</w:t>
      </w:r>
    </w:p>
    <w:p>
      <w:pPr>
        <w:pStyle w:val="style0"/>
        <w:tabs>
          <w:tab w:val="left" w:leader="none" w:pos="6570"/>
        </w:tabs>
        <w:rPr>
          <w:sz w:val="24"/>
          <w:szCs w:val="24"/>
        </w:rPr>
      </w:pPr>
      <w:r>
        <w:rPr>
          <w:sz w:val="24"/>
          <w:szCs w:val="24"/>
        </w:rPr>
        <w:t>1,</w:t>
      </w:r>
      <w:r>
        <w:rPr>
          <w:sz w:val="24"/>
          <w:szCs w:val="24"/>
        </w:rPr>
        <w:t xml:space="preserve"> I</w:t>
      </w:r>
      <w:r>
        <w:rPr>
          <w:sz w:val="24"/>
          <w:szCs w:val="24"/>
        </w:rPr>
        <w:t>t is also used</w:t>
      </w:r>
      <w:r>
        <w:rPr>
          <w:sz w:val="24"/>
          <w:szCs w:val="24"/>
        </w:rPr>
        <w:t xml:space="preserve"> to make antifreeze, adhesives detergents and polyesters.</w:t>
      </w:r>
    </w:p>
    <w:p>
      <w:pPr>
        <w:pStyle w:val="style0"/>
        <w:tabs>
          <w:tab w:val="left" w:leader="none" w:pos="6570"/>
        </w:tabs>
        <w:rPr>
          <w:sz w:val="24"/>
          <w:szCs w:val="24"/>
        </w:rPr>
      </w:pPr>
      <w:r>
        <w:rPr>
          <w:sz w:val="24"/>
          <w:szCs w:val="24"/>
        </w:rPr>
        <w:t>2. it is also used in the production of fumigants and pesticides.</w:t>
      </w:r>
    </w:p>
    <w:p>
      <w:pPr>
        <w:pStyle w:val="style0"/>
        <w:tabs>
          <w:tab w:val="left" w:leader="none" w:pos="6570"/>
        </w:tabs>
        <w:rPr>
          <w:b/>
          <w:bCs/>
          <w:sz w:val="24"/>
          <w:szCs w:val="24"/>
          <w:u w:val="single"/>
        </w:rPr>
      </w:pPr>
      <w:r>
        <w:rPr>
          <w:sz w:val="24"/>
          <w:szCs w:val="24"/>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480</Words>
  <Pages>3</Pages>
  <Characters>2731</Characters>
  <Application>WPS Office</Application>
  <DocSecurity>0</DocSecurity>
  <Paragraphs>47</Paragraphs>
  <ScaleCrop>false</ScaleCrop>
  <LinksUpToDate>false</LinksUpToDate>
  <CharactersWithSpaces>3265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2020-04-21T11:13:41Z</dcterms:created>
  <dc:creator>HP</dc:creator>
  <lastModifiedBy>TECNO KC8</lastModifiedBy>
  <dcterms:modified xsi:type="dcterms:W3CDTF">2020-04-21T11:13:42Z</dcterms:modified>
  <revision>2</revision>
</coreProperties>
</file>

<file path=docProps/custom.xml><?xml version="1.0" encoding="utf-8"?>
<Properties xmlns="http://schemas.openxmlformats.org/officeDocument/2006/custom-properties" xmlns:vt="http://schemas.openxmlformats.org/officeDocument/2006/docPropsVTypes"/>
</file>