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423" w:rsidRDefault="008C0E9C">
      <w:pPr>
        <w:rPr>
          <w:rFonts w:ascii="Times New Roman" w:hAnsi="Times New Roman" w:cs="Times New Roman"/>
          <w:sz w:val="28"/>
          <w:szCs w:val="28"/>
        </w:rPr>
      </w:pPr>
      <w:r>
        <w:rPr>
          <w:rFonts w:ascii="Times New Roman" w:hAnsi="Times New Roman" w:cs="Times New Roman"/>
          <w:sz w:val="28"/>
          <w:szCs w:val="28"/>
        </w:rPr>
        <w:t>Odukoya Treasure</w:t>
      </w:r>
    </w:p>
    <w:p w:rsidR="008C0E9C" w:rsidRDefault="008C0E9C">
      <w:pPr>
        <w:rPr>
          <w:rFonts w:ascii="Times New Roman" w:hAnsi="Times New Roman" w:cs="Times New Roman"/>
          <w:sz w:val="28"/>
          <w:szCs w:val="28"/>
        </w:rPr>
      </w:pPr>
      <w:r>
        <w:rPr>
          <w:rFonts w:ascii="Times New Roman" w:hAnsi="Times New Roman" w:cs="Times New Roman"/>
          <w:sz w:val="28"/>
          <w:szCs w:val="28"/>
        </w:rPr>
        <w:t>18/MHS05/010</w:t>
      </w:r>
    </w:p>
    <w:p w:rsidR="008C0E9C" w:rsidRDefault="008C0E9C">
      <w:pPr>
        <w:rPr>
          <w:rFonts w:ascii="Times New Roman" w:hAnsi="Times New Roman" w:cs="Times New Roman"/>
          <w:sz w:val="28"/>
          <w:szCs w:val="28"/>
        </w:rPr>
      </w:pPr>
      <w:r>
        <w:rPr>
          <w:rFonts w:ascii="Times New Roman" w:hAnsi="Times New Roman" w:cs="Times New Roman"/>
          <w:sz w:val="28"/>
          <w:szCs w:val="28"/>
        </w:rPr>
        <w:t>Physiology</w:t>
      </w:r>
    </w:p>
    <w:p w:rsidR="008C0E9C" w:rsidRDefault="008C0E9C">
      <w:pPr>
        <w:rPr>
          <w:rFonts w:ascii="Times New Roman" w:hAnsi="Times New Roman" w:cs="Times New Roman"/>
          <w:sz w:val="28"/>
          <w:szCs w:val="28"/>
        </w:rPr>
      </w:pPr>
      <w:r>
        <w:rPr>
          <w:rFonts w:ascii="Times New Roman" w:hAnsi="Times New Roman" w:cs="Times New Roman"/>
          <w:sz w:val="28"/>
          <w:szCs w:val="28"/>
        </w:rPr>
        <w:t>CSC 262</w:t>
      </w:r>
    </w:p>
    <w:p w:rsidR="00CD1C92" w:rsidRPr="00CD1C92" w:rsidRDefault="00303034" w:rsidP="00CD1C92">
      <w:pPr>
        <w:pStyle w:val="ListParagraph"/>
        <w:numPr>
          <w:ilvl w:val="0"/>
          <w:numId w:val="1"/>
        </w:numPr>
        <w:spacing w:line="360" w:lineRule="auto"/>
        <w:rPr>
          <w:rFonts w:ascii="Times New Roman" w:hAnsi="Times New Roman" w:cs="Times New Roman"/>
          <w:sz w:val="28"/>
          <w:szCs w:val="28"/>
        </w:rPr>
      </w:pPr>
      <w:r w:rsidRPr="00303034">
        <w:rPr>
          <w:rFonts w:ascii="Times New Roman" w:hAnsi="Times New Roman" w:cs="Times New Roman"/>
          <w:sz w:val="28"/>
          <w:szCs w:val="28"/>
        </w:rPr>
        <w:t>(a)</w:t>
      </w:r>
      <w:r w:rsidR="00CD1C92" w:rsidRPr="00CD1C92">
        <w:rPr>
          <w:rFonts w:ascii="Times New Roman" w:hAnsi="Times New Roman" w:cs="Times New Roman"/>
          <w:sz w:val="24"/>
          <w:szCs w:val="24"/>
        </w:rPr>
        <w:t xml:space="preserve"> List and discuss any three criterion of database searching.</w:t>
      </w:r>
    </w:p>
    <w:p w:rsidR="00CD1C92" w:rsidRDefault="00CD1C92" w:rsidP="00CD1C9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Keyword / Basic search</w:t>
      </w:r>
    </w:p>
    <w:p w:rsidR="00CD1C92" w:rsidRPr="007A5358" w:rsidRDefault="00CD1C92" w:rsidP="00CD1C92">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4"/>
          <w:szCs w:val="24"/>
        </w:rPr>
        <w:t>Advanced search</w:t>
      </w:r>
    </w:p>
    <w:p w:rsidR="00CD1C92" w:rsidRDefault="00CD1C92" w:rsidP="00CD1C92">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Keyword: It searches ones field and is useful to determine how big the connection of articles related to the topic is. It is also helpful when doing a known item search.</w:t>
      </w:r>
    </w:p>
    <w:p w:rsidR="00CD1C92" w:rsidRDefault="00CD1C92" w:rsidP="00CD1C92">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Advance: It is a more refined search. Multiple search terms in multiple fields can be searched for simultaneously. It is used when the collection of interested articles is large and needs to be narrowed.</w:t>
      </w:r>
    </w:p>
    <w:p w:rsidR="00CD1C92" w:rsidRDefault="00CD1C92" w:rsidP="00CD1C92">
      <w:pPr>
        <w:spacing w:line="360" w:lineRule="auto"/>
        <w:ind w:left="810"/>
        <w:rPr>
          <w:rFonts w:ascii="Times New Roman" w:hAnsi="Times New Roman" w:cs="Times New Roman"/>
          <w:sz w:val="24"/>
          <w:szCs w:val="24"/>
        </w:rPr>
      </w:pPr>
      <w:r w:rsidRPr="00CD1C92">
        <w:rPr>
          <w:rFonts w:ascii="Times New Roman" w:hAnsi="Times New Roman" w:cs="Times New Roman"/>
          <w:sz w:val="28"/>
          <w:szCs w:val="28"/>
        </w:rPr>
        <w:t xml:space="preserve">(b) </w:t>
      </w:r>
      <w:r w:rsidRPr="00CD1C92">
        <w:rPr>
          <w:rFonts w:ascii="Times New Roman" w:hAnsi="Times New Roman" w:cs="Times New Roman"/>
          <w:sz w:val="24"/>
          <w:szCs w:val="24"/>
        </w:rPr>
        <w:t xml:space="preserve">Explain briefly basic social alignment search tool (BLAST) as used in database </w:t>
      </w:r>
      <w:r w:rsidRPr="00CD1C92">
        <w:rPr>
          <w:rFonts w:ascii="Times New Roman" w:hAnsi="Times New Roman" w:cs="Times New Roman"/>
          <w:sz w:val="24"/>
          <w:szCs w:val="24"/>
        </w:rPr>
        <w:t xml:space="preserve">                         </w:t>
      </w:r>
      <w:r w:rsidRPr="00CD1C92">
        <w:rPr>
          <w:rFonts w:ascii="Times New Roman" w:hAnsi="Times New Roman" w:cs="Times New Roman"/>
          <w:sz w:val="24"/>
          <w:szCs w:val="24"/>
        </w:rPr>
        <w:t>similarity searching</w:t>
      </w:r>
      <w:r>
        <w:rPr>
          <w:rFonts w:ascii="Times New Roman" w:hAnsi="Times New Roman" w:cs="Times New Roman"/>
          <w:sz w:val="24"/>
          <w:szCs w:val="24"/>
        </w:rPr>
        <w:t>.</w:t>
      </w:r>
    </w:p>
    <w:p w:rsidR="00AB2DB4" w:rsidRPr="00CD1C92" w:rsidRDefault="00AB2DB4" w:rsidP="00CD1C92">
      <w:pPr>
        <w:spacing w:line="360" w:lineRule="auto"/>
        <w:ind w:left="810"/>
        <w:rPr>
          <w:rFonts w:ascii="Times New Roman" w:hAnsi="Times New Roman" w:cs="Times New Roman"/>
          <w:sz w:val="24"/>
          <w:szCs w:val="24"/>
        </w:rPr>
      </w:pPr>
      <w:r w:rsidRPr="00CD1C92">
        <w:rPr>
          <w:rFonts w:ascii="Times New Roman" w:hAnsi="Times New Roman" w:cs="Times New Roman"/>
          <w:sz w:val="24"/>
          <w:szCs w:val="24"/>
        </w:rPr>
        <w:t xml:space="preserve">BLAST: It is an algorithm and program for comparing </w:t>
      </w:r>
      <w:r w:rsidR="00D0053A" w:rsidRPr="00CD1C92">
        <w:rPr>
          <w:rFonts w:ascii="Times New Roman" w:hAnsi="Times New Roman" w:cs="Times New Roman"/>
          <w:sz w:val="24"/>
          <w:szCs w:val="24"/>
        </w:rPr>
        <w:t>primary biological sequence information such as the amino acid sequence of protein or the nucleotides of DNA / RNA sequences. It enhances researchers to compare a subject protein or nucleotide sequence (called a query) with a database of sequences and identity library sequences that resemble the query sequence above a certain threshold.</w:t>
      </w:r>
    </w:p>
    <w:p w:rsidR="00852645" w:rsidRPr="00D0328C" w:rsidRDefault="00852645" w:rsidP="00852645">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D0328C">
        <w:rPr>
          <w:rFonts w:ascii="Times New Roman" w:hAnsi="Times New Roman" w:cs="Times New Roman"/>
          <w:sz w:val="24"/>
          <w:szCs w:val="24"/>
        </w:rPr>
        <w:t xml:space="preserve">Briefly discuss the differences between </w:t>
      </w:r>
      <w:proofErr w:type="spellStart"/>
      <w:r w:rsidRPr="00D0328C">
        <w:rPr>
          <w:rFonts w:ascii="Times New Roman" w:hAnsi="Times New Roman" w:cs="Times New Roman"/>
          <w:sz w:val="24"/>
          <w:szCs w:val="24"/>
        </w:rPr>
        <w:t>Dayhoff</w:t>
      </w:r>
      <w:proofErr w:type="spellEnd"/>
      <w:r w:rsidRPr="00D0328C">
        <w:rPr>
          <w:rFonts w:ascii="Times New Roman" w:hAnsi="Times New Roman" w:cs="Times New Roman"/>
          <w:sz w:val="24"/>
          <w:szCs w:val="24"/>
        </w:rPr>
        <w:t xml:space="preserve"> PAM Matrices and BLOSUM Matrices</w:t>
      </w:r>
    </w:p>
    <w:p w:rsidR="00852645" w:rsidRDefault="00852645" w:rsidP="00852645">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PAM: Are used to score alignment between closely related protein sequences, they are based on global alignment, their mutation in global alignments are very significant, their alignment have higher similarity than BLOSUM , also higher numbers in the PAM matrix naming denotes greater evolutionary distance. </w:t>
      </w:r>
    </w:p>
    <w:p w:rsidR="00852645" w:rsidRPr="009400AA" w:rsidRDefault="00852645" w:rsidP="00852645">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BLOSUM: Are used to score alignment between evolution divergent protein sequences, they are based on local alignment ,their alignments have two similarity </w:t>
      </w:r>
      <w:r>
        <w:rPr>
          <w:rFonts w:ascii="Times New Roman" w:hAnsi="Times New Roman" w:cs="Times New Roman"/>
          <w:sz w:val="24"/>
          <w:szCs w:val="24"/>
        </w:rPr>
        <w:lastRenderedPageBreak/>
        <w:t>than PAM, they are based on highly conserved stretches of alignment,  also higher numbers in the  BLOSUM matrix naming denotes higher sequences similarity and smaller solution.</w:t>
      </w:r>
    </w:p>
    <w:p w:rsidR="00852645" w:rsidRDefault="00852645" w:rsidP="00852645">
      <w:pPr>
        <w:pStyle w:val="ListParagraph"/>
        <w:spacing w:line="360" w:lineRule="auto"/>
        <w:rPr>
          <w:rFonts w:ascii="Times New Roman" w:hAnsi="Times New Roman" w:cs="Times New Roman"/>
          <w:sz w:val="24"/>
          <w:szCs w:val="24"/>
        </w:rPr>
      </w:pPr>
      <w:r>
        <w:rPr>
          <w:rFonts w:ascii="Times New Roman" w:hAnsi="Times New Roman" w:cs="Times New Roman"/>
          <w:sz w:val="28"/>
          <w:szCs w:val="28"/>
        </w:rPr>
        <w:t xml:space="preserve"> (b)</w:t>
      </w:r>
      <w:r w:rsidRPr="009400AA">
        <w:rPr>
          <w:rFonts w:ascii="Times New Roman" w:hAnsi="Times New Roman" w:cs="Times New Roman"/>
          <w:sz w:val="28"/>
          <w:szCs w:val="28"/>
        </w:rPr>
        <w:t xml:space="preserve"> </w:t>
      </w:r>
      <w:r w:rsidRPr="009400AA">
        <w:rPr>
          <w:rFonts w:ascii="Times New Roman" w:hAnsi="Times New Roman" w:cs="Times New Roman"/>
          <w:sz w:val="24"/>
          <w:szCs w:val="24"/>
        </w:rPr>
        <w:t>Explain briefly Heuristic Database Searching</w:t>
      </w:r>
    </w:p>
    <w:p w:rsidR="00852645" w:rsidRDefault="00852645" w:rsidP="0085264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It refers to a search strategy that attempts to optimize a problem by interactively improving the solution based on a given heuristic function or a cost measure. It does not always guarantee to find an optimal or the best solution, but may instead find a good or acceptable solution within a reasonable amount of time and memory space.</w:t>
      </w:r>
    </w:p>
    <w:p w:rsidR="00852645" w:rsidRDefault="00852645" w:rsidP="00852645">
      <w:pPr>
        <w:pStyle w:val="ListParagraph"/>
        <w:spacing w:line="360" w:lineRule="auto"/>
        <w:rPr>
          <w:rFonts w:ascii="Times New Roman" w:hAnsi="Times New Roman" w:cs="Times New Roman"/>
          <w:sz w:val="24"/>
          <w:szCs w:val="24"/>
        </w:rPr>
      </w:pPr>
    </w:p>
    <w:p w:rsidR="00795E0A" w:rsidRPr="00795E0A" w:rsidRDefault="00852645" w:rsidP="00795E0A">
      <w:pPr>
        <w:pStyle w:val="ListParagraph"/>
        <w:numPr>
          <w:ilvl w:val="0"/>
          <w:numId w:val="1"/>
        </w:numPr>
        <w:spacing w:line="360" w:lineRule="auto"/>
        <w:rPr>
          <w:rFonts w:ascii="Times New Roman" w:hAnsi="Times New Roman" w:cs="Times New Roman"/>
          <w:sz w:val="28"/>
          <w:szCs w:val="28"/>
        </w:rPr>
      </w:pPr>
      <w:r w:rsidRPr="00852645">
        <w:rPr>
          <w:rFonts w:ascii="Times New Roman" w:hAnsi="Times New Roman" w:cs="Times New Roman"/>
          <w:sz w:val="28"/>
          <w:szCs w:val="28"/>
        </w:rPr>
        <w:t>(a)</w:t>
      </w:r>
      <w:r w:rsidRPr="00852645">
        <w:rPr>
          <w:rFonts w:ascii="Times New Roman" w:hAnsi="Times New Roman" w:cs="Times New Roman"/>
          <w:sz w:val="24"/>
          <w:szCs w:val="24"/>
        </w:rPr>
        <w:t xml:space="preserve"> Define the following (</w:t>
      </w:r>
      <w:proofErr w:type="spellStart"/>
      <w:r w:rsidRPr="00852645">
        <w:rPr>
          <w:rFonts w:ascii="Times New Roman" w:hAnsi="Times New Roman" w:cs="Times New Roman"/>
          <w:sz w:val="24"/>
          <w:szCs w:val="24"/>
        </w:rPr>
        <w:t>i</w:t>
      </w:r>
      <w:proofErr w:type="spellEnd"/>
      <w:r w:rsidRPr="00852645">
        <w:rPr>
          <w:rFonts w:ascii="Times New Roman" w:hAnsi="Times New Roman" w:cs="Times New Roman"/>
          <w:sz w:val="24"/>
          <w:szCs w:val="24"/>
        </w:rPr>
        <w:t>) Sequence Homology    (ii) Sequence Similarity  (iii) Sequence Identity</w:t>
      </w:r>
      <w:r>
        <w:rPr>
          <w:rFonts w:ascii="Times New Roman" w:hAnsi="Times New Roman" w:cs="Times New Roman"/>
          <w:sz w:val="24"/>
          <w:szCs w:val="24"/>
        </w:rPr>
        <w:t xml:space="preserve">                                                                                                                                                                    (</w:t>
      </w:r>
      <w:proofErr w:type="spellStart"/>
      <w:r w:rsidR="00795E0A">
        <w:rPr>
          <w:rFonts w:ascii="Times New Roman" w:hAnsi="Times New Roman" w:cs="Times New Roman"/>
          <w:sz w:val="24"/>
          <w:szCs w:val="24"/>
        </w:rPr>
        <w:t>i</w:t>
      </w:r>
      <w:proofErr w:type="spellEnd"/>
      <w:r w:rsidR="00795E0A">
        <w:rPr>
          <w:rFonts w:ascii="Times New Roman" w:hAnsi="Times New Roman" w:cs="Times New Roman"/>
          <w:sz w:val="24"/>
          <w:szCs w:val="24"/>
        </w:rPr>
        <w:t>)        Homology: Is the biological homology between DNA, RNA or protein sequences            defined in terms of shared ancestry in the evolutionary history of life.</w:t>
      </w:r>
    </w:p>
    <w:p w:rsidR="00795E0A" w:rsidRDefault="00795E0A" w:rsidP="00795E0A">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Similarity: Is a measure of an empirical relationship between sequences.</w:t>
      </w:r>
    </w:p>
    <w:p w:rsidR="00795E0A" w:rsidRPr="00795E0A" w:rsidRDefault="00795E0A" w:rsidP="00795E0A">
      <w:pPr>
        <w:pStyle w:val="ListParagraph"/>
        <w:numPr>
          <w:ilvl w:val="0"/>
          <w:numId w:val="15"/>
        </w:numPr>
        <w:spacing w:line="360" w:lineRule="auto"/>
        <w:rPr>
          <w:rFonts w:ascii="Times New Roman" w:hAnsi="Times New Roman" w:cs="Times New Roman"/>
          <w:sz w:val="28"/>
          <w:szCs w:val="28"/>
        </w:rPr>
      </w:pPr>
      <w:r>
        <w:rPr>
          <w:rFonts w:ascii="Times New Roman" w:hAnsi="Times New Roman" w:cs="Times New Roman"/>
          <w:sz w:val="24"/>
          <w:szCs w:val="24"/>
        </w:rPr>
        <w:t>Identity: Is the amount of characters which match exactly between two different sequences.</w:t>
      </w:r>
    </w:p>
    <w:p w:rsidR="00795E0A" w:rsidRDefault="00795E0A" w:rsidP="00795E0A">
      <w:pPr>
        <w:spacing w:line="360" w:lineRule="auto"/>
        <w:ind w:left="720"/>
        <w:rPr>
          <w:rFonts w:ascii="Times New Roman" w:hAnsi="Times New Roman" w:cs="Times New Roman"/>
          <w:sz w:val="24"/>
          <w:szCs w:val="24"/>
        </w:rPr>
      </w:pPr>
      <w:r>
        <w:rPr>
          <w:rFonts w:ascii="Times New Roman" w:hAnsi="Times New Roman" w:cs="Times New Roman"/>
          <w:sz w:val="28"/>
          <w:szCs w:val="28"/>
        </w:rPr>
        <w:t xml:space="preserve">(b) </w:t>
      </w:r>
      <w:r w:rsidRPr="00795E0A">
        <w:rPr>
          <w:rFonts w:ascii="Times New Roman" w:hAnsi="Times New Roman" w:cs="Times New Roman"/>
          <w:sz w:val="24"/>
          <w:szCs w:val="24"/>
        </w:rPr>
        <w:t>(</w:t>
      </w:r>
      <w:proofErr w:type="spellStart"/>
      <w:proofErr w:type="gramStart"/>
      <w:r w:rsidRPr="00795E0A">
        <w:rPr>
          <w:rFonts w:ascii="Times New Roman" w:hAnsi="Times New Roman" w:cs="Times New Roman"/>
          <w:sz w:val="24"/>
          <w:szCs w:val="24"/>
        </w:rPr>
        <w:t>i</w:t>
      </w:r>
      <w:proofErr w:type="spellEnd"/>
      <w:proofErr w:type="gramEnd"/>
      <w:r w:rsidRPr="00795E0A">
        <w:rPr>
          <w:rFonts w:ascii="Times New Roman" w:hAnsi="Times New Roman" w:cs="Times New Roman"/>
          <w:sz w:val="24"/>
          <w:szCs w:val="24"/>
        </w:rPr>
        <w:t>) Give any three (3) methods of Alignment Algorithm  (ii)  Discuss briefly Pairwise Sequence Alignment</w:t>
      </w:r>
    </w:p>
    <w:p w:rsidR="00795E0A" w:rsidRDefault="00795E0A" w:rsidP="00795E0A">
      <w:pPr>
        <w:spacing w:line="360" w:lineRule="auto"/>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Dot-matrix</w:t>
      </w:r>
    </w:p>
    <w:p w:rsidR="00795E0A" w:rsidRDefault="00795E0A" w:rsidP="00795E0A">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(b)Dynamic programming </w:t>
      </w:r>
    </w:p>
    <w:p w:rsidR="00795E0A" w:rsidRDefault="00795E0A" w:rsidP="00795E0A">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(c)</w:t>
      </w:r>
      <w:r w:rsidR="00146A03">
        <w:rPr>
          <w:rFonts w:ascii="Times New Roman" w:hAnsi="Times New Roman" w:cs="Times New Roman"/>
          <w:sz w:val="24"/>
          <w:szCs w:val="24"/>
        </w:rPr>
        <w:t>Word</w:t>
      </w:r>
    </w:p>
    <w:p w:rsidR="00795E0A" w:rsidRPr="00146A03" w:rsidRDefault="00146A03" w:rsidP="00146A03">
      <w:pPr>
        <w:spacing w:line="360" w:lineRule="auto"/>
        <w:ind w:left="720"/>
        <w:rPr>
          <w:rFonts w:ascii="Times New Roman" w:hAnsi="Times New Roman" w:cs="Times New Roman"/>
          <w:sz w:val="24"/>
          <w:szCs w:val="24"/>
        </w:rPr>
      </w:pPr>
      <w:r>
        <w:rPr>
          <w:rFonts w:ascii="Times New Roman" w:hAnsi="Times New Roman" w:cs="Times New Roman"/>
          <w:sz w:val="24"/>
          <w:szCs w:val="24"/>
        </w:rPr>
        <w:t>(ii) It is used to identify regions of similarity that may indicate functional, structural and evolutionary relationships between two biological sequences (protein or nucleic acids).</w:t>
      </w:r>
    </w:p>
    <w:p w:rsidR="00852645" w:rsidRDefault="00146A03" w:rsidP="00146A0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8"/>
          <w:szCs w:val="28"/>
        </w:rPr>
        <w:t xml:space="preserve">(a) </w:t>
      </w:r>
      <w:r w:rsidRPr="00146A03">
        <w:rPr>
          <w:rFonts w:ascii="Times New Roman" w:hAnsi="Times New Roman" w:cs="Times New Roman"/>
          <w:sz w:val="24"/>
          <w:szCs w:val="24"/>
        </w:rPr>
        <w:t>Differentiate between Global Alignment and Local Alignment</w:t>
      </w:r>
    </w:p>
    <w:p w:rsidR="00146A03" w:rsidRDefault="00146A03" w:rsidP="00146A0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In local alignment, you try to match your query with a substring (a portion) of your subject.</w:t>
      </w:r>
    </w:p>
    <w:p w:rsidR="00215DD1" w:rsidRDefault="00215DD1" w:rsidP="00146A03">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625340" cy="8953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ZEH5986.JPG"/>
                    <pic:cNvPicPr/>
                  </pic:nvPicPr>
                  <pic:blipFill rotWithShape="1">
                    <a:blip r:embed="rId8">
                      <a:extLst>
                        <a:ext uri="{28A0092B-C50C-407E-A947-70E740481C1C}">
                          <a14:useLocalDpi xmlns:a14="http://schemas.microsoft.com/office/drawing/2010/main" val="0"/>
                        </a:ext>
                      </a:extLst>
                    </a:blip>
                    <a:srcRect t="41783" b="47337"/>
                    <a:stretch/>
                  </pic:blipFill>
                  <pic:spPr bwMode="auto">
                    <a:xfrm>
                      <a:off x="0" y="0"/>
                      <a:ext cx="4625340" cy="895350"/>
                    </a:xfrm>
                    <a:prstGeom prst="rect">
                      <a:avLst/>
                    </a:prstGeom>
                    <a:ln>
                      <a:noFill/>
                    </a:ln>
                    <a:extLst>
                      <a:ext uri="{53640926-AAD7-44D8-BBD7-CCE9431645EC}">
                        <a14:shadowObscured xmlns:a14="http://schemas.microsoft.com/office/drawing/2010/main"/>
                      </a:ext>
                    </a:extLst>
                  </pic:spPr>
                </pic:pic>
              </a:graphicData>
            </a:graphic>
          </wp:inline>
        </w:drawing>
      </w:r>
    </w:p>
    <w:p w:rsidR="00146A03" w:rsidRDefault="00146A03" w:rsidP="00146A0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In global alignment, you perform an end to end alignment with the subject.</w:t>
      </w:r>
    </w:p>
    <w:p w:rsidR="00215DD1" w:rsidRDefault="00215DD1" w:rsidP="00146A03">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25340" cy="7810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ZEH5986.JPG"/>
                    <pic:cNvPicPr/>
                  </pic:nvPicPr>
                  <pic:blipFill rotWithShape="1">
                    <a:blip r:embed="rId8">
                      <a:extLst>
                        <a:ext uri="{28A0092B-C50C-407E-A947-70E740481C1C}">
                          <a14:useLocalDpi xmlns:a14="http://schemas.microsoft.com/office/drawing/2010/main" val="0"/>
                        </a:ext>
                      </a:extLst>
                    </a:blip>
                    <a:srcRect t="63077" b="27432"/>
                    <a:stretch/>
                  </pic:blipFill>
                  <pic:spPr bwMode="auto">
                    <a:xfrm>
                      <a:off x="0" y="0"/>
                      <a:ext cx="4625340" cy="781050"/>
                    </a:xfrm>
                    <a:prstGeom prst="rect">
                      <a:avLst/>
                    </a:prstGeom>
                    <a:ln>
                      <a:noFill/>
                    </a:ln>
                    <a:extLst>
                      <a:ext uri="{53640926-AAD7-44D8-BBD7-CCE9431645EC}">
                        <a14:shadowObscured xmlns:a14="http://schemas.microsoft.com/office/drawing/2010/main"/>
                      </a:ext>
                    </a:extLst>
                  </pic:spPr>
                </pic:pic>
              </a:graphicData>
            </a:graphic>
          </wp:inline>
        </w:drawing>
      </w:r>
    </w:p>
    <w:p w:rsidR="00F45BE9" w:rsidRDefault="00F45BE9" w:rsidP="00F45BE9">
      <w:pPr>
        <w:pStyle w:val="ListParagraph"/>
        <w:spacing w:line="360" w:lineRule="auto"/>
        <w:rPr>
          <w:rFonts w:ascii="Times New Roman" w:hAnsi="Times New Roman" w:cs="Times New Roman"/>
          <w:sz w:val="24"/>
          <w:szCs w:val="24"/>
        </w:rPr>
      </w:pPr>
      <w:r>
        <w:rPr>
          <w:rFonts w:ascii="Times New Roman" w:hAnsi="Times New Roman" w:cs="Times New Roman"/>
          <w:sz w:val="28"/>
          <w:szCs w:val="28"/>
        </w:rPr>
        <w:t xml:space="preserve">(b) </w:t>
      </w:r>
      <w:r w:rsidRPr="00F45BE9">
        <w:rPr>
          <w:rFonts w:ascii="Times New Roman" w:hAnsi="Times New Roman" w:cs="Times New Roman"/>
          <w:sz w:val="24"/>
          <w:szCs w:val="24"/>
        </w:rPr>
        <w:t>Distinguish between the following</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F45BE9">
        <w:rPr>
          <w:rFonts w:ascii="Times New Roman" w:hAnsi="Times New Roman" w:cs="Times New Roman"/>
          <w:sz w:val="24"/>
          <w:szCs w:val="24"/>
        </w:rPr>
        <w:t>Sequence Homology and Sequence Similarity</w:t>
      </w:r>
      <w:r>
        <w:rPr>
          <w:rFonts w:ascii="Times New Roman" w:hAnsi="Times New Roman" w:cs="Times New Roman"/>
          <w:sz w:val="24"/>
          <w:szCs w:val="24"/>
        </w:rPr>
        <w:t xml:space="preserve"> (ii</w:t>
      </w:r>
      <w:proofErr w:type="gramStart"/>
      <w:r>
        <w:rPr>
          <w:rFonts w:ascii="Times New Roman" w:hAnsi="Times New Roman" w:cs="Times New Roman"/>
          <w:sz w:val="24"/>
          <w:szCs w:val="24"/>
        </w:rPr>
        <w:t>)</w:t>
      </w:r>
      <w:r w:rsidRPr="00F45BE9">
        <w:rPr>
          <w:rFonts w:ascii="Times New Roman" w:hAnsi="Times New Roman" w:cs="Times New Roman"/>
          <w:sz w:val="24"/>
          <w:szCs w:val="24"/>
        </w:rPr>
        <w:t>Sequence</w:t>
      </w:r>
      <w:proofErr w:type="gramEnd"/>
      <w:r w:rsidRPr="00F45BE9">
        <w:rPr>
          <w:rFonts w:ascii="Times New Roman" w:hAnsi="Times New Roman" w:cs="Times New Roman"/>
          <w:sz w:val="24"/>
          <w:szCs w:val="24"/>
        </w:rPr>
        <w:t xml:space="preserve"> Similarity and Sequence Identity</w:t>
      </w:r>
    </w:p>
    <w:p w:rsidR="00F45BE9" w:rsidRDefault="00F45BE9" w:rsidP="00F45BE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Sequence homology is the biological homology between DNA</w:t>
      </w:r>
      <w:proofErr w:type="gramStart"/>
      <w:r>
        <w:rPr>
          <w:rFonts w:ascii="Times New Roman" w:hAnsi="Times New Roman" w:cs="Times New Roman"/>
          <w:sz w:val="24"/>
          <w:szCs w:val="24"/>
        </w:rPr>
        <w:t>,RNA</w:t>
      </w:r>
      <w:proofErr w:type="gramEnd"/>
      <w:r>
        <w:rPr>
          <w:rFonts w:ascii="Times New Roman" w:hAnsi="Times New Roman" w:cs="Times New Roman"/>
          <w:sz w:val="24"/>
          <w:szCs w:val="24"/>
        </w:rPr>
        <w:t xml:space="preserve"> or protein sequences define in terms of shared ancestry in the evolutionary history of life while Sequence similarity is a measure of an empirical relationship between sequences. </w:t>
      </w:r>
    </w:p>
    <w:p w:rsidR="00F45BE9" w:rsidRPr="00F45BE9" w:rsidRDefault="00F45BE9" w:rsidP="00F45BE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(ii) Sequence similarity is a measure of an empirical relationship between </w:t>
      </w:r>
      <w:r w:rsidR="00303C4C">
        <w:rPr>
          <w:rFonts w:ascii="Times New Roman" w:hAnsi="Times New Roman" w:cs="Times New Roman"/>
          <w:sz w:val="24"/>
          <w:szCs w:val="24"/>
        </w:rPr>
        <w:t xml:space="preserve">sequences while Sequence identity is the amount of characters which match exactly between two different sequences. </w:t>
      </w:r>
      <w:bookmarkStart w:id="0" w:name="_GoBack"/>
      <w:bookmarkEnd w:id="0"/>
    </w:p>
    <w:sectPr w:rsidR="00F45BE9" w:rsidRPr="00F45BE9" w:rsidSect="00CD1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123" w:rsidRDefault="00660123" w:rsidP="00CD1C92">
      <w:pPr>
        <w:spacing w:after="0" w:line="240" w:lineRule="auto"/>
      </w:pPr>
      <w:r>
        <w:separator/>
      </w:r>
    </w:p>
  </w:endnote>
  <w:endnote w:type="continuationSeparator" w:id="0">
    <w:p w:rsidR="00660123" w:rsidRDefault="00660123" w:rsidP="00CD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123" w:rsidRDefault="00660123" w:rsidP="00CD1C92">
      <w:pPr>
        <w:spacing w:after="0" w:line="240" w:lineRule="auto"/>
      </w:pPr>
      <w:r>
        <w:separator/>
      </w:r>
    </w:p>
  </w:footnote>
  <w:footnote w:type="continuationSeparator" w:id="0">
    <w:p w:rsidR="00660123" w:rsidRDefault="00660123" w:rsidP="00CD1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654"/>
    <w:multiLevelType w:val="hybridMultilevel"/>
    <w:tmpl w:val="D24C2B0A"/>
    <w:lvl w:ilvl="0" w:tplc="421C9478">
      <w:start w:val="1"/>
      <w:numFmt w:val="lowerRoman"/>
      <w:lvlText w:val="(%1)"/>
      <w:lvlJc w:val="left"/>
      <w:pPr>
        <w:ind w:left="1440" w:hanging="72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733B44"/>
    <w:multiLevelType w:val="hybridMultilevel"/>
    <w:tmpl w:val="A7782E7C"/>
    <w:lvl w:ilvl="0" w:tplc="421C9478">
      <w:start w:val="1"/>
      <w:numFmt w:val="lowerRoman"/>
      <w:lvlText w:val="(%1)"/>
      <w:lvlJc w:val="left"/>
      <w:pPr>
        <w:ind w:left="2940" w:hanging="720"/>
      </w:pPr>
      <w:rPr>
        <w:rFonts w:hint="default"/>
        <w:sz w:val="28"/>
        <w:szCs w:val="28"/>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nsid w:val="2336056C"/>
    <w:multiLevelType w:val="hybridMultilevel"/>
    <w:tmpl w:val="6EA41844"/>
    <w:lvl w:ilvl="0" w:tplc="421C9478">
      <w:start w:val="1"/>
      <w:numFmt w:val="lowerRoman"/>
      <w:lvlText w:val="(%1)"/>
      <w:lvlJc w:val="left"/>
      <w:pPr>
        <w:ind w:left="2940" w:hanging="720"/>
      </w:pPr>
      <w:rPr>
        <w:rFonts w:hint="default"/>
        <w:sz w:val="28"/>
        <w:szCs w:val="28"/>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nsid w:val="31AA756D"/>
    <w:multiLevelType w:val="hybridMultilevel"/>
    <w:tmpl w:val="2DC67D4E"/>
    <w:lvl w:ilvl="0" w:tplc="421C9478">
      <w:start w:val="1"/>
      <w:numFmt w:val="lowerRoman"/>
      <w:lvlText w:val="(%1)"/>
      <w:lvlJc w:val="left"/>
      <w:pPr>
        <w:ind w:left="1800" w:hanging="72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C85A31"/>
    <w:multiLevelType w:val="hybridMultilevel"/>
    <w:tmpl w:val="91D87CFC"/>
    <w:lvl w:ilvl="0" w:tplc="421C9478">
      <w:start w:val="1"/>
      <w:numFmt w:val="lowerRoman"/>
      <w:lvlText w:val="(%1)"/>
      <w:lvlJc w:val="left"/>
      <w:pPr>
        <w:ind w:left="2940" w:hanging="720"/>
      </w:pPr>
      <w:rPr>
        <w:rFonts w:hint="default"/>
        <w:sz w:val="28"/>
        <w:szCs w:val="28"/>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nsid w:val="36DD01EA"/>
    <w:multiLevelType w:val="hybridMultilevel"/>
    <w:tmpl w:val="5F9C41B6"/>
    <w:lvl w:ilvl="0" w:tplc="421C9478">
      <w:start w:val="1"/>
      <w:numFmt w:val="lowerRoman"/>
      <w:lvlText w:val="(%1)"/>
      <w:lvlJc w:val="left"/>
      <w:pPr>
        <w:ind w:left="2940" w:hanging="720"/>
      </w:pPr>
      <w:rPr>
        <w:rFonts w:hint="default"/>
        <w:sz w:val="28"/>
        <w:szCs w:val="28"/>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
    <w:nsid w:val="3A737D06"/>
    <w:multiLevelType w:val="hybridMultilevel"/>
    <w:tmpl w:val="68CE03AE"/>
    <w:lvl w:ilvl="0" w:tplc="421C9478">
      <w:start w:val="1"/>
      <w:numFmt w:val="lowerRoman"/>
      <w:lvlText w:val="(%1)"/>
      <w:lvlJc w:val="left"/>
      <w:pPr>
        <w:ind w:left="2940" w:hanging="720"/>
      </w:pPr>
      <w:rPr>
        <w:rFonts w:hint="default"/>
        <w:sz w:val="28"/>
        <w:szCs w:val="28"/>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nsid w:val="3BD10AA2"/>
    <w:multiLevelType w:val="hybridMultilevel"/>
    <w:tmpl w:val="1D34C11A"/>
    <w:lvl w:ilvl="0" w:tplc="421C9478">
      <w:start w:val="1"/>
      <w:numFmt w:val="lowerRoman"/>
      <w:lvlText w:val="(%1)"/>
      <w:lvlJc w:val="left"/>
      <w:pPr>
        <w:ind w:left="2940" w:hanging="720"/>
      </w:pPr>
      <w:rPr>
        <w:rFonts w:hint="default"/>
        <w:sz w:val="28"/>
        <w:szCs w:val="28"/>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nsid w:val="3ED4010A"/>
    <w:multiLevelType w:val="hybridMultilevel"/>
    <w:tmpl w:val="10EC75E4"/>
    <w:lvl w:ilvl="0" w:tplc="421C9478">
      <w:start w:val="1"/>
      <w:numFmt w:val="lowerRoman"/>
      <w:lvlText w:val="(%1)"/>
      <w:lvlJc w:val="left"/>
      <w:pPr>
        <w:ind w:left="2940" w:hanging="720"/>
      </w:pPr>
      <w:rPr>
        <w:rFonts w:hint="default"/>
        <w:sz w:val="28"/>
        <w:szCs w:val="28"/>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nsid w:val="467D63AB"/>
    <w:multiLevelType w:val="hybridMultilevel"/>
    <w:tmpl w:val="D9D2C60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6E333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2CE5FFA"/>
    <w:multiLevelType w:val="hybridMultilevel"/>
    <w:tmpl w:val="800CE558"/>
    <w:lvl w:ilvl="0" w:tplc="421C9478">
      <w:start w:val="1"/>
      <w:numFmt w:val="lowerRoman"/>
      <w:lvlText w:val="(%1)"/>
      <w:lvlJc w:val="left"/>
      <w:pPr>
        <w:ind w:left="2940" w:hanging="720"/>
      </w:pPr>
      <w:rPr>
        <w:rFonts w:hint="default"/>
        <w:sz w:val="28"/>
        <w:szCs w:val="28"/>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2">
    <w:nsid w:val="5EA07237"/>
    <w:multiLevelType w:val="hybridMultilevel"/>
    <w:tmpl w:val="68A63DE0"/>
    <w:lvl w:ilvl="0" w:tplc="269473B0">
      <w:start w:val="1"/>
      <w:numFmt w:val="low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40572E"/>
    <w:multiLevelType w:val="hybridMultilevel"/>
    <w:tmpl w:val="B11AC938"/>
    <w:lvl w:ilvl="0" w:tplc="421C9478">
      <w:start w:val="1"/>
      <w:numFmt w:val="lowerRoman"/>
      <w:lvlText w:val="(%1)"/>
      <w:lvlJc w:val="left"/>
      <w:pPr>
        <w:ind w:left="2940" w:hanging="720"/>
      </w:pPr>
      <w:rPr>
        <w:rFonts w:hint="default"/>
        <w:sz w:val="28"/>
        <w:szCs w:val="28"/>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4">
    <w:nsid w:val="77B10A54"/>
    <w:multiLevelType w:val="hybridMultilevel"/>
    <w:tmpl w:val="F834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11"/>
  </w:num>
  <w:num w:numId="5">
    <w:abstractNumId w:val="7"/>
  </w:num>
  <w:num w:numId="6">
    <w:abstractNumId w:val="4"/>
  </w:num>
  <w:num w:numId="7">
    <w:abstractNumId w:val="8"/>
  </w:num>
  <w:num w:numId="8">
    <w:abstractNumId w:val="2"/>
  </w:num>
  <w:num w:numId="9">
    <w:abstractNumId w:val="5"/>
  </w:num>
  <w:num w:numId="10">
    <w:abstractNumId w:val="6"/>
  </w:num>
  <w:num w:numId="11">
    <w:abstractNumId w:val="13"/>
  </w:num>
  <w:num w:numId="12">
    <w:abstractNumId w:val="1"/>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9C"/>
    <w:rsid w:val="000C0F31"/>
    <w:rsid w:val="00146A03"/>
    <w:rsid w:val="00215DD1"/>
    <w:rsid w:val="00303034"/>
    <w:rsid w:val="00303C4C"/>
    <w:rsid w:val="00660123"/>
    <w:rsid w:val="00795E0A"/>
    <w:rsid w:val="007A5358"/>
    <w:rsid w:val="00852645"/>
    <w:rsid w:val="008C0E9C"/>
    <w:rsid w:val="009400AA"/>
    <w:rsid w:val="00AB2DB4"/>
    <w:rsid w:val="00CD1C92"/>
    <w:rsid w:val="00D0053A"/>
    <w:rsid w:val="00D0328C"/>
    <w:rsid w:val="00F37423"/>
    <w:rsid w:val="00F45BE9"/>
    <w:rsid w:val="00FA0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7C93C-6637-42E6-B03A-87EDA4CE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34"/>
    <w:pPr>
      <w:ind w:left="720"/>
      <w:contextualSpacing/>
    </w:pPr>
  </w:style>
  <w:style w:type="character" w:styleId="LineNumber">
    <w:name w:val="line number"/>
    <w:basedOn w:val="DefaultParagraphFont"/>
    <w:uiPriority w:val="99"/>
    <w:semiHidden/>
    <w:unhideWhenUsed/>
    <w:rsid w:val="00CD1C92"/>
  </w:style>
  <w:style w:type="paragraph" w:styleId="Header">
    <w:name w:val="header"/>
    <w:basedOn w:val="Normal"/>
    <w:link w:val="HeaderChar"/>
    <w:uiPriority w:val="99"/>
    <w:unhideWhenUsed/>
    <w:rsid w:val="00CD1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C92"/>
  </w:style>
  <w:style w:type="paragraph" w:styleId="Footer">
    <w:name w:val="footer"/>
    <w:basedOn w:val="Normal"/>
    <w:link w:val="FooterChar"/>
    <w:uiPriority w:val="99"/>
    <w:unhideWhenUsed/>
    <w:rsid w:val="00CD1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D08F9-BC64-49D3-A839-E276D3C4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 ODUKOYA</dc:creator>
  <cp:keywords/>
  <dc:description/>
  <cp:lastModifiedBy>TREASURE ODUKOYA</cp:lastModifiedBy>
  <cp:revision>1</cp:revision>
  <dcterms:created xsi:type="dcterms:W3CDTF">2020-04-21T10:28:00Z</dcterms:created>
  <dcterms:modified xsi:type="dcterms:W3CDTF">2020-04-21T15:57:00Z</dcterms:modified>
</cp:coreProperties>
</file>