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0" w:rsidRDefault="00B77CCA">
      <w:r>
        <w:t>NAME: LOLOMARI IBITEIN DEBORAH</w:t>
      </w:r>
    </w:p>
    <w:p w:rsidR="00B77CCA" w:rsidRDefault="00B77CCA">
      <w:r>
        <w:t>MATRIC NO: 19/MHS01/237</w:t>
      </w:r>
    </w:p>
    <w:p w:rsidR="00B77CCA" w:rsidRDefault="00B77CCA">
      <w:r>
        <w:t>COURSE: CHM 102</w:t>
      </w:r>
    </w:p>
    <w:p w:rsidR="00B77CCA" w:rsidRDefault="00B77CCA">
      <w:pPr>
        <w:rPr>
          <w:b/>
          <w:u w:val="single"/>
        </w:rPr>
      </w:pPr>
      <w:r w:rsidRPr="00B77CCA">
        <w:rPr>
          <w:b/>
          <w:u w:val="single"/>
        </w:rPr>
        <w:t>ASSIGNMENT ON ETHERS</w:t>
      </w:r>
    </w:p>
    <w:p w:rsidR="00B77CCA" w:rsidRDefault="00751368" w:rsidP="00B77CCA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 w:rsidR="00B77CCA">
        <w:t xml:space="preserve"> CH</w:t>
      </w:r>
      <w:r w:rsidR="00B77CCA">
        <w:rPr>
          <w:vertAlign w:val="subscript"/>
        </w:rPr>
        <w:t>3</w:t>
      </w:r>
      <w:r w:rsidR="00B77CCA">
        <w:t>OCH</w:t>
      </w:r>
      <w:r w:rsidR="00B77CCA">
        <w:rPr>
          <w:vertAlign w:val="subscript"/>
        </w:rPr>
        <w:t>3</w:t>
      </w:r>
      <w:r w:rsidR="00B77CCA">
        <w:t xml:space="preserve">- </w:t>
      </w:r>
      <w:proofErr w:type="spellStart"/>
      <w:r w:rsidR="00B77CCA">
        <w:t>Methoxymethane</w:t>
      </w:r>
      <w:proofErr w:type="spellEnd"/>
    </w:p>
    <w:p w:rsidR="00B77CCA" w:rsidRDefault="00751368" w:rsidP="00751368">
      <w:pPr>
        <w:ind w:left="360"/>
      </w:pPr>
      <w:r>
        <w:t xml:space="preserve">ii) </w:t>
      </w:r>
      <w:r w:rsidR="00B77CCA">
        <w:t>CH</w:t>
      </w:r>
      <w:r w:rsidR="00B77CCA" w:rsidRPr="00751368">
        <w:rPr>
          <w:vertAlign w:val="subscript"/>
        </w:rPr>
        <w:t>3</w:t>
      </w:r>
      <w:r w:rsidR="00B77CCA">
        <w:t>CH</w:t>
      </w:r>
      <w:r w:rsidR="00B77CCA" w:rsidRPr="00751368">
        <w:rPr>
          <w:vertAlign w:val="subscript"/>
        </w:rPr>
        <w:t>2</w:t>
      </w:r>
      <w:r w:rsidR="00B77CCA">
        <w:t>OCH</w:t>
      </w:r>
      <w:r w:rsidR="00B77CCA" w:rsidRPr="00751368">
        <w:rPr>
          <w:vertAlign w:val="subscript"/>
        </w:rPr>
        <w:t>2</w:t>
      </w:r>
      <w:r w:rsidR="00A773F2">
        <w:t>CH</w:t>
      </w:r>
      <w:r w:rsidR="00A773F2" w:rsidRPr="00751368">
        <w:rPr>
          <w:vertAlign w:val="subscript"/>
        </w:rPr>
        <w:t>3</w:t>
      </w:r>
      <w:r w:rsidR="00A773F2">
        <w:t xml:space="preserve"> – </w:t>
      </w:r>
      <w:proofErr w:type="spellStart"/>
      <w:r w:rsidR="00A773F2">
        <w:t>Ethoxyethane</w:t>
      </w:r>
      <w:proofErr w:type="spellEnd"/>
    </w:p>
    <w:p w:rsidR="00A773F2" w:rsidRDefault="00751368" w:rsidP="00751368">
      <w:pPr>
        <w:ind w:left="360"/>
      </w:pPr>
      <w:r>
        <w:t xml:space="preserve">iii) </w:t>
      </w:r>
      <w:r w:rsidR="00A773F2">
        <w:t>(CH</w:t>
      </w:r>
      <w:r w:rsidR="00A773F2" w:rsidRPr="00751368">
        <w:rPr>
          <w:vertAlign w:val="subscript"/>
        </w:rPr>
        <w:t>3</w:t>
      </w:r>
      <w:r w:rsidR="00A773F2">
        <w:t>CH</w:t>
      </w:r>
      <w:r w:rsidR="00A773F2" w:rsidRPr="00751368">
        <w:rPr>
          <w:vertAlign w:val="subscript"/>
        </w:rPr>
        <w:t>2</w:t>
      </w:r>
      <w:r w:rsidR="00A773F2">
        <w:t>CH</w:t>
      </w:r>
      <w:r w:rsidR="00A773F2" w:rsidRPr="00751368">
        <w:rPr>
          <w:vertAlign w:val="subscript"/>
        </w:rPr>
        <w:t>2</w:t>
      </w:r>
      <w:r w:rsidR="00A773F2">
        <w:t>CH</w:t>
      </w:r>
      <w:r w:rsidR="00A773F2" w:rsidRPr="00751368">
        <w:rPr>
          <w:vertAlign w:val="subscript"/>
        </w:rPr>
        <w:t>2</w:t>
      </w:r>
      <w:r w:rsidR="00A773F2">
        <w:t>)</w:t>
      </w:r>
      <w:r w:rsidR="00A773F2" w:rsidRPr="00751368">
        <w:rPr>
          <w:vertAlign w:val="subscript"/>
        </w:rPr>
        <w:t>2</w:t>
      </w:r>
      <w:r w:rsidR="00A773F2">
        <w:t xml:space="preserve">O – </w:t>
      </w:r>
      <w:proofErr w:type="spellStart"/>
      <w:r w:rsidR="00A773F2">
        <w:t>Butoxybutane</w:t>
      </w:r>
      <w:proofErr w:type="spellEnd"/>
    </w:p>
    <w:p w:rsidR="00A773F2" w:rsidRDefault="00751368" w:rsidP="00751368">
      <w:pPr>
        <w:ind w:left="360"/>
      </w:pPr>
      <w:r>
        <w:t>iv) CH</w:t>
      </w:r>
      <w:r w:rsidRPr="00751368">
        <w:rPr>
          <w:vertAlign w:val="subscript"/>
        </w:rPr>
        <w:t>3</w:t>
      </w:r>
      <w:r>
        <w:t>CH</w:t>
      </w:r>
      <w:r w:rsidRPr="00751368">
        <w:rPr>
          <w:vertAlign w:val="subscript"/>
        </w:rPr>
        <w:t>2</w:t>
      </w:r>
      <w:r>
        <w:t>OCH</w:t>
      </w:r>
      <w:r w:rsidRPr="00751368">
        <w:rPr>
          <w:vertAlign w:val="subscript"/>
        </w:rPr>
        <w:t>3</w:t>
      </w:r>
      <w:r>
        <w:t xml:space="preserve"> – </w:t>
      </w:r>
      <w:proofErr w:type="spellStart"/>
      <w:r>
        <w:t>Methoxyethane</w:t>
      </w:r>
      <w:proofErr w:type="spellEnd"/>
    </w:p>
    <w:p w:rsidR="00751368" w:rsidRDefault="00751368" w:rsidP="00751368">
      <w:pPr>
        <w:ind w:left="360"/>
      </w:pPr>
      <w:r>
        <w:t>v) CH</w:t>
      </w:r>
      <w:r w:rsidRPr="00751368">
        <w:rPr>
          <w:vertAlign w:val="subscript"/>
        </w:rPr>
        <w:t>3</w:t>
      </w:r>
      <w:r>
        <w:t>CH</w:t>
      </w:r>
      <w:r w:rsidRPr="00751368">
        <w:rPr>
          <w:vertAlign w:val="subscript"/>
        </w:rPr>
        <w:t>2</w:t>
      </w:r>
      <w:r>
        <w:t>CH</w:t>
      </w:r>
      <w:r w:rsidRPr="00751368">
        <w:rPr>
          <w:vertAlign w:val="subscript"/>
        </w:rPr>
        <w:t>2</w:t>
      </w:r>
      <w:r>
        <w:t>OCH</w:t>
      </w:r>
      <w:r w:rsidRPr="00751368">
        <w:rPr>
          <w:vertAlign w:val="subscript"/>
        </w:rPr>
        <w:t>2</w:t>
      </w:r>
      <w:r>
        <w:t>CH</w:t>
      </w:r>
      <w:r w:rsidRPr="00751368">
        <w:rPr>
          <w:vertAlign w:val="subscript"/>
        </w:rPr>
        <w:t>3</w:t>
      </w:r>
      <w:r>
        <w:t xml:space="preserve"> – </w:t>
      </w:r>
      <w:proofErr w:type="spellStart"/>
      <w:r>
        <w:t>Ethoxypropane</w:t>
      </w:r>
      <w:proofErr w:type="spellEnd"/>
    </w:p>
    <w:p w:rsidR="00751368" w:rsidRDefault="00751368" w:rsidP="00751368">
      <w:pPr>
        <w:ind w:left="360"/>
      </w:pPr>
      <w:r>
        <w:t>2) Properties of Ethers</w:t>
      </w:r>
    </w:p>
    <w:p w:rsidR="00751368" w:rsidRDefault="00751368" w:rsidP="00751368">
      <w:pPr>
        <w:ind w:left="360"/>
      </w:pPr>
      <w:proofErr w:type="spellStart"/>
      <w:r>
        <w:t>i</w:t>
      </w:r>
      <w:proofErr w:type="spellEnd"/>
      <w:r>
        <w:t xml:space="preserve">) </w:t>
      </w:r>
      <w:r w:rsidR="00D76A1F">
        <w:t xml:space="preserve">Reactivity: Ethers are inert at moderate temperature: due to this certain property of </w:t>
      </w:r>
      <w:proofErr w:type="spellStart"/>
      <w:r w:rsidR="00D76A1F">
        <w:t>theirs</w:t>
      </w:r>
      <w:proofErr w:type="spellEnd"/>
      <w:r w:rsidR="00D76A1F">
        <w:t xml:space="preserve"> they are used as reaction bases.</w:t>
      </w:r>
    </w:p>
    <w:p w:rsidR="00D76A1F" w:rsidRDefault="00D76A1F" w:rsidP="00751368">
      <w:pPr>
        <w:ind w:left="360"/>
      </w:pPr>
      <w:r>
        <w:t xml:space="preserve">ii) Solubility: Lower molecular weight ethers are fairly soluble in water however as the number of hydrocarbon content of the molecules increase, their solubility decreases. Whilst they are less soluble than </w:t>
      </w:r>
      <w:r w:rsidR="00B07F2D">
        <w:t>alcohols in water, they are miscible</w:t>
      </w:r>
      <w:r>
        <w:t xml:space="preserve"> with organic solvents.</w:t>
      </w:r>
    </w:p>
    <w:p w:rsidR="00D76A1F" w:rsidRDefault="00B07F2D" w:rsidP="00751368">
      <w:pPr>
        <w:ind w:left="360"/>
      </w:pPr>
      <w:r>
        <w:t>iii) Density: the densities of ethers increase with increasing relative molecular mass. Most simple ethers are less than water while the more complex aromatic ones are denser than water.</w:t>
      </w:r>
    </w:p>
    <w:p w:rsidR="00B07F2D" w:rsidRDefault="00B07F2D" w:rsidP="00B07F2D">
      <w:pPr>
        <w:ind w:left="360"/>
      </w:pPr>
      <w:r>
        <w:t>Chemical Property</w:t>
      </w:r>
    </w:p>
    <w:p w:rsidR="00B07F2D" w:rsidRDefault="00B07F2D" w:rsidP="00B07F2D">
      <w:pPr>
        <w:ind w:left="360"/>
      </w:pPr>
      <w:r>
        <w:t>Another property ethers possess is their ability to undergo self-oxidation to form unstable peroxides which are very liable to cause explosions. Thus the</w:t>
      </w:r>
      <w:r w:rsidR="001409C0">
        <w:t>y are stored with anti-</w:t>
      </w:r>
      <w:r>
        <w:t>oxidants and</w:t>
      </w:r>
      <w:r w:rsidR="001409C0">
        <w:t xml:space="preserve"> in dark bottles.</w:t>
      </w:r>
    </w:p>
    <w:p w:rsidR="001409C0" w:rsidRDefault="001409C0" w:rsidP="00B07F2D">
      <w:pPr>
        <w:ind w:left="360"/>
      </w:pPr>
      <w:r>
        <w:t>3) Manufacture of Ethers</w:t>
      </w:r>
    </w:p>
    <w:p w:rsidR="001409C0" w:rsidRDefault="001409C0" w:rsidP="00B07F2D">
      <w:pPr>
        <w:ind w:left="360"/>
      </w:pPr>
      <w:proofErr w:type="spellStart"/>
      <w:r>
        <w:t>i</w:t>
      </w:r>
      <w:proofErr w:type="spellEnd"/>
      <w:r>
        <w:t xml:space="preserve">) Partial dehydration of alcohols: Ethers are produce by carefully heating excess alcohol and conc. </w:t>
      </w:r>
      <w:proofErr w:type="spellStart"/>
      <w:proofErr w:type="gramStart"/>
      <w:r>
        <w:t>Tetraoxosulphate</w:t>
      </w:r>
      <w:proofErr w:type="spellEnd"/>
      <w:r>
        <w:t>(</w:t>
      </w:r>
      <w:proofErr w:type="gramEnd"/>
      <w:r>
        <w:t>vi) acid at a constant temperature of 140</w:t>
      </w:r>
      <w:r>
        <w:rPr>
          <w:vertAlign w:val="superscript"/>
        </w:rPr>
        <w:t>0</w:t>
      </w:r>
      <w:r>
        <w:t xml:space="preserve">. The process must be done carefully as it too much heating can cause the alcohol to yield </w:t>
      </w:r>
      <w:proofErr w:type="spellStart"/>
      <w:r>
        <w:t>alkene</w:t>
      </w:r>
      <w:proofErr w:type="spellEnd"/>
      <w:r>
        <w:t>.</w:t>
      </w:r>
    </w:p>
    <w:p w:rsidR="001409C0" w:rsidRDefault="00C22D4C" w:rsidP="00C22D4C">
      <w:pPr>
        <w:tabs>
          <w:tab w:val="left" w:pos="4334"/>
        </w:tabs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0.85pt;margin-top:10.45pt;width:116.8pt;height:.65pt;flip:y;z-index:251658240" o:connectortype="straight">
            <v:stroke startarrow="block" endarrow="block"/>
          </v:shape>
        </w:pict>
      </w:r>
      <w:r w:rsidR="001409C0">
        <w:t>2C</w:t>
      </w:r>
      <w:r w:rsidR="001409C0">
        <w:rPr>
          <w:vertAlign w:val="subscript"/>
        </w:rPr>
        <w:t>2</w:t>
      </w:r>
      <w:r w:rsidR="001409C0">
        <w:t>H</w:t>
      </w:r>
      <w:r w:rsidR="001409C0">
        <w:rPr>
          <w:vertAlign w:val="subscript"/>
        </w:rPr>
        <w:t>5</w:t>
      </w:r>
      <w:r w:rsidR="001409C0">
        <w:t>OH</w:t>
      </w:r>
      <w:r>
        <w:t xml:space="preserve">               conc.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/140</w:t>
      </w:r>
      <w:r>
        <w:rPr>
          <w:vertAlign w:val="superscript"/>
        </w:rPr>
        <w:t>0</w:t>
      </w:r>
      <w:r>
        <w:t>C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-O-CH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C22D4C" w:rsidRDefault="00C22D4C" w:rsidP="00C22D4C">
      <w:pPr>
        <w:tabs>
          <w:tab w:val="left" w:pos="4334"/>
        </w:tabs>
        <w:ind w:left="360"/>
      </w:pPr>
      <w:r>
        <w:t>ii)  Controlled catalytic hydration of Alkenes: Alcohols can be carefully dehydrated so that instead of yielding alkenes, they produce ethers. Also, alkenes can be carefully hydrated so that instead of yielding alcohols, they produce ethers.</w:t>
      </w:r>
    </w:p>
    <w:p w:rsidR="00075FC6" w:rsidRDefault="00075FC6" w:rsidP="0018693B">
      <w:pPr>
        <w:tabs>
          <w:tab w:val="left" w:pos="2812"/>
        </w:tabs>
        <w:ind w:left="360"/>
      </w:pPr>
      <w:r>
        <w:rPr>
          <w:noProof/>
        </w:rPr>
        <w:lastRenderedPageBreak/>
        <w:pict>
          <v:shape id="_x0000_s1028" type="#_x0000_t32" style="position:absolute;left:0;text-align:left;margin-left:106.65pt;margin-top:6.05pt;width:25.1pt;height:.65pt;flip:y;z-index:251659264" o:connectortype="straight">
            <v:stroke endarrow="block"/>
          </v:shape>
        </w:pict>
      </w:r>
      <w:r>
        <w:t>2CH</w:t>
      </w:r>
      <w:r>
        <w:rPr>
          <w:vertAlign w:val="subscript"/>
        </w:rPr>
        <w:t>3</w:t>
      </w:r>
      <w:r>
        <w:t>CH=CH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 w:rsidR="0018693B">
        <w:tab/>
        <w:t>(CH</w:t>
      </w:r>
      <w:r w:rsidR="0018693B">
        <w:rPr>
          <w:vertAlign w:val="subscript"/>
        </w:rPr>
        <w:t>3</w:t>
      </w:r>
      <w:r w:rsidR="0018693B">
        <w:t>)</w:t>
      </w:r>
      <w:r w:rsidR="0018693B">
        <w:rPr>
          <w:vertAlign w:val="subscript"/>
        </w:rPr>
        <w:t>2</w:t>
      </w:r>
      <w:r w:rsidR="0018693B">
        <w:t>CH-O-</w:t>
      </w:r>
      <w:proofErr w:type="gramStart"/>
      <w:r w:rsidR="0018693B">
        <w:t>CH(</w:t>
      </w:r>
      <w:proofErr w:type="gramEnd"/>
      <w:r w:rsidR="0018693B">
        <w:t>CH</w:t>
      </w:r>
      <w:r w:rsidR="0018693B">
        <w:rPr>
          <w:vertAlign w:val="subscript"/>
        </w:rPr>
        <w:t>3</w:t>
      </w:r>
      <w:r w:rsidR="0018693B">
        <w:t>)</w:t>
      </w:r>
      <w:r w:rsidR="0018693B">
        <w:rPr>
          <w:vertAlign w:val="subscript"/>
        </w:rPr>
        <w:t>2</w:t>
      </w:r>
    </w:p>
    <w:p w:rsidR="0018693B" w:rsidRDefault="0018693B" w:rsidP="0018693B">
      <w:pPr>
        <w:tabs>
          <w:tab w:val="left" w:pos="2812"/>
        </w:tabs>
        <w:ind w:left="360"/>
      </w:pPr>
      <w:r>
        <w:t>3) Properties of ethylene oxide</w:t>
      </w:r>
    </w:p>
    <w:p w:rsidR="0018693B" w:rsidRDefault="0018693B" w:rsidP="0018693B">
      <w:pPr>
        <w:tabs>
          <w:tab w:val="left" w:pos="2812"/>
        </w:tabs>
        <w:ind w:left="360"/>
      </w:pPr>
      <w:proofErr w:type="spellStart"/>
      <w:r>
        <w:t>i</w:t>
      </w:r>
      <w:proofErr w:type="spellEnd"/>
      <w:r>
        <w:t>) Ethylene oxide is used as a gaseous sterilizing agent.</w:t>
      </w:r>
    </w:p>
    <w:p w:rsidR="0018693B" w:rsidRDefault="0018693B" w:rsidP="0018693B">
      <w:pPr>
        <w:tabs>
          <w:tab w:val="left" w:pos="2812"/>
        </w:tabs>
        <w:ind w:left="360"/>
      </w:pPr>
      <w:r>
        <w:t>ii) Ethylene oxide is used as an intermediate in the hydrolytic manufacture of ethylene glycol.</w:t>
      </w:r>
    </w:p>
    <w:p w:rsidR="0018693B" w:rsidRDefault="0018693B" w:rsidP="0018693B">
      <w:pPr>
        <w:tabs>
          <w:tab w:val="left" w:pos="2812"/>
        </w:tabs>
        <w:ind w:left="360"/>
      </w:pPr>
      <w:r>
        <w:t>iii) It is used in the preparations of plastics, plasticizers, emulsifiers, etc.</w:t>
      </w:r>
    </w:p>
    <w:p w:rsidR="0018693B" w:rsidRDefault="0018693B" w:rsidP="0018693B">
      <w:pPr>
        <w:tabs>
          <w:tab w:val="left" w:pos="2812"/>
        </w:tabs>
        <w:ind w:left="360"/>
      </w:pPr>
    </w:p>
    <w:p w:rsidR="0018693B" w:rsidRDefault="0018693B" w:rsidP="0018693B">
      <w:pPr>
        <w:tabs>
          <w:tab w:val="left" w:pos="2812"/>
        </w:tabs>
        <w:ind w:left="360"/>
      </w:pPr>
    </w:p>
    <w:p w:rsidR="0018693B" w:rsidRDefault="0018693B" w:rsidP="0018693B">
      <w:pPr>
        <w:tabs>
          <w:tab w:val="left" w:pos="2812"/>
        </w:tabs>
        <w:ind w:left="360"/>
      </w:pPr>
      <w:r>
        <w:t>NAME: LOLOMARI IBITEIN DEBORAH</w:t>
      </w:r>
    </w:p>
    <w:p w:rsidR="0018693B" w:rsidRDefault="0018693B" w:rsidP="0018693B">
      <w:pPr>
        <w:tabs>
          <w:tab w:val="left" w:pos="2812"/>
        </w:tabs>
        <w:ind w:left="360"/>
      </w:pPr>
      <w:r>
        <w:t>MATRIC NO: 19/MHS01/237</w:t>
      </w:r>
    </w:p>
    <w:p w:rsidR="0018693B" w:rsidRPr="0018693B" w:rsidRDefault="0018693B" w:rsidP="0018693B">
      <w:pPr>
        <w:tabs>
          <w:tab w:val="left" w:pos="2812"/>
        </w:tabs>
        <w:ind w:left="360"/>
      </w:pPr>
      <w:r>
        <w:t>COURSE: CHM 102</w:t>
      </w:r>
    </w:p>
    <w:p w:rsidR="00C22D4C" w:rsidRPr="00C22D4C" w:rsidRDefault="00C22D4C" w:rsidP="00C22D4C">
      <w:pPr>
        <w:tabs>
          <w:tab w:val="left" w:pos="4334"/>
        </w:tabs>
        <w:ind w:left="360"/>
      </w:pPr>
    </w:p>
    <w:p w:rsidR="00751368" w:rsidRPr="00B77CCA" w:rsidRDefault="00751368" w:rsidP="00751368">
      <w:pPr>
        <w:pStyle w:val="ListParagraph"/>
      </w:pPr>
    </w:p>
    <w:sectPr w:rsidR="00751368" w:rsidRPr="00B77CCA" w:rsidSect="00206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BB5"/>
    <w:multiLevelType w:val="hybridMultilevel"/>
    <w:tmpl w:val="B11AE08C"/>
    <w:lvl w:ilvl="0" w:tplc="EB26C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CE5"/>
    <w:multiLevelType w:val="hybridMultilevel"/>
    <w:tmpl w:val="E6BC78AE"/>
    <w:lvl w:ilvl="0" w:tplc="7868D2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CCA"/>
    <w:rsid w:val="00075FC6"/>
    <w:rsid w:val="001409C0"/>
    <w:rsid w:val="0018693B"/>
    <w:rsid w:val="00206D20"/>
    <w:rsid w:val="00751368"/>
    <w:rsid w:val="00A773F2"/>
    <w:rsid w:val="00B07F2D"/>
    <w:rsid w:val="00B77CCA"/>
    <w:rsid w:val="00C22D4C"/>
    <w:rsid w:val="00D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2020-04-21T14:19:00Z</dcterms:created>
  <dcterms:modified xsi:type="dcterms:W3CDTF">2020-04-21T15:46:00Z</dcterms:modified>
</cp:coreProperties>
</file>