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35" w:rsidRDefault="00914A8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IMENE JOY OFEORITSE</w:t>
      </w:r>
    </w:p>
    <w:p w:rsidR="00914A84" w:rsidRDefault="00914A8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MATRIC NUMBER: 19/LAW01/122</w:t>
      </w:r>
    </w:p>
    <w:p w:rsidR="00914A84" w:rsidRDefault="00914A8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COLLEGE: LAW</w:t>
      </w:r>
    </w:p>
    <w:p w:rsidR="00914A84" w:rsidRDefault="00914A8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DEPARTMENT: LAW</w:t>
      </w:r>
    </w:p>
    <w:p w:rsidR="00914A84" w:rsidRDefault="00914A8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COURSE TITLE: COMMUNICATION IN ENGLISH</w:t>
      </w:r>
    </w:p>
    <w:p w:rsidR="00914A84" w:rsidRDefault="00914A8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COURSE CODE: GST 122</w:t>
      </w:r>
    </w:p>
    <w:p w:rsidR="00914A84" w:rsidRDefault="00914A84">
      <w:pPr>
        <w:rPr>
          <w:rFonts w:ascii="Times New Roman" w:hAnsi="Times New Roman" w:cs="Times New Roman"/>
          <w:sz w:val="24"/>
          <w:szCs w:val="24"/>
        </w:rPr>
      </w:pPr>
      <w:r>
        <w:rPr>
          <w:rFonts w:ascii="Times New Roman" w:hAnsi="Times New Roman" w:cs="Times New Roman"/>
          <w:sz w:val="24"/>
          <w:szCs w:val="24"/>
        </w:rPr>
        <w:t xml:space="preserve">Write a report of not more than two pages on the Corona virus pandemic and the effect of the lockdown and restriction of movement on Nigerians. </w:t>
      </w:r>
    </w:p>
    <w:p w:rsidR="00914A84" w:rsidRDefault="00914A84">
      <w:pPr>
        <w:rPr>
          <w:rFonts w:ascii="Times New Roman" w:hAnsi="Times New Roman" w:cs="Times New Roman"/>
          <w:sz w:val="24"/>
          <w:szCs w:val="24"/>
        </w:rPr>
      </w:pPr>
    </w:p>
    <w:p w:rsidR="00914A84" w:rsidRDefault="00914A84">
      <w:pPr>
        <w:rPr>
          <w:rFonts w:ascii="Times New Roman" w:hAnsi="Times New Roman" w:cs="Times New Roman"/>
          <w:b/>
          <w:sz w:val="24"/>
          <w:szCs w:val="24"/>
        </w:rPr>
      </w:pPr>
    </w:p>
    <w:p w:rsidR="00914A84" w:rsidRDefault="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rPr>
          <w:rFonts w:ascii="Times New Roman" w:hAnsi="Times New Roman" w:cs="Times New Roman"/>
          <w:b/>
          <w:sz w:val="24"/>
          <w:szCs w:val="24"/>
        </w:rPr>
      </w:pPr>
    </w:p>
    <w:p w:rsidR="00914A84" w:rsidRDefault="00914A84" w:rsidP="00914A84">
      <w:pPr>
        <w:ind w:left="2160" w:firstLine="720"/>
        <w:rPr>
          <w:rFonts w:ascii="Times New Roman" w:hAnsi="Times New Roman" w:cs="Times New Roman"/>
          <w:sz w:val="24"/>
          <w:szCs w:val="24"/>
        </w:rPr>
      </w:pPr>
      <w:r>
        <w:rPr>
          <w:rFonts w:ascii="Times New Roman" w:hAnsi="Times New Roman" w:cs="Times New Roman"/>
          <w:sz w:val="24"/>
          <w:szCs w:val="24"/>
        </w:rPr>
        <w:lastRenderedPageBreak/>
        <w:t>CORONA VIRUS: THE UNSEEN ENEMY</w:t>
      </w:r>
    </w:p>
    <w:p w:rsidR="00D04EB5" w:rsidRDefault="00A87E9E" w:rsidP="00914A84">
      <w:pPr>
        <w:rPr>
          <w:rFonts w:ascii="Times New Roman" w:hAnsi="Times New Roman" w:cs="Times New Roman"/>
          <w:sz w:val="24"/>
          <w:szCs w:val="24"/>
        </w:rPr>
      </w:pPr>
      <w:r>
        <w:rPr>
          <w:rFonts w:ascii="Times New Roman" w:hAnsi="Times New Roman" w:cs="Times New Roman"/>
          <w:sz w:val="24"/>
          <w:szCs w:val="24"/>
        </w:rPr>
        <w:t xml:space="preserve">In the world today, we battle an enemy, an unseen enemy; one that does not use the barrel of a gun or the hilt of a sword or the firepower of nuclear weapons. We battle an enemy whose greatest weapon is us, humans, turning us against each other, forcing us to live in fear and isolation, separated from each other in a bid for safety. We do not fight just any kind of </w:t>
      </w:r>
      <w:r w:rsidR="00D04EB5">
        <w:rPr>
          <w:rFonts w:ascii="Times New Roman" w:hAnsi="Times New Roman" w:cs="Times New Roman"/>
          <w:sz w:val="24"/>
          <w:szCs w:val="24"/>
        </w:rPr>
        <w:t>enemy;</w:t>
      </w:r>
      <w:r>
        <w:rPr>
          <w:rFonts w:ascii="Times New Roman" w:hAnsi="Times New Roman" w:cs="Times New Roman"/>
          <w:sz w:val="24"/>
          <w:szCs w:val="24"/>
        </w:rPr>
        <w:t xml:space="preserve"> we fight one whose greatest weapon is human stubbornness.</w:t>
      </w:r>
    </w:p>
    <w:p w:rsidR="00AE2AE8" w:rsidRDefault="00D04EB5" w:rsidP="00914A84">
      <w:pPr>
        <w:rPr>
          <w:rFonts w:ascii="Times New Roman" w:hAnsi="Times New Roman" w:cs="Times New Roman"/>
          <w:sz w:val="24"/>
          <w:szCs w:val="24"/>
        </w:rPr>
      </w:pPr>
      <w:r>
        <w:rPr>
          <w:rFonts w:ascii="Times New Roman" w:hAnsi="Times New Roman" w:cs="Times New Roman"/>
          <w:sz w:val="24"/>
          <w:szCs w:val="24"/>
        </w:rPr>
        <w:t xml:space="preserve">The Corona virus (COVID 19) is an infectious disease caused by a newly discovered corona virus. It is a large family of viruses that are known to cause illness ranging from the common cold to more severe disease such as </w:t>
      </w:r>
      <w:r w:rsidR="00203494">
        <w:rPr>
          <w:rFonts w:ascii="Times New Roman" w:hAnsi="Times New Roman" w:cs="Times New Roman"/>
          <w:sz w:val="24"/>
          <w:szCs w:val="24"/>
        </w:rPr>
        <w:t>Middle East Respiratory Syndrome (MERS) and Severe Acute Respiratory Syndrome (SARS). The corona virus is a new strain of corona virus that has not been previously identified in humans. It emerged in Wuhan, China and spread around the world. Genomic analysis is revealed that COVID 19 is phylogenetically related to SARS-like</w:t>
      </w:r>
      <w:r>
        <w:rPr>
          <w:rFonts w:ascii="Times New Roman" w:hAnsi="Times New Roman" w:cs="Times New Roman"/>
          <w:sz w:val="24"/>
          <w:szCs w:val="24"/>
        </w:rPr>
        <w:t xml:space="preserve"> </w:t>
      </w:r>
      <w:r w:rsidR="000F5C71">
        <w:rPr>
          <w:rFonts w:ascii="Times New Roman" w:hAnsi="Times New Roman" w:cs="Times New Roman"/>
          <w:sz w:val="24"/>
          <w:szCs w:val="24"/>
        </w:rPr>
        <w:t>bat viruses, therefore, bats would be the possible primary reservoir. The immediate source of origin and transfer to humans is not known, however, the rapid human to human transfer has been confirmed widely. There is also no clinically approved antiviral drug or vaccine available to be used against COVID 19.</w:t>
      </w:r>
      <w:r w:rsidR="00F72455">
        <w:rPr>
          <w:rFonts w:ascii="Times New Roman" w:hAnsi="Times New Roman" w:cs="Times New Roman"/>
          <w:sz w:val="24"/>
          <w:szCs w:val="24"/>
        </w:rPr>
        <w:t xml:space="preserve"> </w:t>
      </w:r>
      <w:r w:rsidR="000A3F73">
        <w:rPr>
          <w:rFonts w:ascii="Times New Roman" w:hAnsi="Times New Roman" w:cs="Times New Roman"/>
          <w:sz w:val="24"/>
          <w:szCs w:val="24"/>
        </w:rPr>
        <w:t xml:space="preserve"> </w:t>
      </w:r>
    </w:p>
    <w:p w:rsidR="0031769D" w:rsidRDefault="000A3F73" w:rsidP="00E06EE5">
      <w:pPr>
        <w:rPr>
          <w:rFonts w:ascii="Times New Roman" w:hAnsi="Times New Roman" w:cs="Times New Roman"/>
          <w:sz w:val="24"/>
          <w:szCs w:val="24"/>
        </w:rPr>
      </w:pPr>
      <w:r w:rsidRPr="00E06EE5">
        <w:rPr>
          <w:rFonts w:ascii="Times New Roman" w:hAnsi="Times New Roman" w:cs="Times New Roman"/>
          <w:sz w:val="24"/>
          <w:szCs w:val="24"/>
        </w:rPr>
        <w:t xml:space="preserve">It has been stated by experts on national television that it is unknown if the virus can be transmitted through childbirth and also unknown if pregnant women are more susceptible to the virus. </w:t>
      </w:r>
      <w:r w:rsidR="00303E94" w:rsidRPr="00E06EE5">
        <w:rPr>
          <w:rFonts w:ascii="Times New Roman" w:hAnsi="Times New Roman" w:cs="Times New Roman"/>
          <w:sz w:val="24"/>
          <w:szCs w:val="24"/>
        </w:rPr>
        <w:t>The most common symptom</w:t>
      </w:r>
      <w:r w:rsidR="005837B3" w:rsidRPr="00E06EE5">
        <w:rPr>
          <w:rFonts w:ascii="Times New Roman" w:hAnsi="Times New Roman" w:cs="Times New Roman"/>
          <w:sz w:val="24"/>
          <w:szCs w:val="24"/>
        </w:rPr>
        <w:t>s of the virus are fever, cough</w:t>
      </w:r>
      <w:r w:rsidR="00303E94" w:rsidRPr="00E06EE5">
        <w:rPr>
          <w:rFonts w:ascii="Times New Roman" w:hAnsi="Times New Roman" w:cs="Times New Roman"/>
          <w:sz w:val="24"/>
          <w:szCs w:val="24"/>
        </w:rPr>
        <w:t xml:space="preserve"> </w:t>
      </w:r>
      <w:r w:rsidR="005837B3" w:rsidRPr="00E06EE5">
        <w:rPr>
          <w:rFonts w:ascii="Times New Roman" w:hAnsi="Times New Roman" w:cs="Times New Roman"/>
          <w:sz w:val="24"/>
          <w:szCs w:val="24"/>
        </w:rPr>
        <w:t>and shortness</w:t>
      </w:r>
      <w:r w:rsidR="00303E94" w:rsidRPr="00E06EE5">
        <w:rPr>
          <w:rFonts w:ascii="Times New Roman" w:hAnsi="Times New Roman" w:cs="Times New Roman"/>
          <w:sz w:val="24"/>
          <w:szCs w:val="24"/>
        </w:rPr>
        <w:t xml:space="preserve"> of breath and breathing difficulties. In more severe cases infection can cause pneumonia, severe acute respiratory syndrome (SARS) and even death. The period within which the symptoms would appear is said to be 2-14 days.</w:t>
      </w:r>
      <w:r w:rsidR="005837B3" w:rsidRPr="00E06EE5">
        <w:rPr>
          <w:rFonts w:ascii="Times New Roman" w:hAnsi="Times New Roman" w:cs="Times New Roman"/>
          <w:sz w:val="24"/>
          <w:szCs w:val="24"/>
        </w:rPr>
        <w:t xml:space="preserve"> As of yet, there are no specific treatments for the viruses but symptoms can be treated and since the COVID 19 is a virus, antibiotics should not be used as a means of prevention or treatment.</w:t>
      </w:r>
      <w:r w:rsidR="00AE2AE8" w:rsidRPr="00E06EE5">
        <w:rPr>
          <w:rFonts w:ascii="Times New Roman" w:hAnsi="Times New Roman" w:cs="Times New Roman"/>
          <w:sz w:val="24"/>
          <w:szCs w:val="24"/>
        </w:rPr>
        <w:t xml:space="preserve"> </w:t>
      </w:r>
    </w:p>
    <w:p w:rsidR="00E06EE5" w:rsidRDefault="00AE2AE8" w:rsidP="00E06EE5">
      <w:pPr>
        <w:rPr>
          <w:rFonts w:ascii="Times New Roman" w:hAnsi="Times New Roman" w:cs="Times New Roman"/>
          <w:sz w:val="24"/>
          <w:szCs w:val="24"/>
        </w:rPr>
      </w:pPr>
      <w:r w:rsidRPr="00E06EE5">
        <w:rPr>
          <w:rFonts w:ascii="Times New Roman" w:hAnsi="Times New Roman" w:cs="Times New Roman"/>
          <w:sz w:val="24"/>
          <w:szCs w:val="24"/>
        </w:rPr>
        <w:t>It is important to also note that people of all ages can be infected by the virus, older people and those with pre-existing medical condition appear to be more vulnerable to becoming severely ill with the virus and so, preventive measures like</w:t>
      </w:r>
      <w:r w:rsidR="005D342E" w:rsidRPr="00E06EE5">
        <w:rPr>
          <w:rFonts w:ascii="Times New Roman" w:hAnsi="Times New Roman" w:cs="Times New Roman"/>
          <w:sz w:val="24"/>
          <w:szCs w:val="24"/>
        </w:rPr>
        <w:t>;</w:t>
      </w:r>
      <w:r w:rsidRPr="00E06EE5">
        <w:rPr>
          <w:rFonts w:ascii="Times New Roman" w:hAnsi="Times New Roman" w:cs="Times New Roman"/>
          <w:sz w:val="24"/>
          <w:szCs w:val="24"/>
        </w:rPr>
        <w:t xml:space="preserve"> washing of hands and using sanitizers, covering the mouth when sneezing of coughing, cooking meat and food thoroughly and reporting if you notice the symptoms of the virus with you or those around you</w:t>
      </w:r>
      <w:r w:rsidR="005D342E" w:rsidRPr="00E06EE5">
        <w:rPr>
          <w:rFonts w:ascii="Times New Roman" w:hAnsi="Times New Roman" w:cs="Times New Roman"/>
          <w:sz w:val="24"/>
          <w:szCs w:val="24"/>
        </w:rPr>
        <w:t>, can go a long way in preventing this virus from achieving its goal of ending lives. This virus has affected the world and brought countries to its knees. It has become a global pandemic and researchers all over the world do not appear to be any closer to combating the virus and so,</w:t>
      </w:r>
      <w:r w:rsidR="0031769D">
        <w:rPr>
          <w:rFonts w:ascii="Times New Roman" w:hAnsi="Times New Roman" w:cs="Times New Roman"/>
          <w:sz w:val="24"/>
          <w:szCs w:val="24"/>
        </w:rPr>
        <w:t xml:space="preserve"> quarantine has been enforced on</w:t>
      </w:r>
      <w:r w:rsidR="005D342E" w:rsidRPr="00E06EE5">
        <w:rPr>
          <w:rFonts w:ascii="Times New Roman" w:hAnsi="Times New Roman" w:cs="Times New Roman"/>
          <w:sz w:val="24"/>
          <w:szCs w:val="24"/>
        </w:rPr>
        <w:t xml:space="preserve"> all countries and self-isolation within countries has</w:t>
      </w:r>
      <w:r w:rsidR="00303E94" w:rsidRPr="00E06EE5">
        <w:rPr>
          <w:rFonts w:ascii="Times New Roman" w:hAnsi="Times New Roman" w:cs="Times New Roman"/>
          <w:sz w:val="24"/>
          <w:szCs w:val="24"/>
        </w:rPr>
        <w:t xml:space="preserve"> </w:t>
      </w:r>
      <w:r w:rsidR="005D342E" w:rsidRPr="00E06EE5">
        <w:rPr>
          <w:rFonts w:ascii="Times New Roman" w:hAnsi="Times New Roman" w:cs="Times New Roman"/>
          <w:sz w:val="24"/>
          <w:szCs w:val="24"/>
        </w:rPr>
        <w:t>become important. This quarantine has affected countries in different ways and sadly</w:t>
      </w:r>
      <w:r w:rsidR="00E06EE5" w:rsidRPr="00E06EE5">
        <w:rPr>
          <w:rFonts w:ascii="Times New Roman" w:hAnsi="Times New Roman" w:cs="Times New Roman"/>
          <w:sz w:val="24"/>
          <w:szCs w:val="24"/>
        </w:rPr>
        <w:t>, Nigeria has not been exempted and experts say the effects could push the country back into recessi</w:t>
      </w:r>
      <w:r w:rsidR="0031769D">
        <w:rPr>
          <w:rFonts w:ascii="Times New Roman" w:hAnsi="Times New Roman" w:cs="Times New Roman"/>
          <w:sz w:val="24"/>
          <w:szCs w:val="24"/>
        </w:rPr>
        <w:t>on which it experienced in 2016 and its citizens will suffer for it.</w:t>
      </w:r>
    </w:p>
    <w:p w:rsidR="0031769D" w:rsidRDefault="00E06EE5" w:rsidP="004A79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0il Price Crash:</w:t>
      </w:r>
    </w:p>
    <w:p w:rsidR="00E06EE5" w:rsidRPr="0031769D" w:rsidRDefault="00E06EE5" w:rsidP="0031769D">
      <w:pPr>
        <w:pStyle w:val="ListParagraph"/>
        <w:rPr>
          <w:rFonts w:ascii="Times New Roman" w:hAnsi="Times New Roman" w:cs="Times New Roman"/>
          <w:sz w:val="24"/>
          <w:szCs w:val="24"/>
        </w:rPr>
      </w:pPr>
      <w:r w:rsidRPr="0031769D">
        <w:rPr>
          <w:rFonts w:ascii="Times New Roman" w:hAnsi="Times New Roman" w:cs="Times New Roman"/>
          <w:sz w:val="24"/>
          <w:szCs w:val="24"/>
        </w:rPr>
        <w:t xml:space="preserve">The COVID 19 came with its attendant oil price crash as demand plummeted. With lockdown in China which consumes about 14 percent of the global crude oil daily and reduction in major economic activities globally, the price </w:t>
      </w:r>
      <w:r w:rsidR="0031769D">
        <w:rPr>
          <w:rFonts w:ascii="Times New Roman" w:hAnsi="Times New Roman" w:cs="Times New Roman"/>
          <w:sz w:val="24"/>
          <w:szCs w:val="24"/>
        </w:rPr>
        <w:t>of the commodity declined</w:t>
      </w:r>
      <w:r w:rsidRPr="0031769D">
        <w:rPr>
          <w:rFonts w:ascii="Times New Roman" w:hAnsi="Times New Roman" w:cs="Times New Roman"/>
          <w:sz w:val="24"/>
          <w:szCs w:val="24"/>
        </w:rPr>
        <w:t xml:space="preserve">. </w:t>
      </w:r>
      <w:r w:rsidRPr="0031769D">
        <w:rPr>
          <w:rFonts w:ascii="Times New Roman" w:hAnsi="Times New Roman" w:cs="Times New Roman"/>
          <w:sz w:val="24"/>
          <w:szCs w:val="24"/>
        </w:rPr>
        <w:lastRenderedPageBreak/>
        <w:t xml:space="preserve">Nigeria’s oil price hovers around $27 per barrel, which is way below its 2020 budget benchmark of $57 </w:t>
      </w:r>
      <w:r w:rsidR="004A7902" w:rsidRPr="0031769D">
        <w:rPr>
          <w:rFonts w:ascii="Times New Roman" w:hAnsi="Times New Roman" w:cs="Times New Roman"/>
          <w:sz w:val="24"/>
          <w:szCs w:val="24"/>
        </w:rPr>
        <w:t>per barrel and this is set to affect the econo</w:t>
      </w:r>
      <w:r w:rsidR="0031769D">
        <w:rPr>
          <w:rFonts w:ascii="Times New Roman" w:hAnsi="Times New Roman" w:cs="Times New Roman"/>
          <w:sz w:val="24"/>
          <w:szCs w:val="24"/>
        </w:rPr>
        <w:t>my and in relation,</w:t>
      </w:r>
      <w:r w:rsidR="004A7902" w:rsidRPr="0031769D">
        <w:rPr>
          <w:rFonts w:ascii="Times New Roman" w:hAnsi="Times New Roman" w:cs="Times New Roman"/>
          <w:sz w:val="24"/>
          <w:szCs w:val="24"/>
        </w:rPr>
        <w:t xml:space="preserve"> Nigerians greatly.</w:t>
      </w:r>
    </w:p>
    <w:p w:rsidR="00E06EE5" w:rsidRDefault="00E06EE5" w:rsidP="00E06E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Workers’ Salaries Threatened:</w:t>
      </w:r>
    </w:p>
    <w:p w:rsidR="00E06EE5" w:rsidRDefault="00296F78" w:rsidP="00296F78">
      <w:pPr>
        <w:ind w:left="720"/>
        <w:rPr>
          <w:rFonts w:ascii="Times New Roman" w:hAnsi="Times New Roman" w:cs="Times New Roman"/>
          <w:sz w:val="24"/>
          <w:szCs w:val="24"/>
        </w:rPr>
      </w:pPr>
      <w:r>
        <w:rPr>
          <w:rFonts w:ascii="Times New Roman" w:hAnsi="Times New Roman" w:cs="Times New Roman"/>
          <w:sz w:val="24"/>
          <w:szCs w:val="24"/>
        </w:rPr>
        <w:t>Nigeria operates a largely mono product economy solely dependent on crude oil. Past and present government had on many occasions mouthed the need to take the economy out of its dependence on oil, now the chicken has come to roost. With the present economic reality, worker’s salaries may be in jeopardy.</w:t>
      </w:r>
      <w:r w:rsidR="00305ACC">
        <w:rPr>
          <w:rFonts w:ascii="Times New Roman" w:hAnsi="Times New Roman" w:cs="Times New Roman"/>
          <w:sz w:val="24"/>
          <w:szCs w:val="24"/>
        </w:rPr>
        <w:t xml:space="preserve"> This brings to mind the experience of the 2016 recession when 27states owed workers and </w:t>
      </w:r>
      <w:r w:rsidR="004A7902">
        <w:rPr>
          <w:rFonts w:ascii="Times New Roman" w:hAnsi="Times New Roman" w:cs="Times New Roman"/>
          <w:sz w:val="24"/>
          <w:szCs w:val="24"/>
        </w:rPr>
        <w:t>pensioners’</w:t>
      </w:r>
      <w:r w:rsidR="00305ACC">
        <w:rPr>
          <w:rFonts w:ascii="Times New Roman" w:hAnsi="Times New Roman" w:cs="Times New Roman"/>
          <w:sz w:val="24"/>
          <w:szCs w:val="24"/>
        </w:rPr>
        <w:t xml:space="preserve"> salaries and entitlements ranging from 1-36months. It is likely that the crisis will hit states and workers harder than in 2016 because the lowest price then was $29 per barrel and it quickly moved up to $35 and kept on climbing. But now, experts say that oil price could fall as low as $10 per barrel with the corona virus and oil war between Saudi Arabia and Russia. Also, then the minimum wage was N18000 but now </w:t>
      </w:r>
      <w:r w:rsidR="004A092F">
        <w:rPr>
          <w:rFonts w:ascii="Times New Roman" w:hAnsi="Times New Roman" w:cs="Times New Roman"/>
          <w:sz w:val="24"/>
          <w:szCs w:val="24"/>
        </w:rPr>
        <w:t>it’s</w:t>
      </w:r>
      <w:r w:rsidR="00305ACC">
        <w:rPr>
          <w:rFonts w:ascii="Times New Roman" w:hAnsi="Times New Roman" w:cs="Times New Roman"/>
          <w:sz w:val="24"/>
          <w:szCs w:val="24"/>
        </w:rPr>
        <w:t xml:space="preserve"> N30000. The question should be</w:t>
      </w:r>
      <w:proofErr w:type="gramStart"/>
      <w:r w:rsidR="00305ACC">
        <w:rPr>
          <w:rFonts w:ascii="Times New Roman" w:hAnsi="Times New Roman" w:cs="Times New Roman"/>
          <w:sz w:val="24"/>
          <w:szCs w:val="24"/>
        </w:rPr>
        <w:t>,</w:t>
      </w:r>
      <w:proofErr w:type="gramEnd"/>
      <w:r w:rsidR="00305ACC">
        <w:rPr>
          <w:rFonts w:ascii="Times New Roman" w:hAnsi="Times New Roman" w:cs="Times New Roman"/>
          <w:sz w:val="24"/>
          <w:szCs w:val="24"/>
        </w:rPr>
        <w:t xml:space="preserve"> some states could not pay the wage when oil price was above $</w:t>
      </w:r>
      <w:r w:rsidR="004A092F">
        <w:rPr>
          <w:rFonts w:ascii="Times New Roman" w:hAnsi="Times New Roman" w:cs="Times New Roman"/>
          <w:sz w:val="24"/>
          <w:szCs w:val="24"/>
        </w:rPr>
        <w:t>30 per barrel, how will they be able to pay when the price continues to depreciate to $10 per barrel?</w:t>
      </w:r>
    </w:p>
    <w:p w:rsidR="004A092F" w:rsidRDefault="004A092F" w:rsidP="004A09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Hunger on the Increase:</w:t>
      </w:r>
    </w:p>
    <w:p w:rsidR="00F72455" w:rsidRPr="00F72455" w:rsidRDefault="004A092F" w:rsidP="00F72455">
      <w:pPr>
        <w:pStyle w:val="ListParagraph"/>
        <w:rPr>
          <w:rFonts w:ascii="Times New Roman" w:hAnsi="Times New Roman" w:cs="Times New Roman"/>
          <w:sz w:val="24"/>
          <w:szCs w:val="24"/>
        </w:rPr>
      </w:pPr>
      <w:r>
        <w:rPr>
          <w:rFonts w:ascii="Times New Roman" w:hAnsi="Times New Roman" w:cs="Times New Roman"/>
          <w:sz w:val="24"/>
          <w:szCs w:val="24"/>
        </w:rPr>
        <w:t>Before the corona virus hit the world, Nigeria had been designated as the poverty headquarters of the world with around 87million Nigerians or around half of the country’s populations were thought to be living on less that $2 a day. With the current measures put in place by the federal government to curb the pandemic, the figure is set to spike and poor conditions set to worsen. For example, international flights have been restricted into Nigeria except emergencies, according to the Nigerian Civil Aviation Authority</w:t>
      </w:r>
      <w:r w:rsidR="00314513">
        <w:rPr>
          <w:rFonts w:ascii="Times New Roman" w:hAnsi="Times New Roman" w:cs="Times New Roman"/>
          <w:sz w:val="24"/>
          <w:szCs w:val="24"/>
        </w:rPr>
        <w:t>. This will affect the businesses of airport taxi operators. Small businesses which rely heavily on foreign imports to augment their value chains will suffer from supply shortages while looming job cuts will intensify</w:t>
      </w:r>
      <w:r w:rsidR="0031769D">
        <w:rPr>
          <w:rFonts w:ascii="Times New Roman" w:hAnsi="Times New Roman" w:cs="Times New Roman"/>
          <w:sz w:val="24"/>
          <w:szCs w:val="24"/>
        </w:rPr>
        <w:t>, thereby plummeting the people further into poverty and starvation.</w:t>
      </w:r>
      <w:r w:rsidR="00314513">
        <w:rPr>
          <w:rFonts w:ascii="Times New Roman" w:hAnsi="Times New Roman" w:cs="Times New Roman"/>
          <w:sz w:val="24"/>
          <w:szCs w:val="24"/>
        </w:rPr>
        <w:t xml:space="preserve"> </w:t>
      </w:r>
    </w:p>
    <w:p w:rsidR="00F72455" w:rsidRDefault="00F72455" w:rsidP="00F72455">
      <w:pPr>
        <w:pStyle w:val="ListParagraph"/>
        <w:rPr>
          <w:rFonts w:ascii="Times New Roman" w:hAnsi="Times New Roman" w:cs="Times New Roman"/>
          <w:sz w:val="24"/>
          <w:szCs w:val="24"/>
        </w:rPr>
      </w:pPr>
    </w:p>
    <w:p w:rsidR="00314513" w:rsidRPr="00F72455" w:rsidRDefault="00314513" w:rsidP="00F72455">
      <w:pPr>
        <w:pStyle w:val="ListParagraph"/>
        <w:numPr>
          <w:ilvl w:val="0"/>
          <w:numId w:val="3"/>
        </w:numPr>
        <w:rPr>
          <w:rFonts w:ascii="Times New Roman" w:hAnsi="Times New Roman" w:cs="Times New Roman"/>
          <w:sz w:val="24"/>
          <w:szCs w:val="24"/>
        </w:rPr>
      </w:pPr>
      <w:r w:rsidRPr="00F72455">
        <w:rPr>
          <w:rFonts w:ascii="Times New Roman" w:hAnsi="Times New Roman" w:cs="Times New Roman"/>
          <w:sz w:val="24"/>
          <w:szCs w:val="24"/>
        </w:rPr>
        <w:t>Nigeria’s Petrocurrency:</w:t>
      </w:r>
    </w:p>
    <w:p w:rsidR="001D4CCF" w:rsidRDefault="00314513" w:rsidP="00314513">
      <w:pPr>
        <w:pStyle w:val="ListParagraph"/>
        <w:rPr>
          <w:rFonts w:ascii="Times New Roman" w:hAnsi="Times New Roman" w:cs="Times New Roman"/>
          <w:sz w:val="24"/>
          <w:szCs w:val="24"/>
        </w:rPr>
      </w:pPr>
      <w:r>
        <w:rPr>
          <w:rFonts w:ascii="Times New Roman" w:hAnsi="Times New Roman" w:cs="Times New Roman"/>
          <w:sz w:val="24"/>
          <w:szCs w:val="24"/>
        </w:rPr>
        <w:t xml:space="preserve">Nigeria is a typical petrocurrency whose survival is intrinsically tied to global oil price. Pressure has packed on the Naira as investors </w:t>
      </w:r>
      <w:r w:rsidR="001D4CCF">
        <w:rPr>
          <w:rFonts w:ascii="Times New Roman" w:hAnsi="Times New Roman" w:cs="Times New Roman"/>
          <w:sz w:val="24"/>
          <w:szCs w:val="24"/>
        </w:rPr>
        <w:t>confidence continues to decline. The CBN had vowed not to devalue the currency, saying it was still strong and able to withstand shocks from the pandemic. But the apex bank seemed to have swallowed its words when it devalued the currency, pegging the exchange rate of the Naira at N380 to a dollar. The bank however reacted saying that what it did was not devaluation but an adjustment.</w:t>
      </w:r>
      <w:r w:rsidR="00F72455">
        <w:rPr>
          <w:rFonts w:ascii="Times New Roman" w:hAnsi="Times New Roman" w:cs="Times New Roman"/>
          <w:sz w:val="24"/>
          <w:szCs w:val="24"/>
        </w:rPr>
        <w:t xml:space="preserve"> But whatever it is, it cannot be denied that this will increase the prices of goods and services thereby creating more hardships for the citizens. </w:t>
      </w:r>
    </w:p>
    <w:p w:rsidR="004A092F" w:rsidRPr="004A7902" w:rsidRDefault="001D4CCF" w:rsidP="004A7902">
      <w:pPr>
        <w:rPr>
          <w:rFonts w:ascii="Times New Roman" w:hAnsi="Times New Roman" w:cs="Times New Roman"/>
          <w:sz w:val="24"/>
          <w:szCs w:val="24"/>
        </w:rPr>
      </w:pPr>
      <w:r w:rsidRPr="004A7902">
        <w:rPr>
          <w:rFonts w:ascii="Times New Roman" w:hAnsi="Times New Roman" w:cs="Times New Roman"/>
          <w:sz w:val="24"/>
          <w:szCs w:val="24"/>
        </w:rPr>
        <w:t xml:space="preserve">With the present situation in the world, the global economy may be slipping into </w:t>
      </w:r>
      <w:r w:rsidR="002714CB" w:rsidRPr="004A7902">
        <w:rPr>
          <w:rFonts w:ascii="Times New Roman" w:hAnsi="Times New Roman" w:cs="Times New Roman"/>
          <w:sz w:val="24"/>
          <w:szCs w:val="24"/>
        </w:rPr>
        <w:t>recession and Nigeria is set to receive the hit harder than ever. It is only hoped that serious lessons would be</w:t>
      </w:r>
      <w:r w:rsidR="00F72455">
        <w:rPr>
          <w:rFonts w:ascii="Times New Roman" w:hAnsi="Times New Roman" w:cs="Times New Roman"/>
          <w:sz w:val="24"/>
          <w:szCs w:val="24"/>
        </w:rPr>
        <w:t xml:space="preserve"> </w:t>
      </w:r>
      <w:r w:rsidR="002714CB" w:rsidRPr="004A7902">
        <w:rPr>
          <w:rFonts w:ascii="Times New Roman" w:hAnsi="Times New Roman" w:cs="Times New Roman"/>
          <w:sz w:val="24"/>
          <w:szCs w:val="24"/>
        </w:rPr>
        <w:t>learnt when the world eventually recovers from</w:t>
      </w:r>
      <w:r w:rsidR="004A7902">
        <w:rPr>
          <w:rFonts w:ascii="Times New Roman" w:hAnsi="Times New Roman" w:cs="Times New Roman"/>
          <w:sz w:val="24"/>
          <w:szCs w:val="24"/>
        </w:rPr>
        <w:t xml:space="preserve"> this devastation and that the tolls it has taken on Nigerians would lessen and things would be better this time.</w:t>
      </w:r>
    </w:p>
    <w:sectPr w:rsidR="004A092F" w:rsidRPr="004A7902" w:rsidSect="00F31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488"/>
    <w:multiLevelType w:val="hybridMultilevel"/>
    <w:tmpl w:val="5D0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C3DD5"/>
    <w:multiLevelType w:val="hybridMultilevel"/>
    <w:tmpl w:val="8A72BF6A"/>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
    <w:nsid w:val="66743009"/>
    <w:multiLevelType w:val="hybridMultilevel"/>
    <w:tmpl w:val="D7BE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4A84"/>
    <w:rsid w:val="000A3F73"/>
    <w:rsid w:val="000F5C71"/>
    <w:rsid w:val="001D4CCF"/>
    <w:rsid w:val="00203494"/>
    <w:rsid w:val="002714CB"/>
    <w:rsid w:val="00296F78"/>
    <w:rsid w:val="00303E94"/>
    <w:rsid w:val="00305ACC"/>
    <w:rsid w:val="00314513"/>
    <w:rsid w:val="0031769D"/>
    <w:rsid w:val="004A092F"/>
    <w:rsid w:val="004A7902"/>
    <w:rsid w:val="004A7A47"/>
    <w:rsid w:val="005837B3"/>
    <w:rsid w:val="005D342E"/>
    <w:rsid w:val="006206A6"/>
    <w:rsid w:val="00914A84"/>
    <w:rsid w:val="00A87E9E"/>
    <w:rsid w:val="00AE2AE8"/>
    <w:rsid w:val="00D04EB5"/>
    <w:rsid w:val="00DE2251"/>
    <w:rsid w:val="00E06EE5"/>
    <w:rsid w:val="00F31E35"/>
    <w:rsid w:val="00F72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35"/>
  </w:style>
  <w:style w:type="paragraph" w:styleId="Heading2">
    <w:name w:val="heading 2"/>
    <w:basedOn w:val="Normal"/>
    <w:next w:val="Normal"/>
    <w:link w:val="Heading2Char"/>
    <w:uiPriority w:val="9"/>
    <w:unhideWhenUsed/>
    <w:qFormat/>
    <w:rsid w:val="004A790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E5"/>
    <w:pPr>
      <w:ind w:left="720"/>
      <w:contextualSpacing/>
    </w:pPr>
  </w:style>
  <w:style w:type="character" w:customStyle="1" w:styleId="Heading2Char">
    <w:name w:val="Heading 2 Char"/>
    <w:basedOn w:val="DefaultParagraphFont"/>
    <w:link w:val="Heading2"/>
    <w:uiPriority w:val="9"/>
    <w:rsid w:val="004A7902"/>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2020-04-20T20:52:00Z</dcterms:created>
  <dcterms:modified xsi:type="dcterms:W3CDTF">2020-04-21T15:15:00Z</dcterms:modified>
</cp:coreProperties>
</file>