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B400A" w14:textId="798744B8" w:rsidR="00AA027D" w:rsidRPr="00DE35CB" w:rsidRDefault="00AA027D">
      <w:pPr>
        <w:rPr>
          <w:b/>
          <w:bCs/>
          <w:sz w:val="24"/>
          <w:szCs w:val="24"/>
        </w:rPr>
      </w:pPr>
      <w:r w:rsidRPr="00DE35CB">
        <w:rPr>
          <w:b/>
          <w:bCs/>
          <w:sz w:val="24"/>
          <w:szCs w:val="24"/>
        </w:rPr>
        <w:t>NAME: AGUGHASI CHIBUGO ROSE</w:t>
      </w:r>
    </w:p>
    <w:p w14:paraId="55644C24" w14:textId="63E92F02" w:rsidR="00AA027D" w:rsidRPr="00DE35CB" w:rsidRDefault="00AA027D">
      <w:pPr>
        <w:rPr>
          <w:b/>
          <w:bCs/>
          <w:sz w:val="24"/>
          <w:szCs w:val="24"/>
        </w:rPr>
      </w:pPr>
      <w:r w:rsidRPr="00DE35CB">
        <w:rPr>
          <w:b/>
          <w:bCs/>
          <w:sz w:val="24"/>
          <w:szCs w:val="24"/>
        </w:rPr>
        <w:t>COURSE TITLE: COMMUNICATION IN ENGLISH</w:t>
      </w:r>
    </w:p>
    <w:p w14:paraId="03BD494E" w14:textId="49896458" w:rsidR="00AA027D" w:rsidRPr="00DE35CB" w:rsidRDefault="00AA027D">
      <w:pPr>
        <w:rPr>
          <w:b/>
          <w:bCs/>
          <w:sz w:val="24"/>
          <w:szCs w:val="24"/>
        </w:rPr>
      </w:pPr>
      <w:r w:rsidRPr="00DE35CB">
        <w:rPr>
          <w:b/>
          <w:bCs/>
          <w:sz w:val="24"/>
          <w:szCs w:val="24"/>
        </w:rPr>
        <w:t>COURSE CODE: GST 122</w:t>
      </w:r>
    </w:p>
    <w:p w14:paraId="36DB4E39" w14:textId="6EA751C9" w:rsidR="00AA027D" w:rsidRPr="00DE35CB" w:rsidRDefault="00AA027D">
      <w:pPr>
        <w:rPr>
          <w:b/>
          <w:bCs/>
          <w:sz w:val="24"/>
          <w:szCs w:val="24"/>
        </w:rPr>
      </w:pPr>
      <w:r w:rsidRPr="00DE35CB">
        <w:rPr>
          <w:b/>
          <w:bCs/>
          <w:sz w:val="24"/>
          <w:szCs w:val="24"/>
        </w:rPr>
        <w:t>MATRIC NUMBER: 19/LAW01/017</w:t>
      </w:r>
    </w:p>
    <w:p w14:paraId="528647DC" w14:textId="11CC3D49" w:rsidR="00AA027D" w:rsidRPr="00DE35CB" w:rsidRDefault="00AA027D">
      <w:pPr>
        <w:rPr>
          <w:b/>
          <w:bCs/>
          <w:sz w:val="24"/>
          <w:szCs w:val="24"/>
        </w:rPr>
      </w:pPr>
      <w:r w:rsidRPr="00DE35CB">
        <w:rPr>
          <w:b/>
          <w:bCs/>
          <w:sz w:val="24"/>
          <w:szCs w:val="24"/>
        </w:rPr>
        <w:t>QUESTION: WRITE A REPORT IN NOT MORE THAN TWO PAGES, ON THE CORONA VIRUS PANDEMIC AND EFFECTS OF THE LOCKDOWN AND RESTRICTIONS OF MOVEMENTS ON NIGERIANS</w:t>
      </w:r>
    </w:p>
    <w:p w14:paraId="6357C38D" w14:textId="68B1561B" w:rsidR="00AA027D" w:rsidRPr="00DE35CB" w:rsidRDefault="00AA027D">
      <w:pPr>
        <w:rPr>
          <w:b/>
          <w:bCs/>
          <w:sz w:val="24"/>
          <w:szCs w:val="24"/>
        </w:rPr>
      </w:pPr>
      <w:r w:rsidRPr="00DE35CB">
        <w:rPr>
          <w:b/>
          <w:bCs/>
          <w:sz w:val="24"/>
          <w:szCs w:val="24"/>
        </w:rPr>
        <w:t xml:space="preserve">                                                            REPORT</w:t>
      </w:r>
    </w:p>
    <w:p w14:paraId="764141FE" w14:textId="03C7EC42" w:rsidR="00AA027D" w:rsidRPr="00DE35CB" w:rsidRDefault="00AA027D">
      <w:pPr>
        <w:rPr>
          <w:sz w:val="24"/>
          <w:szCs w:val="24"/>
        </w:rPr>
      </w:pPr>
      <w:r w:rsidRPr="00DE35CB">
        <w:rPr>
          <w:sz w:val="24"/>
          <w:szCs w:val="24"/>
        </w:rPr>
        <w:t xml:space="preserve">The sudden spread of the dreadful disease </w:t>
      </w:r>
      <w:r w:rsidRPr="00DE35CB">
        <w:rPr>
          <w:b/>
          <w:bCs/>
          <w:sz w:val="24"/>
          <w:szCs w:val="24"/>
        </w:rPr>
        <w:t xml:space="preserve">CORONA VIRUS </w:t>
      </w:r>
      <w:r w:rsidRPr="00DE35CB">
        <w:rPr>
          <w:sz w:val="24"/>
          <w:szCs w:val="24"/>
        </w:rPr>
        <w:t xml:space="preserve">claimed lives worldwide and this disease has been ravaging the earth. The effects of </w:t>
      </w:r>
      <w:r w:rsidR="00C80A18" w:rsidRPr="00DE35CB">
        <w:rPr>
          <w:sz w:val="24"/>
          <w:szCs w:val="24"/>
        </w:rPr>
        <w:t>the lockdown and restrictions of movements on Nigerians is either positive or negative. Nigeria operates a largely mono product economy solely dependent on crude oil. Past and present had on many occasions mouthed the need to take the economy out dependence an oil. With the present economic reality, workers salaries may be in jeopardy.</w:t>
      </w:r>
    </w:p>
    <w:p w14:paraId="27BF59E6" w14:textId="391E19DA" w:rsidR="00C80A18" w:rsidRPr="00DE35CB" w:rsidRDefault="00C80A18">
      <w:pPr>
        <w:rPr>
          <w:sz w:val="24"/>
          <w:szCs w:val="24"/>
        </w:rPr>
      </w:pPr>
      <w:r w:rsidRPr="00DE35CB">
        <w:rPr>
          <w:sz w:val="24"/>
          <w:szCs w:val="24"/>
        </w:rPr>
        <w:t>The National minimum wage was Eighteen thousand</w:t>
      </w:r>
      <w:r w:rsidR="00485BA6" w:rsidRPr="00DE35CB">
        <w:rPr>
          <w:sz w:val="24"/>
          <w:szCs w:val="24"/>
        </w:rPr>
        <w:t xml:space="preserve"> Naira</w:t>
      </w:r>
      <w:r w:rsidRPr="00DE35CB">
        <w:rPr>
          <w:sz w:val="24"/>
          <w:szCs w:val="24"/>
        </w:rPr>
        <w:t xml:space="preserve"> but it is now th</w:t>
      </w:r>
      <w:r w:rsidR="00485BA6" w:rsidRPr="00DE35CB">
        <w:rPr>
          <w:sz w:val="24"/>
          <w:szCs w:val="24"/>
        </w:rPr>
        <w:t>i</w:t>
      </w:r>
      <w:r w:rsidRPr="00DE35CB">
        <w:rPr>
          <w:sz w:val="24"/>
          <w:szCs w:val="24"/>
        </w:rPr>
        <w:t xml:space="preserve">rty thousand </w:t>
      </w:r>
      <w:r w:rsidR="00485BA6" w:rsidRPr="00DE35CB">
        <w:rPr>
          <w:sz w:val="24"/>
          <w:szCs w:val="24"/>
        </w:rPr>
        <w:t xml:space="preserve">Naira. The question may lips is, many states could not pay the former minimum wage even when oil price was above $30 per barrel, will they be able to pay them later? Now that oil price is about $27 and projected to slump further to $10 per barrel?. Before Corona virus hit the world, Nigeria has been designated as the poverty headquarters of the world; with which some 87 million Nigerians or half of the country population, thought to be a living on less than </w:t>
      </w:r>
      <w:r w:rsidR="00337DDB" w:rsidRPr="00DE35CB">
        <w:rPr>
          <w:sz w:val="24"/>
          <w:szCs w:val="24"/>
        </w:rPr>
        <w:t xml:space="preserve">$1.90 a day. With the current measures put in place by the Federal Government to curb the pandemic, the figure is set to spike and poor conditions set to excurbate. Social gatherings and religious gatherings of more than 20 and so have been banned in Lagos and Abuja respectively. </w:t>
      </w:r>
    </w:p>
    <w:p w14:paraId="52D290AB" w14:textId="3A21B435" w:rsidR="00337DDB" w:rsidRPr="00DE35CB" w:rsidRDefault="00337DDB">
      <w:pPr>
        <w:rPr>
          <w:sz w:val="24"/>
          <w:szCs w:val="24"/>
        </w:rPr>
      </w:pPr>
      <w:r w:rsidRPr="00DE35CB">
        <w:rPr>
          <w:sz w:val="24"/>
          <w:szCs w:val="24"/>
        </w:rPr>
        <w:t xml:space="preserve">Small businesses, which rely  heavily on foreign imports to augument their value chains, will suffer from supply shortages while looming job cuts will intensify. The Aviation Sector is already suffering, The struggling service sector will feel most of the heat, as the manufacturers will cut back budget to survive.  All these have packed pressure on the </w:t>
      </w:r>
      <w:r w:rsidR="00F35910" w:rsidRPr="00DE35CB">
        <w:rPr>
          <w:sz w:val="24"/>
          <w:szCs w:val="24"/>
        </w:rPr>
        <w:t>Naira as investors confidence continue decline. The CBN had vowed not to devalue the currency, saying it was still strong and able to withstand shocks from the pandemic. The global economy maybe slipping into recession and Nigeria is set to receive the hit harder that ever. It is only hoped that serious lessons would be learnt when they eventually cease from this devastation.</w:t>
      </w:r>
    </w:p>
    <w:p w14:paraId="3A0B22A8" w14:textId="58AEDDA4" w:rsidR="00F35910" w:rsidRDefault="00F35910">
      <w:pPr>
        <w:rPr>
          <w:sz w:val="24"/>
          <w:szCs w:val="24"/>
        </w:rPr>
      </w:pPr>
      <w:r w:rsidRPr="00DE35CB">
        <w:rPr>
          <w:sz w:val="24"/>
          <w:szCs w:val="24"/>
        </w:rPr>
        <w:t xml:space="preserve">The positive effects of the lockdown and restrictions of movements on Nigerians is seen in the sense that, for instance :For m any families, social distancing in the struggle is not meant for laid ones, and the virus happens to be a vital link to keep families together and </w:t>
      </w:r>
      <w:r w:rsidR="000A03FA" w:rsidRPr="00DE35CB">
        <w:rPr>
          <w:sz w:val="24"/>
          <w:szCs w:val="24"/>
        </w:rPr>
        <w:t xml:space="preserve">united in the face of a fight that is collective. While everyone tries to maintain social distancing in order to keep the virus at bay,  family bonding is the key in order for families to unite of an “IMENDING </w:t>
      </w:r>
      <w:r w:rsidR="000A03FA" w:rsidRPr="00DE35CB">
        <w:rPr>
          <w:sz w:val="24"/>
          <w:szCs w:val="24"/>
        </w:rPr>
        <w:lastRenderedPageBreak/>
        <w:t>DOOM”, With that locking together comes intimacy.</w:t>
      </w:r>
      <w:r w:rsidR="00DE35CB">
        <w:rPr>
          <w:sz w:val="24"/>
          <w:szCs w:val="24"/>
        </w:rPr>
        <w:t>”</w:t>
      </w:r>
      <w:r w:rsidR="000A03FA" w:rsidRPr="00DE35CB">
        <w:rPr>
          <w:sz w:val="24"/>
          <w:szCs w:val="24"/>
        </w:rPr>
        <w:t xml:space="preserve"> </w:t>
      </w:r>
      <w:r w:rsidR="00DE35CB">
        <w:rPr>
          <w:b/>
          <w:bCs/>
          <w:sz w:val="24"/>
          <w:szCs w:val="24"/>
        </w:rPr>
        <w:t xml:space="preserve">UNITED WE STAND DIVIDED WE FALL” </w:t>
      </w:r>
      <w:r w:rsidR="00DE35CB">
        <w:rPr>
          <w:sz w:val="24"/>
          <w:szCs w:val="24"/>
        </w:rPr>
        <w:t>has been the Mantra for many challenges, from the upheavals caused by the civil war in the late</w:t>
      </w:r>
      <w:r w:rsidR="00DE35CB">
        <w:rPr>
          <w:b/>
          <w:bCs/>
          <w:sz w:val="24"/>
          <w:szCs w:val="24"/>
        </w:rPr>
        <w:t>1960</w:t>
      </w:r>
      <w:r w:rsidR="00DE35CB">
        <w:rPr>
          <w:sz w:val="24"/>
          <w:szCs w:val="24"/>
        </w:rPr>
        <w:t xml:space="preserve"> to the oil boom and subsequent in the </w:t>
      </w:r>
      <w:r w:rsidR="00DE35CB">
        <w:rPr>
          <w:b/>
          <w:bCs/>
          <w:sz w:val="24"/>
          <w:szCs w:val="24"/>
        </w:rPr>
        <w:t xml:space="preserve">1970s. </w:t>
      </w:r>
      <w:r w:rsidR="00DE35CB">
        <w:rPr>
          <w:sz w:val="24"/>
          <w:szCs w:val="24"/>
        </w:rPr>
        <w:t xml:space="preserve">For construction site laborers, market </w:t>
      </w:r>
      <w:r w:rsidR="009D1A18">
        <w:rPr>
          <w:sz w:val="24"/>
          <w:szCs w:val="24"/>
        </w:rPr>
        <w:t xml:space="preserve">stall trade handymen and taxi drivers; life as they know has become harder than they have experienced in the past. How will Nigerians deal with economic hardship and ripple effects that the pandemic and subsequent lockdown. </w:t>
      </w:r>
    </w:p>
    <w:p w14:paraId="50E45BC8" w14:textId="026BBC8B" w:rsidR="009D1A18" w:rsidRDefault="009D1A18">
      <w:pPr>
        <w:rPr>
          <w:sz w:val="24"/>
          <w:szCs w:val="24"/>
        </w:rPr>
      </w:pPr>
      <w:r>
        <w:rPr>
          <w:sz w:val="24"/>
          <w:szCs w:val="24"/>
        </w:rPr>
        <w:t>The psychological effects of being on a compulsory lockdown are real and evident. Screaming children, potential conflict between spouses, a house full of people who spent few hours in a day, are now together for 24 hours, 7 days a week for 14 days (assuming there is no extension). Nigerians have taken to social media, online forum and messaging platforms like whatsapp to share their experience, some even have nightmares concerning these pandemic and tweet about it ,staying at home facing the lockdown .  It is a mix of tales with people learnin</w:t>
      </w:r>
      <w:r w:rsidR="00CC063A">
        <w:rPr>
          <w:sz w:val="24"/>
          <w:szCs w:val="24"/>
        </w:rPr>
        <w:t>g</w:t>
      </w:r>
      <w:r>
        <w:rPr>
          <w:sz w:val="24"/>
          <w:szCs w:val="24"/>
        </w:rPr>
        <w:t xml:space="preserve"> news skills in cohabitation teaching </w:t>
      </w:r>
      <w:r w:rsidR="00CC063A">
        <w:rPr>
          <w:sz w:val="24"/>
          <w:szCs w:val="24"/>
        </w:rPr>
        <w:t>children, cooking for families in the face of food shortages, under</w:t>
      </w:r>
      <w:r w:rsidR="004B2CDA">
        <w:rPr>
          <w:sz w:val="24"/>
          <w:szCs w:val="24"/>
        </w:rPr>
        <w:t>stand communication and giving space. The only thing keeping Nigerians calm in this period is that food markets  still remain open at least hunger will not kill someone.</w:t>
      </w:r>
    </w:p>
    <w:p w14:paraId="7A2CD338" w14:textId="6C347C0F" w:rsidR="004B2CDA" w:rsidRPr="007B3FFD" w:rsidRDefault="004B2CDA">
      <w:pPr>
        <w:rPr>
          <w:sz w:val="24"/>
          <w:szCs w:val="24"/>
        </w:rPr>
      </w:pPr>
      <w:r>
        <w:rPr>
          <w:sz w:val="24"/>
          <w:szCs w:val="24"/>
        </w:rPr>
        <w:t>This could be a break from the everyday hustle and bustle. There might be a rise in productivity (for those who are able to work from home</w:t>
      </w:r>
      <w:r w:rsidR="007A1D21">
        <w:rPr>
          <w:sz w:val="24"/>
          <w:szCs w:val="24"/>
        </w:rPr>
        <w:t>), No access to constant power, water or internet connectivity. In as much as the challenges are numerous, the most important thing is to weigh the long-term benefits and apply a positive mindset in order to make the best of this stay home period. As the saying goes “</w:t>
      </w:r>
      <w:r w:rsidR="007A1D21">
        <w:rPr>
          <w:b/>
          <w:bCs/>
          <w:sz w:val="24"/>
          <w:szCs w:val="24"/>
        </w:rPr>
        <w:t xml:space="preserve">WHEN THE GOING GETS TOUGH , THE TOUGH GETS GOING. </w:t>
      </w:r>
      <w:r w:rsidR="007B3FFD">
        <w:rPr>
          <w:sz w:val="24"/>
          <w:szCs w:val="24"/>
        </w:rPr>
        <w:t xml:space="preserve">Home stay is an effective wat to ensure social distancing, buying the relevant agent time to break the transmission of Covid-19. The important thing is that in the end </w:t>
      </w:r>
      <w:r w:rsidR="007B3FFD">
        <w:rPr>
          <w:b/>
          <w:bCs/>
          <w:sz w:val="24"/>
          <w:szCs w:val="24"/>
        </w:rPr>
        <w:t>WE MUST WIN THIS WAR.</w:t>
      </w:r>
    </w:p>
    <w:sectPr w:rsidR="004B2CDA" w:rsidRPr="007B3FFD" w:rsidSect="00AA0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7D"/>
    <w:rsid w:val="000A03FA"/>
    <w:rsid w:val="00337DDB"/>
    <w:rsid w:val="00485BA6"/>
    <w:rsid w:val="004B2CDA"/>
    <w:rsid w:val="0079254F"/>
    <w:rsid w:val="007A1D21"/>
    <w:rsid w:val="007B3FFD"/>
    <w:rsid w:val="009D1A18"/>
    <w:rsid w:val="00A30177"/>
    <w:rsid w:val="00AA027D"/>
    <w:rsid w:val="00C80A18"/>
    <w:rsid w:val="00CC063A"/>
    <w:rsid w:val="00DE35CB"/>
    <w:rsid w:val="00F3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A515"/>
  <w15:chartTrackingRefBased/>
  <w15:docId w15:val="{70C7ABFD-8939-4187-ADC7-5786578D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2020-04-20T22:32:00Z</dcterms:created>
  <dcterms:modified xsi:type="dcterms:W3CDTF">2020-04-21T21:27:00Z</dcterms:modified>
</cp:coreProperties>
</file>