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E00" w:rsidRDefault="00D2469A">
      <w:pPr>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Pr>
          <w:rFonts w:ascii="Times New Roman" w:hAnsi="Times New Roman" w:cs="Times New Roman"/>
          <w:sz w:val="32"/>
          <w:szCs w:val="32"/>
          <w:lang w:val="en-US"/>
        </w:rPr>
        <w:t>Unuane</w:t>
      </w:r>
      <w:proofErr w:type="spellEnd"/>
      <w:r>
        <w:rPr>
          <w:rFonts w:ascii="Times New Roman" w:hAnsi="Times New Roman" w:cs="Times New Roman"/>
          <w:sz w:val="32"/>
          <w:szCs w:val="32"/>
          <w:lang w:val="en-US"/>
        </w:rPr>
        <w:t xml:space="preserve">-Henry </w:t>
      </w:r>
      <w:proofErr w:type="spellStart"/>
      <w:r>
        <w:rPr>
          <w:rFonts w:ascii="Times New Roman" w:hAnsi="Times New Roman" w:cs="Times New Roman"/>
          <w:sz w:val="32"/>
          <w:szCs w:val="32"/>
          <w:lang w:val="en-US"/>
        </w:rPr>
        <w:t>Oseremhen</w:t>
      </w:r>
      <w:proofErr w:type="spellEnd"/>
      <w:r>
        <w:rPr>
          <w:rFonts w:ascii="Times New Roman" w:hAnsi="Times New Roman" w:cs="Times New Roman"/>
          <w:sz w:val="32"/>
          <w:szCs w:val="32"/>
          <w:lang w:val="en-US"/>
        </w:rPr>
        <w:t xml:space="preserve"> C.</w:t>
      </w:r>
      <w:r>
        <w:rPr>
          <w:rFonts w:ascii="Times New Roman" w:hAnsi="Times New Roman" w:cs="Times New Roman"/>
          <w:sz w:val="32"/>
          <w:szCs w:val="32"/>
          <w:lang w:val="en-US"/>
        </w:rPr>
        <w:t xml:space="preserve"> </w:t>
      </w:r>
    </w:p>
    <w:p w:rsidR="00E21E00" w:rsidRDefault="00D2469A">
      <w:pPr>
        <w:rPr>
          <w:rFonts w:ascii="Times New Roman" w:hAnsi="Times New Roman" w:cs="Times New Roman"/>
          <w:sz w:val="32"/>
          <w:szCs w:val="32"/>
        </w:rPr>
      </w:pPr>
      <w:r>
        <w:rPr>
          <w:rFonts w:ascii="Times New Roman" w:hAnsi="Times New Roman" w:cs="Times New Roman"/>
          <w:sz w:val="32"/>
          <w:szCs w:val="32"/>
        </w:rPr>
        <w:t>MATRIC NO: 19/MHS</w:t>
      </w:r>
      <w:r>
        <w:rPr>
          <w:rFonts w:ascii="Times New Roman" w:hAnsi="Times New Roman" w:cs="Times New Roman"/>
          <w:sz w:val="32"/>
          <w:szCs w:val="32"/>
          <w:lang w:val="en-US"/>
        </w:rPr>
        <w:t>01/424</w:t>
      </w:r>
      <w:bookmarkStart w:id="0" w:name="_GoBack"/>
      <w:bookmarkEnd w:id="0"/>
    </w:p>
    <w:p w:rsidR="00E21E00" w:rsidRDefault="00D2469A">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MBBS</w:t>
      </w:r>
    </w:p>
    <w:p w:rsidR="00E21E00" w:rsidRDefault="00D2469A">
      <w:pPr>
        <w:rPr>
          <w:rFonts w:ascii="Times New Roman" w:hAnsi="Times New Roman" w:cs="Times New Roman"/>
          <w:sz w:val="32"/>
          <w:szCs w:val="32"/>
        </w:rPr>
      </w:pPr>
      <w:r>
        <w:rPr>
          <w:rFonts w:ascii="Times New Roman" w:hAnsi="Times New Roman" w:cs="Times New Roman"/>
          <w:sz w:val="32"/>
          <w:szCs w:val="32"/>
        </w:rPr>
        <w:t>COURSE : GST 122</w:t>
      </w:r>
    </w:p>
    <w:p w:rsidR="00E21E00" w:rsidRDefault="00E21E00"/>
    <w:p w:rsidR="00E21E00" w:rsidRDefault="00D2469A">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E21E00" w:rsidRDefault="001906A7">
      <w:pPr>
        <w:rPr>
          <w:rFonts w:ascii="Times New Roman" w:hAnsi="Times New Roman" w:cs="Times New Roman"/>
          <w:b/>
          <w:sz w:val="24"/>
          <w:szCs w:val="24"/>
          <w:u w:val="single"/>
        </w:rPr>
      </w:pPr>
      <w:r>
        <w:rPr>
          <w:rFonts w:ascii="Times New Roman" w:hAnsi="Times New Roman" w:cs="Times New Roman"/>
          <w:b/>
          <w:sz w:val="24"/>
          <w:szCs w:val="24"/>
          <w:u w:val="single"/>
        </w:rPr>
        <w:t>INTRODUCTION</w:t>
      </w:r>
      <w:r w:rsidR="00D2469A">
        <w:rPr>
          <w:rFonts w:ascii="Times New Roman" w:hAnsi="Times New Roman" w:cs="Times New Roman"/>
          <w:b/>
          <w:sz w:val="24"/>
          <w:szCs w:val="24"/>
          <w:u w:val="single"/>
        </w:rPr>
        <w:t>:</w:t>
      </w:r>
    </w:p>
    <w:p w:rsidR="00E21E00" w:rsidRPr="000E30C5" w:rsidRDefault="00CB4BCA">
      <w:pPr>
        <w:rPr>
          <w:rFonts w:ascii="Roboto" w:eastAsia="Times New Roman" w:hAnsi="Roboto"/>
          <w:color w:val="222222"/>
          <w:shd w:val="clear" w:color="auto" w:fill="FFFFFF"/>
        </w:rPr>
      </w:pPr>
      <w:r>
        <w:rPr>
          <w:rFonts w:ascii="Times New Roman" w:hAnsi="Times New Roman" w:cs="Times New Roman"/>
          <w:sz w:val="24"/>
          <w:szCs w:val="24"/>
        </w:rPr>
        <w:t xml:space="preserve">The word “COVID-19” is one of the </w:t>
      </w:r>
      <w:r w:rsidR="00065BE6">
        <w:rPr>
          <w:rFonts w:ascii="Times New Roman" w:hAnsi="Times New Roman" w:cs="Times New Roman"/>
          <w:sz w:val="24"/>
          <w:szCs w:val="24"/>
        </w:rPr>
        <w:t xml:space="preserve">commonest used words today. It is found on the lips of virtually everybody today, even the </w:t>
      </w:r>
      <w:r w:rsidR="00626B28">
        <w:rPr>
          <w:rFonts w:ascii="Times New Roman" w:hAnsi="Times New Roman" w:cs="Times New Roman"/>
          <w:sz w:val="24"/>
          <w:szCs w:val="24"/>
        </w:rPr>
        <w:t xml:space="preserve">lay-man. “COVID-19” is </w:t>
      </w:r>
      <w:r w:rsidR="00F06AEC">
        <w:rPr>
          <w:rFonts w:ascii="Roboto" w:eastAsia="Times New Roman" w:hAnsi="Roboto"/>
          <w:color w:val="222222"/>
          <w:shd w:val="clear" w:color="auto" w:fill="FFFFFF"/>
        </w:rPr>
        <w:t>an acronym for “Co</w:t>
      </w:r>
      <w:r w:rsidR="00577FBB">
        <w:rPr>
          <w:rFonts w:ascii="Roboto" w:eastAsia="Times New Roman" w:hAnsi="Roboto"/>
          <w:color w:val="222222"/>
          <w:shd w:val="clear" w:color="auto" w:fill="FFFFFF"/>
        </w:rPr>
        <w:t>ronavirus disease 2019”.</w:t>
      </w:r>
      <w:r w:rsidR="00D34E0A">
        <w:rPr>
          <w:rFonts w:ascii="Roboto" w:eastAsia="Times New Roman" w:hAnsi="Roboto"/>
          <w:color w:val="222222"/>
          <w:shd w:val="clear" w:color="auto" w:fill="FFFFFF"/>
        </w:rPr>
        <w:t>When the disease went global by March</w:t>
      </w:r>
      <w:r w:rsidR="002A540C">
        <w:rPr>
          <w:rFonts w:ascii="Roboto" w:eastAsia="Times New Roman" w:hAnsi="Roboto"/>
          <w:color w:val="222222"/>
          <w:shd w:val="clear" w:color="auto" w:fill="FFFFFF"/>
        </w:rPr>
        <w:t>, the WHO identified it as a pandemic. As of date</w:t>
      </w:r>
      <w:r w:rsidR="00BE37E8">
        <w:rPr>
          <w:rFonts w:ascii="Roboto" w:eastAsia="Times New Roman" w:hAnsi="Roboto"/>
          <w:color w:val="222222"/>
          <w:shd w:val="clear" w:color="auto" w:fill="FFFFFF"/>
        </w:rPr>
        <w:t xml:space="preserve">, </w:t>
      </w:r>
      <w:hyperlink r:id="rId6" w:tooltip="2019–20 coronavirus pandemic cases" w:history="1">
        <w:r w:rsidR="00B31F70">
          <w:rPr>
            <w:rStyle w:val="Hyperlink"/>
            <w:rFonts w:ascii="Roboto" w:eastAsia="Times New Roman" w:hAnsi="Roboto"/>
            <w:color w:val="6B4BA1"/>
            <w:bdr w:val="none" w:sz="0" w:space="0" w:color="auto" w:frame="1"/>
            <w:shd w:val="clear" w:color="auto" w:fill="FFFFFF"/>
          </w:rPr>
          <w:t>more than 2.53 million cases</w:t>
        </w:r>
      </w:hyperlink>
      <w:r w:rsidR="00B31F70">
        <w:rPr>
          <w:rFonts w:ascii="Roboto" w:eastAsia="Times New Roman" w:hAnsi="Roboto"/>
          <w:color w:val="222222"/>
          <w:shd w:val="clear" w:color="auto" w:fill="FFFFFF"/>
        </w:rPr>
        <w:t> of COVID-19 have been reported in </w:t>
      </w:r>
      <w:hyperlink r:id="rId7" w:tooltip="2019–20 coronavirus pandemic by country and territory" w:history="1">
        <w:r w:rsidR="00B31F70">
          <w:rPr>
            <w:rStyle w:val="Hyperlink"/>
            <w:rFonts w:ascii="Roboto" w:eastAsia="Times New Roman" w:hAnsi="Roboto"/>
            <w:color w:val="6B4BA1"/>
            <w:bdr w:val="none" w:sz="0" w:space="0" w:color="auto" w:frame="1"/>
            <w:shd w:val="clear" w:color="auto" w:fill="FFFFFF"/>
          </w:rPr>
          <w:t>185 countries and territories</w:t>
        </w:r>
      </w:hyperlink>
      <w:r w:rsidR="00B31F70">
        <w:rPr>
          <w:rFonts w:ascii="Roboto" w:eastAsia="Times New Roman" w:hAnsi="Roboto"/>
          <w:color w:val="222222"/>
          <w:shd w:val="clear" w:color="auto" w:fill="FFFFFF"/>
        </w:rPr>
        <w:t>, resulting in </w:t>
      </w:r>
      <w:hyperlink r:id="rId8" w:tooltip="2019–20 coronavirus pandemic deaths" w:history="1">
        <w:r w:rsidR="00B31F70">
          <w:rPr>
            <w:rStyle w:val="Hyperlink"/>
            <w:rFonts w:ascii="Roboto" w:eastAsia="Times New Roman" w:hAnsi="Roboto"/>
            <w:color w:val="6B4BA1"/>
            <w:bdr w:val="none" w:sz="0" w:space="0" w:color="auto" w:frame="1"/>
            <w:shd w:val="clear" w:color="auto" w:fill="FFFFFF"/>
          </w:rPr>
          <w:t>more than 174,000 deaths</w:t>
        </w:r>
      </w:hyperlink>
      <w:r w:rsidR="00BE37E8">
        <w:rPr>
          <w:rFonts w:eastAsia="Times New Roman"/>
        </w:rPr>
        <w:t>. T</w:t>
      </w:r>
      <w:r w:rsidR="00CC4B2A">
        <w:rPr>
          <w:rFonts w:ascii="Roboto" w:eastAsia="Times New Roman" w:hAnsi="Roboto"/>
          <w:color w:val="222222"/>
          <w:shd w:val="clear" w:color="auto" w:fill="FFFFFF"/>
        </w:rPr>
        <w:t>he outbreak was</w:t>
      </w:r>
      <w:r w:rsidR="00BE37E8">
        <w:rPr>
          <w:rFonts w:ascii="Roboto" w:eastAsia="Times New Roman" w:hAnsi="Roboto"/>
          <w:color w:val="222222"/>
          <w:shd w:val="clear" w:color="auto" w:fill="FFFFFF"/>
        </w:rPr>
        <w:t xml:space="preserve"> first</w:t>
      </w:r>
      <w:r w:rsidR="00CC4B2A">
        <w:rPr>
          <w:rFonts w:ascii="Roboto" w:eastAsia="Times New Roman" w:hAnsi="Roboto"/>
          <w:color w:val="222222"/>
          <w:shd w:val="clear" w:color="auto" w:fill="FFFFFF"/>
        </w:rPr>
        <w:t xml:space="preserve"> identified in </w:t>
      </w:r>
      <w:hyperlink r:id="rId9" w:tooltip="Wuhan" w:history="1">
        <w:r w:rsidR="00CC4B2A">
          <w:rPr>
            <w:rStyle w:val="Hyperlink"/>
            <w:rFonts w:ascii="Roboto" w:eastAsia="Times New Roman" w:hAnsi="Roboto"/>
            <w:color w:val="6B4BA1"/>
            <w:bdr w:val="none" w:sz="0" w:space="0" w:color="auto" w:frame="1"/>
            <w:shd w:val="clear" w:color="auto" w:fill="FFFFFF"/>
          </w:rPr>
          <w:t>Wuhan</w:t>
        </w:r>
      </w:hyperlink>
      <w:r w:rsidR="00CC4B2A">
        <w:rPr>
          <w:rFonts w:ascii="Roboto" w:eastAsia="Times New Roman" w:hAnsi="Roboto"/>
          <w:color w:val="222222"/>
          <w:shd w:val="clear" w:color="auto" w:fill="FFFFFF"/>
        </w:rPr>
        <w:t>, China, in December 2019</w:t>
      </w:r>
      <w:r w:rsidR="00BE37E8">
        <w:rPr>
          <w:rFonts w:ascii="Roboto" w:eastAsia="Times New Roman" w:hAnsi="Roboto"/>
          <w:color w:val="222222"/>
          <w:shd w:val="clear" w:color="auto" w:fill="FFFFFF"/>
        </w:rPr>
        <w:t>.</w:t>
      </w:r>
      <w:r w:rsidR="00CC4B2A">
        <w:rPr>
          <w:rFonts w:ascii="Roboto" w:eastAsia="Times New Roman" w:hAnsi="Roboto"/>
          <w:color w:val="222222"/>
          <w:shd w:val="clear" w:color="auto" w:fill="FFFFFF"/>
        </w:rPr>
        <w:t> although there may be a possibility of relapse or reinfection.</w:t>
      </w:r>
      <w:r w:rsidR="00CE76EA">
        <w:rPr>
          <w:rFonts w:ascii="Times New Roman" w:hAnsi="Times New Roman" w:cs="Times New Roman"/>
          <w:sz w:val="24"/>
          <w:szCs w:val="24"/>
        </w:rPr>
        <w:t xml:space="preserve"> </w:t>
      </w:r>
      <w:r w:rsidR="00D2469A">
        <w:rPr>
          <w:rFonts w:ascii="Times New Roman" w:hAnsi="Times New Roman" w:cs="Times New Roman"/>
          <w:sz w:val="24"/>
          <w:szCs w:val="24"/>
        </w:rPr>
        <w:t xml:space="preserve">Corona virus belongs to the </w:t>
      </w:r>
      <w:proofErr w:type="spellStart"/>
      <w:r w:rsidR="00D2469A">
        <w:rPr>
          <w:rFonts w:ascii="Times New Roman" w:hAnsi="Times New Roman" w:cs="Times New Roman"/>
          <w:sz w:val="24"/>
          <w:szCs w:val="24"/>
        </w:rPr>
        <w:t>Coronaviridae</w:t>
      </w:r>
      <w:proofErr w:type="spellEnd"/>
      <w:r w:rsidR="00D2469A">
        <w:rPr>
          <w:rFonts w:ascii="Times New Roman" w:hAnsi="Times New Roman" w:cs="Times New Roman"/>
          <w:sz w:val="24"/>
          <w:szCs w:val="24"/>
        </w:rPr>
        <w:t xml:space="preserve"> family in the </w:t>
      </w:r>
      <w:proofErr w:type="spellStart"/>
      <w:r w:rsidR="00D2469A">
        <w:rPr>
          <w:rFonts w:ascii="Times New Roman" w:hAnsi="Times New Roman" w:cs="Times New Roman"/>
          <w:sz w:val="24"/>
          <w:szCs w:val="24"/>
        </w:rPr>
        <w:t>Nidovirales</w:t>
      </w:r>
      <w:proofErr w:type="spellEnd"/>
      <w:r w:rsidR="00D2469A">
        <w:rPr>
          <w:rFonts w:ascii="Times New Roman" w:hAnsi="Times New Roman" w:cs="Times New Roman"/>
          <w:sz w:val="24"/>
          <w:szCs w:val="24"/>
        </w:rPr>
        <w:t xml:space="preserve"> order.</w:t>
      </w:r>
      <w:r w:rsidR="00D2469A">
        <w:rPr>
          <w:rFonts w:ascii="Times New Roman" w:hAnsi="Times New Roman" w:cs="Times New Roman"/>
          <w:sz w:val="24"/>
          <w:szCs w:val="24"/>
          <w:lang w:val="en-GB"/>
        </w:rPr>
        <w:t xml:space="preserve">At </w:t>
      </w:r>
      <w:r w:rsidR="00D2469A">
        <w:rPr>
          <w:rFonts w:ascii="Times New Roman" w:hAnsi="Times New Roman" w:cs="Times New Roman"/>
          <w:sz w:val="24"/>
          <w:szCs w:val="24"/>
        </w:rPr>
        <w:t>the end of 2019,</w:t>
      </w:r>
      <w:r w:rsidR="00843D27">
        <w:rPr>
          <w:rFonts w:ascii="Times New Roman" w:hAnsi="Times New Roman" w:cs="Times New Roman"/>
          <w:sz w:val="24"/>
          <w:szCs w:val="24"/>
        </w:rPr>
        <w:t>W</w:t>
      </w:r>
      <w:r w:rsidR="00D2469A">
        <w:rPr>
          <w:rFonts w:ascii="Times New Roman" w:hAnsi="Times New Roman" w:cs="Times New Roman"/>
          <w:sz w:val="24"/>
          <w:szCs w:val="24"/>
        </w:rPr>
        <w:t>uhan an emerging business hub of china experienced an outbreak of the disease corona virus that ki</w:t>
      </w:r>
      <w:r w:rsidR="00D2469A">
        <w:rPr>
          <w:rFonts w:ascii="Times New Roman" w:hAnsi="Times New Roman" w:cs="Times New Roman"/>
          <w:sz w:val="24"/>
          <w:szCs w:val="24"/>
        </w:rPr>
        <w:t xml:space="preserve">lled more than eighteen hundred and infected over seventy thousand individuals within the fifty days of epidemic. </w:t>
      </w:r>
      <w:r w:rsidR="00843D27">
        <w:rPr>
          <w:rStyle w:val="ListParagraph1"/>
          <w:rFonts w:ascii="inherit" w:eastAsia="Times New Roman" w:hAnsi="inherit"/>
          <w:color w:val="222222"/>
          <w:bdr w:val="none" w:sz="0" w:space="0" w:color="auto" w:frame="1"/>
          <w:shd w:val="clear" w:color="auto" w:fill="FFFFFF"/>
        </w:rPr>
        <w:t>The virus is primarily </w:t>
      </w:r>
      <w:hyperlink r:id="rId10" w:tooltip="Transmission (medicine)" w:history="1">
        <w:r w:rsidR="00843D27">
          <w:rPr>
            <w:rStyle w:val="Hyperlink"/>
            <w:rFonts w:ascii="inherit" w:eastAsia="Times New Roman" w:hAnsi="inherit"/>
            <w:color w:val="6B4BA1"/>
            <w:u w:val="none"/>
            <w:bdr w:val="none" w:sz="0" w:space="0" w:color="auto" w:frame="1"/>
            <w:shd w:val="clear" w:color="auto" w:fill="FFFFFF"/>
          </w:rPr>
          <w:t>spread</w:t>
        </w:r>
      </w:hyperlink>
      <w:r w:rsidR="00843D27">
        <w:rPr>
          <w:rStyle w:val="ListParagraph1"/>
          <w:rFonts w:ascii="inherit" w:eastAsia="Times New Roman" w:hAnsi="inherit"/>
          <w:color w:val="222222"/>
          <w:bdr w:val="none" w:sz="0" w:space="0" w:color="auto" w:frame="1"/>
          <w:shd w:val="clear" w:color="auto" w:fill="FFFFFF"/>
        </w:rPr>
        <w:t> between people during close contact,</w:t>
      </w:r>
      <w:hyperlink r:id="rId11" w:anchor="cite_note-15" w:history="1">
        <w:r w:rsidR="00843D27">
          <w:rPr>
            <w:rStyle w:val="Hyperlink"/>
            <w:rFonts w:ascii="inherit" w:eastAsia="Times New Roman" w:hAnsi="inherit"/>
            <w:color w:val="6B4BA1"/>
            <w:sz w:val="18"/>
            <w:szCs w:val="18"/>
            <w:u w:val="none"/>
            <w:bdr w:val="none" w:sz="0" w:space="0" w:color="auto" w:frame="1"/>
            <w:shd w:val="clear" w:color="auto" w:fill="FFFFFF"/>
          </w:rPr>
          <w:t>[c]</w:t>
        </w:r>
      </w:hyperlink>
      <w:r w:rsidR="00843D27">
        <w:rPr>
          <w:rStyle w:val="ListParagraph1"/>
          <w:rFonts w:ascii="inherit" w:eastAsia="Times New Roman" w:hAnsi="inherit"/>
          <w:color w:val="222222"/>
          <w:bdr w:val="none" w:sz="0" w:space="0" w:color="auto" w:frame="1"/>
          <w:shd w:val="clear" w:color="auto" w:fill="FFFFFF"/>
        </w:rPr>
        <w:t> often via </w:t>
      </w:r>
      <w:hyperlink r:id="rId12" w:tooltip="Respiratory droplet" w:history="1">
        <w:r w:rsidR="00843D27">
          <w:rPr>
            <w:rStyle w:val="Hyperlink"/>
            <w:rFonts w:ascii="inherit" w:eastAsia="Times New Roman" w:hAnsi="inherit"/>
            <w:color w:val="6B4BA1"/>
            <w:u w:val="none"/>
            <w:bdr w:val="none" w:sz="0" w:space="0" w:color="auto" w:frame="1"/>
            <w:shd w:val="clear" w:color="auto" w:fill="FFFFFF"/>
          </w:rPr>
          <w:t>small droplets</w:t>
        </w:r>
      </w:hyperlink>
      <w:r w:rsidR="00843D27">
        <w:rPr>
          <w:rStyle w:val="ListParagraph1"/>
          <w:rFonts w:ascii="inherit" w:eastAsia="Times New Roman" w:hAnsi="inherit"/>
          <w:color w:val="222222"/>
          <w:bdr w:val="none" w:sz="0" w:space="0" w:color="auto" w:frame="1"/>
          <w:shd w:val="clear" w:color="auto" w:fill="FFFFFF"/>
        </w:rPr>
        <w:t> produced by coughing,</w:t>
      </w:r>
      <w:hyperlink r:id="rId13" w:anchor="cite_note-17" w:history="1">
        <w:r w:rsidR="00843D27">
          <w:rPr>
            <w:rStyle w:val="Hyperlink"/>
            <w:rFonts w:ascii="inherit" w:eastAsia="Times New Roman" w:hAnsi="inherit"/>
            <w:color w:val="6B4BA1"/>
            <w:sz w:val="18"/>
            <w:szCs w:val="18"/>
            <w:u w:val="none"/>
            <w:bdr w:val="none" w:sz="0" w:space="0" w:color="auto" w:frame="1"/>
            <w:shd w:val="clear" w:color="auto" w:fill="FFFFFF"/>
          </w:rPr>
          <w:t>[d]</w:t>
        </w:r>
      </w:hyperlink>
      <w:r w:rsidR="00843D27">
        <w:rPr>
          <w:rStyle w:val="ListParagraph1"/>
          <w:rFonts w:ascii="inherit" w:eastAsia="Times New Roman" w:hAnsi="inherit"/>
          <w:color w:val="222222"/>
          <w:bdr w:val="none" w:sz="0" w:space="0" w:color="auto" w:frame="1"/>
          <w:shd w:val="clear" w:color="auto" w:fill="FFFFFF"/>
        </w:rPr>
        <w:t> sneezing, or talking</w:t>
      </w:r>
      <w:r w:rsidR="0045725F">
        <w:rPr>
          <w:rStyle w:val="ListParagraph1"/>
          <w:rFonts w:ascii="inherit" w:eastAsia="Times New Roman" w:hAnsi="inherit"/>
          <w:color w:val="222222"/>
          <w:bdr w:val="none" w:sz="0" w:space="0" w:color="auto" w:frame="1"/>
          <w:shd w:val="clear" w:color="auto" w:fill="FFFFFF"/>
        </w:rPr>
        <w:t>.</w:t>
      </w:r>
      <w:r w:rsidR="00843D27">
        <w:rPr>
          <w:rStyle w:val="ListParagraph1"/>
          <w:rFonts w:ascii="inherit" w:eastAsia="Times New Roman" w:hAnsi="inherit"/>
          <w:color w:val="222222"/>
          <w:bdr w:val="none" w:sz="0" w:space="0" w:color="auto" w:frame="1"/>
          <w:shd w:val="clear" w:color="auto" w:fill="FFFFFF"/>
        </w:rPr>
        <w:t> While these droplets are produced when breathing out, they usually fall to the ground or onto surfaces rather than </w:t>
      </w:r>
      <w:hyperlink r:id="rId14" w:tooltip="Airborne disease" w:history="1">
        <w:r w:rsidR="00843D27">
          <w:rPr>
            <w:rStyle w:val="Hyperlink"/>
            <w:rFonts w:ascii="inherit" w:eastAsia="Times New Roman" w:hAnsi="inherit"/>
            <w:color w:val="6B4BA1"/>
            <w:u w:val="none"/>
            <w:bdr w:val="none" w:sz="0" w:space="0" w:color="auto" w:frame="1"/>
            <w:shd w:val="clear" w:color="auto" w:fill="FFFFFF"/>
          </w:rPr>
          <w:t>remain in the air over long distances</w:t>
        </w:r>
      </w:hyperlink>
      <w:r w:rsidR="00AE16A1">
        <w:rPr>
          <w:rStyle w:val="ListParagraph1"/>
          <w:rFonts w:ascii="inherit" w:eastAsia="Times New Roman" w:hAnsi="inherit"/>
          <w:color w:val="222222"/>
          <w:bdr w:val="none" w:sz="0" w:space="0" w:color="auto" w:frame="1"/>
          <w:shd w:val="clear" w:color="auto" w:fill="FFFFFF"/>
        </w:rPr>
        <w:t>.</w:t>
      </w:r>
      <w:r w:rsidR="00843D27">
        <w:rPr>
          <w:rStyle w:val="ListParagraph1"/>
          <w:rFonts w:ascii="inherit" w:eastAsia="Times New Roman" w:hAnsi="inherit"/>
          <w:color w:val="222222"/>
          <w:bdr w:val="none" w:sz="0" w:space="0" w:color="auto" w:frame="1"/>
          <w:shd w:val="clear" w:color="auto" w:fill="FFFFFF"/>
        </w:rPr>
        <w:t> People may also become infected by touching a contaminated surface and then touching their eyes, nose, or mouth</w:t>
      </w:r>
      <w:r w:rsidR="00AE16A1">
        <w:rPr>
          <w:rStyle w:val="ListParagraph1"/>
          <w:rFonts w:ascii="inherit" w:eastAsia="Times New Roman" w:hAnsi="inherit"/>
          <w:color w:val="222222"/>
          <w:bdr w:val="none" w:sz="0" w:space="0" w:color="auto" w:frame="1"/>
          <w:shd w:val="clear" w:color="auto" w:fill="FFFFFF"/>
        </w:rPr>
        <w:t>.</w:t>
      </w:r>
      <w:r w:rsidR="00843D27">
        <w:rPr>
          <w:rStyle w:val="ListParagraph1"/>
          <w:rFonts w:ascii="inherit" w:eastAsia="Times New Roman" w:hAnsi="inherit"/>
          <w:color w:val="222222"/>
          <w:bdr w:val="none" w:sz="0" w:space="0" w:color="auto" w:frame="1"/>
          <w:shd w:val="clear" w:color="auto" w:fill="FFFFFF"/>
        </w:rPr>
        <w:t> The virus can survive on surfaces for up to 72 hours</w:t>
      </w:r>
      <w:r w:rsidR="00AE16A1">
        <w:rPr>
          <w:rStyle w:val="ListParagraph1"/>
          <w:rFonts w:ascii="inherit" w:eastAsia="Times New Roman" w:hAnsi="inherit"/>
          <w:color w:val="222222"/>
          <w:bdr w:val="none" w:sz="0" w:space="0" w:color="auto" w:frame="1"/>
          <w:shd w:val="clear" w:color="auto" w:fill="FFFFFF"/>
        </w:rPr>
        <w:t>.</w:t>
      </w:r>
      <w:r w:rsidR="00843D27">
        <w:rPr>
          <w:rStyle w:val="ListParagraph1"/>
          <w:rFonts w:ascii="inherit" w:eastAsia="Times New Roman" w:hAnsi="inherit"/>
          <w:color w:val="222222"/>
          <w:bdr w:val="none" w:sz="0" w:space="0" w:color="auto" w:frame="1"/>
          <w:shd w:val="clear" w:color="auto" w:fill="FFFFFF"/>
        </w:rPr>
        <w:t> It is most contagious during the first three days after the onset of symptoms, although spread may be possible before symptoms appear and in later stages of the disease.</w:t>
      </w:r>
      <w:hyperlink r:id="rId15" w:anchor="cite_note-:22-22" w:history="1">
        <w:r w:rsidR="00843D27">
          <w:rPr>
            <w:rStyle w:val="Hyperlink"/>
            <w:rFonts w:ascii="inherit" w:eastAsia="Times New Roman" w:hAnsi="inherit"/>
            <w:color w:val="6B4BA1"/>
            <w:sz w:val="18"/>
            <w:szCs w:val="18"/>
            <w:u w:val="none"/>
            <w:bdr w:val="none" w:sz="0" w:space="0" w:color="auto" w:frame="1"/>
            <w:shd w:val="clear" w:color="auto" w:fill="FFFFFF"/>
          </w:rPr>
          <w:t>[18]</w:t>
        </w:r>
      </w:hyperlink>
      <w:r w:rsidR="00843D27">
        <w:rPr>
          <w:rFonts w:ascii="Roboto" w:eastAsia="Times New Roman" w:hAnsi="Roboto"/>
          <w:color w:val="222222"/>
          <w:shd w:val="clear" w:color="auto" w:fill="FFFFFF"/>
        </w:rPr>
        <w:t> Common symptoms include fever, cough and </w:t>
      </w:r>
      <w:hyperlink r:id="rId16" w:tooltip="Shortness of breath" w:history="1">
        <w:r w:rsidR="00843D27">
          <w:rPr>
            <w:rStyle w:val="Hyperlink"/>
            <w:rFonts w:ascii="Roboto" w:eastAsia="Times New Roman" w:hAnsi="Roboto"/>
            <w:color w:val="6B4BA1"/>
            <w:u w:val="none"/>
            <w:bdr w:val="none" w:sz="0" w:space="0" w:color="auto" w:frame="1"/>
            <w:shd w:val="clear" w:color="auto" w:fill="FFFFFF"/>
          </w:rPr>
          <w:t>shortness of breath</w:t>
        </w:r>
      </w:hyperlink>
      <w:r w:rsidR="00843D27">
        <w:rPr>
          <w:rFonts w:ascii="Roboto" w:eastAsia="Times New Roman" w:hAnsi="Roboto"/>
          <w:color w:val="222222"/>
          <w:shd w:val="clear" w:color="auto" w:fill="FFFFFF"/>
        </w:rPr>
        <w:t>.</w:t>
      </w:r>
      <w:hyperlink r:id="rId17" w:anchor="cite_note-CDC2020Over222-23" w:history="1">
        <w:r w:rsidR="00843D27">
          <w:rPr>
            <w:rStyle w:val="Hyperlink"/>
            <w:rFonts w:ascii="inherit" w:eastAsia="Times New Roman" w:hAnsi="inherit"/>
            <w:color w:val="6B4BA1"/>
            <w:sz w:val="18"/>
            <w:szCs w:val="18"/>
            <w:u w:val="none"/>
            <w:bdr w:val="none" w:sz="0" w:space="0" w:color="auto" w:frame="1"/>
            <w:shd w:val="clear" w:color="auto" w:fill="FFFFFF"/>
          </w:rPr>
          <w:t>[19]</w:t>
        </w:r>
      </w:hyperlink>
      <w:r w:rsidR="00843D27">
        <w:rPr>
          <w:rFonts w:ascii="Roboto" w:eastAsia="Times New Roman" w:hAnsi="Roboto"/>
          <w:color w:val="222222"/>
          <w:shd w:val="clear" w:color="auto" w:fill="FFFFFF"/>
        </w:rPr>
        <w:t> Complications may include </w:t>
      </w:r>
      <w:hyperlink r:id="rId18" w:tooltip="Pneumonia" w:history="1">
        <w:r w:rsidR="00843D27">
          <w:rPr>
            <w:rStyle w:val="Hyperlink"/>
            <w:rFonts w:ascii="Roboto" w:eastAsia="Times New Roman" w:hAnsi="Roboto"/>
            <w:color w:val="6B4BA1"/>
            <w:u w:val="none"/>
            <w:bdr w:val="none" w:sz="0" w:space="0" w:color="auto" w:frame="1"/>
            <w:shd w:val="clear" w:color="auto" w:fill="FFFFFF"/>
          </w:rPr>
          <w:t>pneumonia</w:t>
        </w:r>
      </w:hyperlink>
      <w:r w:rsidR="00843D27">
        <w:rPr>
          <w:rFonts w:ascii="Roboto" w:eastAsia="Times New Roman" w:hAnsi="Roboto"/>
          <w:color w:val="222222"/>
          <w:shd w:val="clear" w:color="auto" w:fill="FFFFFF"/>
        </w:rPr>
        <w:t> and </w:t>
      </w:r>
      <w:hyperlink r:id="rId19" w:tooltip="Acute respiratory distress syndrome" w:history="1">
        <w:r w:rsidR="00843D27">
          <w:rPr>
            <w:rStyle w:val="Hyperlink"/>
            <w:rFonts w:ascii="Roboto" w:eastAsia="Times New Roman" w:hAnsi="Roboto"/>
            <w:color w:val="6B4BA1"/>
            <w:u w:val="none"/>
            <w:bdr w:val="none" w:sz="0" w:space="0" w:color="auto" w:frame="1"/>
            <w:shd w:val="clear" w:color="auto" w:fill="FFFFFF"/>
          </w:rPr>
          <w:t>acute respiratory distress syndrome</w:t>
        </w:r>
      </w:hyperlink>
      <w:r w:rsidR="000E30C5">
        <w:rPr>
          <w:rFonts w:ascii="Roboto" w:eastAsia="Times New Roman" w:hAnsi="Roboto"/>
          <w:color w:val="222222"/>
          <w:shd w:val="clear" w:color="auto" w:fill="FFFFFF"/>
        </w:rPr>
        <w:t>.</w:t>
      </w:r>
      <w:r w:rsidR="00843D27">
        <w:rPr>
          <w:rFonts w:ascii="Roboto" w:eastAsia="Times New Roman" w:hAnsi="Roboto"/>
          <w:color w:val="222222"/>
          <w:shd w:val="clear" w:color="auto" w:fill="FFFFFF"/>
        </w:rPr>
        <w:t> The </w:t>
      </w:r>
      <w:hyperlink r:id="rId20" w:tooltip="Incubation period" w:history="1">
        <w:r w:rsidR="00843D27">
          <w:rPr>
            <w:rStyle w:val="Hyperlink"/>
            <w:rFonts w:ascii="Roboto" w:eastAsia="Times New Roman" w:hAnsi="Roboto"/>
            <w:color w:val="6B4BA1"/>
            <w:u w:val="none"/>
            <w:bdr w:val="none" w:sz="0" w:space="0" w:color="auto" w:frame="1"/>
            <w:shd w:val="clear" w:color="auto" w:fill="FFFFFF"/>
          </w:rPr>
          <w:t>time from exposure to onset of symptoms</w:t>
        </w:r>
      </w:hyperlink>
      <w:r w:rsidR="00843D27">
        <w:rPr>
          <w:rFonts w:ascii="Roboto" w:eastAsia="Times New Roman" w:hAnsi="Roboto"/>
          <w:color w:val="222222"/>
          <w:shd w:val="clear" w:color="auto" w:fill="FFFFFF"/>
        </w:rPr>
        <w:t> is typically around five days, but may range from two to fourteen days</w:t>
      </w:r>
      <w:r w:rsidR="000E30C5">
        <w:rPr>
          <w:rFonts w:ascii="Roboto" w:eastAsia="Times New Roman" w:hAnsi="Roboto"/>
          <w:color w:val="222222"/>
          <w:shd w:val="clear" w:color="auto" w:fill="FFFFFF"/>
        </w:rPr>
        <w:t>.</w:t>
      </w:r>
      <w:r w:rsidR="00843D27">
        <w:rPr>
          <w:rFonts w:ascii="Roboto" w:eastAsia="Times New Roman" w:hAnsi="Roboto"/>
          <w:color w:val="222222"/>
          <w:shd w:val="clear" w:color="auto" w:fill="FFFFFF"/>
        </w:rPr>
        <w:t> There is </w:t>
      </w:r>
      <w:hyperlink r:id="rId21" w:tooltip="COVID-19 vaccine" w:history="1">
        <w:r w:rsidR="00843D27">
          <w:rPr>
            <w:rStyle w:val="Hyperlink"/>
            <w:rFonts w:ascii="Roboto" w:eastAsia="Times New Roman" w:hAnsi="Roboto"/>
            <w:color w:val="6B4BA1"/>
            <w:u w:val="none"/>
            <w:bdr w:val="none" w:sz="0" w:space="0" w:color="auto" w:frame="1"/>
            <w:shd w:val="clear" w:color="auto" w:fill="FFFFFF"/>
          </w:rPr>
          <w:t>no known vaccine</w:t>
        </w:r>
      </w:hyperlink>
      <w:r w:rsidR="00843D27">
        <w:rPr>
          <w:rFonts w:ascii="Roboto" w:eastAsia="Times New Roman" w:hAnsi="Roboto"/>
          <w:color w:val="222222"/>
          <w:shd w:val="clear" w:color="auto" w:fill="FFFFFF"/>
        </w:rPr>
        <w:t> or </w:t>
      </w:r>
      <w:hyperlink r:id="rId22" w:tooltip="COVID-19 drug development" w:history="1">
        <w:r w:rsidR="00843D27">
          <w:rPr>
            <w:rStyle w:val="Hyperlink"/>
            <w:rFonts w:ascii="Roboto" w:eastAsia="Times New Roman" w:hAnsi="Roboto"/>
            <w:color w:val="6B4BA1"/>
            <w:u w:val="none"/>
            <w:bdr w:val="none" w:sz="0" w:space="0" w:color="auto" w:frame="1"/>
            <w:shd w:val="clear" w:color="auto" w:fill="FFFFFF"/>
          </w:rPr>
          <w:t>specific</w:t>
        </w:r>
      </w:hyperlink>
      <w:r w:rsidR="00843D27">
        <w:rPr>
          <w:rFonts w:ascii="Roboto" w:eastAsia="Times New Roman" w:hAnsi="Roboto"/>
          <w:color w:val="222222"/>
          <w:shd w:val="clear" w:color="auto" w:fill="FFFFFF"/>
        </w:rPr>
        <w:t> </w:t>
      </w:r>
      <w:hyperlink r:id="rId23" w:tooltip="Antiviral drug" w:history="1">
        <w:r w:rsidR="00843D27">
          <w:rPr>
            <w:rStyle w:val="Hyperlink"/>
            <w:rFonts w:ascii="Roboto" w:eastAsia="Times New Roman" w:hAnsi="Roboto"/>
            <w:color w:val="6B4BA1"/>
            <w:u w:val="none"/>
            <w:bdr w:val="none" w:sz="0" w:space="0" w:color="auto" w:frame="1"/>
            <w:shd w:val="clear" w:color="auto" w:fill="FFFFFF"/>
          </w:rPr>
          <w:t>antiviral treatment</w:t>
        </w:r>
      </w:hyperlink>
      <w:r w:rsidR="000E30C5">
        <w:rPr>
          <w:rFonts w:ascii="Roboto" w:eastAsia="Times New Roman" w:hAnsi="Roboto"/>
          <w:color w:val="222222"/>
          <w:shd w:val="clear" w:color="auto" w:fill="FFFFFF"/>
        </w:rPr>
        <w:t>.</w:t>
      </w:r>
      <w:r w:rsidR="00843D27">
        <w:rPr>
          <w:rFonts w:ascii="Roboto" w:eastAsia="Times New Roman" w:hAnsi="Roboto"/>
          <w:color w:val="222222"/>
          <w:shd w:val="clear" w:color="auto" w:fill="FFFFFF"/>
        </w:rPr>
        <w:t> Primary treatment is </w:t>
      </w:r>
      <w:hyperlink r:id="rId24" w:tooltip="Symptomatic treatment" w:history="1">
        <w:r w:rsidR="00843D27">
          <w:rPr>
            <w:rStyle w:val="Hyperlink"/>
            <w:rFonts w:ascii="Roboto" w:eastAsia="Times New Roman" w:hAnsi="Roboto"/>
            <w:color w:val="6B4BA1"/>
            <w:u w:val="none"/>
            <w:bdr w:val="none" w:sz="0" w:space="0" w:color="auto" w:frame="1"/>
            <w:shd w:val="clear" w:color="auto" w:fill="FFFFFF"/>
          </w:rPr>
          <w:t>symptomatic</w:t>
        </w:r>
      </w:hyperlink>
      <w:r w:rsidR="00843D27">
        <w:rPr>
          <w:rFonts w:ascii="Roboto" w:eastAsia="Times New Roman" w:hAnsi="Roboto"/>
          <w:color w:val="222222"/>
          <w:shd w:val="clear" w:color="auto" w:fill="FFFFFF"/>
        </w:rPr>
        <w:t> and </w:t>
      </w:r>
      <w:hyperlink r:id="rId25" w:tooltip="Supportive therapy" w:history="1">
        <w:r w:rsidR="00843D27">
          <w:rPr>
            <w:rStyle w:val="Hyperlink"/>
            <w:rFonts w:ascii="Roboto" w:eastAsia="Times New Roman" w:hAnsi="Roboto"/>
            <w:color w:val="6B4BA1"/>
            <w:u w:val="none"/>
            <w:bdr w:val="none" w:sz="0" w:space="0" w:color="auto" w:frame="1"/>
            <w:shd w:val="clear" w:color="auto" w:fill="FFFFFF"/>
          </w:rPr>
          <w:t>supportive therapy</w:t>
        </w:r>
      </w:hyperlink>
      <w:r w:rsidR="000E30C5">
        <w:rPr>
          <w:rFonts w:ascii="Roboto" w:eastAsia="Times New Roman" w:hAnsi="Roboto"/>
          <w:color w:val="222222"/>
          <w:shd w:val="clear" w:color="auto" w:fill="FFFFFF"/>
        </w:rPr>
        <w:t>.</w:t>
      </w:r>
      <w:r w:rsidR="00815E55">
        <w:rPr>
          <w:rFonts w:ascii="Times New Roman" w:hAnsi="Times New Roman" w:cs="Times New Roman"/>
          <w:sz w:val="24"/>
          <w:szCs w:val="24"/>
        </w:rPr>
        <w:t xml:space="preserve"> “Social distancing” has emerged as the best option for tackling the disease by aiming to reduce contact between people. </w:t>
      </w:r>
    </w:p>
    <w:p w:rsidR="00E21E00" w:rsidRDefault="00485131">
      <w:pPr>
        <w:rPr>
          <w:rFonts w:ascii="Times New Roman" w:hAnsi="Times New Roman" w:cs="Times New Roman"/>
          <w:sz w:val="24"/>
          <w:szCs w:val="24"/>
        </w:rPr>
      </w:pPr>
      <w:r>
        <w:rPr>
          <w:rFonts w:ascii="Roboto" w:eastAsia="Times New Roman" w:hAnsi="Roboto"/>
          <w:color w:val="222222"/>
          <w:shd w:val="clear" w:color="auto" w:fill="FFFFFF"/>
        </w:rPr>
        <w:t>The pandemic has caused </w:t>
      </w:r>
      <w:hyperlink r:id="rId26" w:tooltip="Socio-economic impact of the 2019–20 coronavirus pandemic" w:history="1">
        <w:r>
          <w:rPr>
            <w:rStyle w:val="NoSpacing1"/>
            <w:rFonts w:ascii="Roboto" w:eastAsia="Times New Roman" w:hAnsi="Roboto"/>
            <w:color w:val="6B4BA1"/>
            <w:bdr w:val="none" w:sz="0" w:space="0" w:color="auto" w:frame="1"/>
            <w:shd w:val="clear" w:color="auto" w:fill="FFFFFF"/>
          </w:rPr>
          <w:t>severe global socioeconomic disruption</w:t>
        </w:r>
      </w:hyperlink>
      <w:r>
        <w:rPr>
          <w:rFonts w:ascii="Roboto" w:eastAsia="Times New Roman" w:hAnsi="Roboto"/>
          <w:color w:val="222222"/>
          <w:shd w:val="clear" w:color="auto" w:fill="FFFFFF"/>
        </w:rPr>
        <w:t>, including </w:t>
      </w:r>
      <w:hyperlink r:id="rId27" w:tooltip="Coronavirus recession" w:history="1">
        <w:r>
          <w:rPr>
            <w:rStyle w:val="NoSpacing1"/>
            <w:rFonts w:ascii="Roboto" w:eastAsia="Times New Roman" w:hAnsi="Roboto"/>
            <w:color w:val="6B4BA1"/>
            <w:bdr w:val="none" w:sz="0" w:space="0" w:color="auto" w:frame="1"/>
            <w:shd w:val="clear" w:color="auto" w:fill="FFFFFF"/>
          </w:rPr>
          <w:t>one of the largest global recessions</w:t>
        </w:r>
      </w:hyperlink>
      <w:r>
        <w:rPr>
          <w:rFonts w:ascii="Roboto" w:eastAsia="Times New Roman" w:hAnsi="Roboto"/>
          <w:color w:val="222222"/>
          <w:shd w:val="clear" w:color="auto" w:fill="FFFFFF"/>
        </w:rPr>
        <w:t> in history. It has led to </w:t>
      </w:r>
      <w:hyperlink r:id="rId28" w:tooltip="List of events affected by the 2019–20 coronavirus pandemic" w:history="1">
        <w:r>
          <w:rPr>
            <w:rStyle w:val="NoSpacing1"/>
            <w:rFonts w:ascii="Roboto" w:eastAsia="Times New Roman" w:hAnsi="Roboto"/>
            <w:color w:val="6B4BA1"/>
            <w:bdr w:val="none" w:sz="0" w:space="0" w:color="auto" w:frame="1"/>
            <w:shd w:val="clear" w:color="auto" w:fill="FFFFFF"/>
          </w:rPr>
          <w:t>the postponement or cancellation</w:t>
        </w:r>
      </w:hyperlink>
      <w:r>
        <w:rPr>
          <w:rFonts w:ascii="Roboto" w:eastAsia="Times New Roman" w:hAnsi="Roboto"/>
          <w:color w:val="222222"/>
          <w:shd w:val="clear" w:color="auto" w:fill="FFFFFF"/>
        </w:rPr>
        <w:t> of </w:t>
      </w:r>
      <w:r w:rsidR="0061043A">
        <w:rPr>
          <w:rFonts w:ascii="Roboto" w:eastAsia="Times New Roman" w:hAnsi="Roboto"/>
          <w:color w:val="222222"/>
          <w:shd w:val="clear" w:color="auto" w:fill="FFFFFF"/>
        </w:rPr>
        <w:t xml:space="preserve">of various </w:t>
      </w:r>
      <w:hyperlink r:id="rId29" w:tooltip="Impact of the 2019–20 coronavirus pandemic on sports" w:history="1">
        <w:r>
          <w:rPr>
            <w:rStyle w:val="NoSpacing1"/>
            <w:rFonts w:ascii="Roboto" w:eastAsia="Times New Roman" w:hAnsi="Roboto"/>
            <w:color w:val="6B4BA1"/>
            <w:bdr w:val="none" w:sz="0" w:space="0" w:color="auto" w:frame="1"/>
            <w:shd w:val="clear" w:color="auto" w:fill="FFFFFF"/>
          </w:rPr>
          <w:t>sporting</w:t>
        </w:r>
      </w:hyperlink>
      <w:r>
        <w:rPr>
          <w:rFonts w:ascii="Roboto" w:eastAsia="Times New Roman" w:hAnsi="Roboto"/>
          <w:color w:val="222222"/>
          <w:shd w:val="clear" w:color="auto" w:fill="FFFFFF"/>
        </w:rPr>
        <w:t>, </w:t>
      </w:r>
      <w:hyperlink r:id="rId30" w:tooltip="Impact of the 2019–20 coronavirus pandemic on religion" w:history="1">
        <w:r>
          <w:rPr>
            <w:rStyle w:val="NoSpacing1"/>
            <w:rFonts w:ascii="Roboto" w:eastAsia="Times New Roman" w:hAnsi="Roboto"/>
            <w:color w:val="6B4BA1"/>
            <w:bdr w:val="none" w:sz="0" w:space="0" w:color="auto" w:frame="1"/>
            <w:shd w:val="clear" w:color="auto" w:fill="FFFFFF"/>
          </w:rPr>
          <w:t>religious</w:t>
        </w:r>
      </w:hyperlink>
      <w:r>
        <w:rPr>
          <w:rFonts w:ascii="Roboto" w:eastAsia="Times New Roman" w:hAnsi="Roboto"/>
          <w:color w:val="222222"/>
          <w:shd w:val="clear" w:color="auto" w:fill="FFFFFF"/>
        </w:rPr>
        <w:t>, </w:t>
      </w:r>
      <w:hyperlink r:id="rId31" w:tooltip="Impact of the 2019–20 coronavirus pandemic on politics" w:history="1">
        <w:r>
          <w:rPr>
            <w:rStyle w:val="NoSpacing1"/>
            <w:rFonts w:ascii="Roboto" w:eastAsia="Times New Roman" w:hAnsi="Roboto"/>
            <w:color w:val="6B4BA1"/>
            <w:bdr w:val="none" w:sz="0" w:space="0" w:color="auto" w:frame="1"/>
            <w:shd w:val="clear" w:color="auto" w:fill="FFFFFF"/>
          </w:rPr>
          <w:t>political</w:t>
        </w:r>
      </w:hyperlink>
      <w:r>
        <w:rPr>
          <w:rFonts w:ascii="Roboto" w:eastAsia="Times New Roman" w:hAnsi="Roboto"/>
          <w:color w:val="222222"/>
          <w:shd w:val="clear" w:color="auto" w:fill="FFFFFF"/>
        </w:rPr>
        <w:t> and </w:t>
      </w:r>
      <w:hyperlink r:id="rId32" w:tooltip="Impact of the 2019–20 coronavirus pandemic on the arts and cultural heritage" w:history="1">
        <w:r>
          <w:rPr>
            <w:rStyle w:val="NoSpacing1"/>
            <w:rFonts w:ascii="Roboto" w:eastAsia="Times New Roman" w:hAnsi="Roboto"/>
            <w:color w:val="6B4BA1"/>
            <w:bdr w:val="none" w:sz="0" w:space="0" w:color="auto" w:frame="1"/>
            <w:shd w:val="clear" w:color="auto" w:fill="FFFFFF"/>
          </w:rPr>
          <w:t>cultural</w:t>
        </w:r>
      </w:hyperlink>
      <w:r w:rsidR="0061043A">
        <w:rPr>
          <w:rFonts w:eastAsia="Times New Roman"/>
        </w:rPr>
        <w:t xml:space="preserve"> </w:t>
      </w:r>
      <w:r w:rsidR="0061043A">
        <w:rPr>
          <w:rFonts w:ascii="Roboto" w:eastAsia="Times New Roman" w:hAnsi="Roboto"/>
          <w:color w:val="222222"/>
          <w:shd w:val="clear" w:color="auto" w:fill="FFFFFF"/>
        </w:rPr>
        <w:t xml:space="preserve">events thereby putting the world in a </w:t>
      </w:r>
      <w:r w:rsidR="00915830">
        <w:rPr>
          <w:rFonts w:ascii="Roboto" w:eastAsia="Times New Roman" w:hAnsi="Roboto"/>
          <w:color w:val="222222"/>
          <w:shd w:val="clear" w:color="auto" w:fill="FFFFFF"/>
        </w:rPr>
        <w:t xml:space="preserve">“stand-still” situation. </w:t>
      </w:r>
    </w:p>
    <w:p w:rsidR="00E21E00" w:rsidRDefault="00D2469A">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E21E00" w:rsidRDefault="00D2469A">
      <w:pPr>
        <w:rPr>
          <w:rFonts w:ascii="Times New Roman" w:hAnsi="Times New Roman" w:cs="Times New Roman"/>
          <w:sz w:val="24"/>
          <w:szCs w:val="24"/>
        </w:rPr>
      </w:pPr>
      <w:r>
        <w:rPr>
          <w:rFonts w:ascii="Times New Roman" w:hAnsi="Times New Roman" w:cs="Times New Roman"/>
          <w:sz w:val="24"/>
          <w:szCs w:val="24"/>
        </w:rPr>
        <w:t xml:space="preserve">Corona </w:t>
      </w:r>
      <w:r w:rsidR="00264A80">
        <w:rPr>
          <w:rFonts w:ascii="Times New Roman" w:hAnsi="Times New Roman" w:cs="Times New Roman"/>
          <w:sz w:val="24"/>
          <w:szCs w:val="24"/>
        </w:rPr>
        <w:t>V</w:t>
      </w:r>
      <w:r>
        <w:rPr>
          <w:rFonts w:ascii="Times New Roman" w:hAnsi="Times New Roman" w:cs="Times New Roman"/>
          <w:sz w:val="24"/>
          <w:szCs w:val="24"/>
        </w:rPr>
        <w:t xml:space="preserve">irus cases </w:t>
      </w:r>
      <w:r w:rsidR="004336AE">
        <w:rPr>
          <w:rFonts w:ascii="Times New Roman" w:hAnsi="Times New Roman" w:cs="Times New Roman"/>
          <w:sz w:val="24"/>
          <w:szCs w:val="24"/>
        </w:rPr>
        <w:t>have</w:t>
      </w:r>
      <w:r>
        <w:rPr>
          <w:rFonts w:ascii="Times New Roman" w:hAnsi="Times New Roman" w:cs="Times New Roman"/>
          <w:sz w:val="24"/>
          <w:szCs w:val="24"/>
        </w:rPr>
        <w:t xml:space="preserve"> been increasing drastically in the past few months</w:t>
      </w:r>
      <w:r>
        <w:rPr>
          <w:rFonts w:ascii="Times New Roman" w:hAnsi="Times New Roman" w:cs="Times New Roman"/>
          <w:sz w:val="24"/>
          <w:szCs w:val="24"/>
          <w:lang w:val="en-GB"/>
        </w:rPr>
        <w:t xml:space="preserve">. It has </w:t>
      </w:r>
      <w:r w:rsidR="00DE0E7D">
        <w:rPr>
          <w:rFonts w:ascii="Times New Roman" w:hAnsi="Times New Roman" w:cs="Times New Roman"/>
          <w:sz w:val="24"/>
          <w:szCs w:val="24"/>
          <w:lang w:val="en-GB"/>
        </w:rPr>
        <w:t>claimed</w:t>
      </w:r>
      <w:r>
        <w:rPr>
          <w:rFonts w:ascii="Times New Roman" w:hAnsi="Times New Roman" w:cs="Times New Roman"/>
          <w:sz w:val="24"/>
          <w:szCs w:val="24"/>
          <w:lang w:val="en-GB"/>
        </w:rPr>
        <w:t xml:space="preserve"> hundred</w:t>
      </w:r>
      <w:r w:rsidR="00DE0E7D">
        <w:rPr>
          <w:rFonts w:ascii="Times New Roman" w:hAnsi="Times New Roman" w:cs="Times New Roman"/>
          <w:sz w:val="24"/>
          <w:szCs w:val="24"/>
          <w:lang w:val="en-GB"/>
        </w:rPr>
        <w:t xml:space="preserve">s of </w:t>
      </w:r>
      <w:r>
        <w:rPr>
          <w:rFonts w:ascii="Times New Roman" w:hAnsi="Times New Roman" w:cs="Times New Roman"/>
          <w:sz w:val="24"/>
          <w:szCs w:val="24"/>
          <w:lang w:val="en-GB"/>
        </w:rPr>
        <w:t>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sidR="00264A80">
        <w:rPr>
          <w:rFonts w:ascii="Times New Roman" w:hAnsi="Times New Roman" w:cs="Times New Roman"/>
          <w:sz w:val="24"/>
          <w:szCs w:val="24"/>
        </w:rPr>
        <w:t xml:space="preserve">COVID-19 </w:t>
      </w:r>
      <w:r>
        <w:rPr>
          <w:rFonts w:ascii="Times New Roman" w:hAnsi="Times New Roman" w:cs="Times New Roman"/>
          <w:sz w:val="24"/>
          <w:szCs w:val="24"/>
        </w:rPr>
        <w:t xml:space="preserve">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w:t>
      </w:r>
      <w:r>
        <w:rPr>
          <w:rFonts w:ascii="Times New Roman" w:hAnsi="Times New Roman" w:cs="Times New Roman"/>
          <w:sz w:val="24"/>
          <w:szCs w:val="24"/>
        </w:rPr>
        <w:t xml:space="preserve">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w:t>
      </w:r>
      <w:r>
        <w:rPr>
          <w:rFonts w:ascii="Times New Roman" w:hAnsi="Times New Roman" w:cs="Times New Roman"/>
          <w:sz w:val="24"/>
          <w:szCs w:val="24"/>
        </w:rPr>
        <w:t>lnerable states should be locked down.</w:t>
      </w:r>
    </w:p>
    <w:p w:rsidR="00E21E00" w:rsidRDefault="00D2469A">
      <w:pPr>
        <w:rPr>
          <w:rFonts w:ascii="Times New Roman" w:hAnsi="Times New Roman" w:cs="Times New Roman"/>
          <w:b/>
          <w:sz w:val="24"/>
          <w:szCs w:val="24"/>
          <w:u w:val="single"/>
        </w:rPr>
      </w:pPr>
      <w:r>
        <w:rPr>
          <w:rFonts w:ascii="Times New Roman" w:hAnsi="Times New Roman" w:cs="Times New Roman"/>
          <w:b/>
          <w:sz w:val="24"/>
          <w:szCs w:val="24"/>
          <w:u w:val="single"/>
        </w:rPr>
        <w:t xml:space="preserve">EFFECTS OF LOCKDOWN AND </w:t>
      </w:r>
      <w:r>
        <w:rPr>
          <w:rFonts w:ascii="Times New Roman" w:hAnsi="Times New Roman" w:cs="Times New Roman"/>
          <w:b/>
          <w:sz w:val="24"/>
          <w:szCs w:val="24"/>
          <w:u w:val="single"/>
        </w:rPr>
        <w:t>RESTRICTION OF MOVEMENT IN NIGERIA</w:t>
      </w:r>
    </w:p>
    <w:p w:rsidR="00E21E00" w:rsidRDefault="00D2469A">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w:t>
      </w:r>
      <w:r>
        <w:rPr>
          <w:rFonts w:ascii="Times New Roman" w:hAnsi="Times New Roman" w:cs="Times New Roman"/>
          <w:sz w:val="24"/>
          <w:szCs w:val="24"/>
        </w:rPr>
        <w:t xml:space="preserve"> lockdown in Nigeria</w:t>
      </w:r>
      <w:r w:rsidR="00870FC8">
        <w:rPr>
          <w:rFonts w:ascii="Times New Roman" w:hAnsi="Times New Roman" w:cs="Times New Roman"/>
          <w:sz w:val="24"/>
          <w:szCs w:val="24"/>
        </w:rPr>
        <w:t xml:space="preserve"> as in other countries of the world </w:t>
      </w:r>
      <w:r>
        <w:rPr>
          <w:rFonts w:ascii="Times New Roman" w:hAnsi="Times New Roman" w:cs="Times New Roman"/>
          <w:sz w:val="24"/>
          <w:szCs w:val="24"/>
        </w:rPr>
        <w:t xml:space="preserve">and this prevent the restriction of movement </w:t>
      </w:r>
      <w:r w:rsidR="00135E26">
        <w:rPr>
          <w:rFonts w:ascii="Times New Roman" w:hAnsi="Times New Roman" w:cs="Times New Roman"/>
          <w:sz w:val="24"/>
          <w:szCs w:val="24"/>
        </w:rPr>
        <w:t>into, from and within the country</w:t>
      </w:r>
      <w:r>
        <w:rPr>
          <w:rFonts w:ascii="Times New Roman" w:hAnsi="Times New Roman" w:cs="Times New Roman"/>
          <w:sz w:val="24"/>
          <w:szCs w:val="24"/>
        </w:rPr>
        <w:t>. Th</w:t>
      </w:r>
      <w:r w:rsidR="00B57001">
        <w:rPr>
          <w:rFonts w:ascii="Times New Roman" w:hAnsi="Times New Roman" w:cs="Times New Roman"/>
          <w:sz w:val="24"/>
          <w:szCs w:val="24"/>
        </w:rPr>
        <w:t xml:space="preserve">ey always say that behind every cloud, </w:t>
      </w:r>
      <w:r w:rsidR="00817AC2">
        <w:rPr>
          <w:rFonts w:ascii="Times New Roman" w:hAnsi="Times New Roman" w:cs="Times New Roman"/>
          <w:sz w:val="24"/>
          <w:szCs w:val="24"/>
        </w:rPr>
        <w:t>there’s a silver lining. Though the lockdown has put restraints on people, there are still positives to muster from the situation</w:t>
      </w:r>
      <w:r w:rsidR="00442E37">
        <w:rPr>
          <w:rFonts w:ascii="Times New Roman" w:hAnsi="Times New Roman" w:cs="Times New Roman"/>
          <w:sz w:val="24"/>
          <w:szCs w:val="24"/>
        </w:rPr>
        <w:t>.</w:t>
      </w:r>
    </w:p>
    <w:p w:rsidR="00E21E00" w:rsidRPr="00187201" w:rsidRDefault="00840EC4" w:rsidP="00187201">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The lack of movement has provided room for family bonding. People tend to spend more time at home these days, giving opportunities to know each other better</w:t>
      </w:r>
      <w:r w:rsidR="00187201">
        <w:rPr>
          <w:rFonts w:ascii="Times New Roman" w:hAnsi="Times New Roman" w:cs="Times New Roman"/>
          <w:sz w:val="24"/>
          <w:szCs w:val="24"/>
        </w:rPr>
        <w:t>.</w:t>
      </w:r>
    </w:p>
    <w:p w:rsidR="00E21E00" w:rsidRDefault="00481919">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The normal excuse you tend to hear is that “there’s just no time to pray”</w:t>
      </w:r>
      <w:r w:rsidR="002545F7">
        <w:rPr>
          <w:rFonts w:ascii="Times New Roman" w:hAnsi="Times New Roman" w:cs="Times New Roman"/>
          <w:sz w:val="24"/>
          <w:szCs w:val="24"/>
        </w:rPr>
        <w:t xml:space="preserve">. However, the time is now made available, leaving us with the responsibility to </w:t>
      </w:r>
      <w:r w:rsidR="00E05368">
        <w:rPr>
          <w:rFonts w:ascii="Times New Roman" w:hAnsi="Times New Roman" w:cs="Times New Roman"/>
          <w:sz w:val="24"/>
          <w:szCs w:val="24"/>
        </w:rPr>
        <w:t>get closer with God</w:t>
      </w:r>
    </w:p>
    <w:p w:rsidR="00E21E00" w:rsidRDefault="00442E37">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Stress is one of the daily experiences experienced by everyone</w:t>
      </w:r>
      <w:r w:rsidR="003C0077">
        <w:rPr>
          <w:rFonts w:ascii="Times New Roman" w:hAnsi="Times New Roman" w:cs="Times New Roman"/>
          <w:sz w:val="24"/>
          <w:szCs w:val="24"/>
        </w:rPr>
        <w:t xml:space="preserve">. That crucial time to rest </w:t>
      </w:r>
      <w:r w:rsidR="00B27AC0">
        <w:rPr>
          <w:rFonts w:ascii="Times New Roman" w:hAnsi="Times New Roman" w:cs="Times New Roman"/>
          <w:sz w:val="24"/>
          <w:szCs w:val="24"/>
        </w:rPr>
        <w:t>eludes most people based on their busy and tight schedules. With all schedules dropped for now, we can all see that time to rest.</w:t>
      </w:r>
    </w:p>
    <w:p w:rsidR="00E21E00" w:rsidRPr="00E05368" w:rsidRDefault="00D2469A" w:rsidP="00E05368">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w:t>
      </w:r>
      <w:r>
        <w:rPr>
          <w:rFonts w:ascii="Times New Roman" w:hAnsi="Times New Roman" w:cs="Times New Roman"/>
          <w:sz w:val="24"/>
          <w:szCs w:val="24"/>
        </w:rPr>
        <w:t xml:space="preserve"> </w:t>
      </w:r>
      <w:r w:rsidR="00D1797C">
        <w:rPr>
          <w:rFonts w:ascii="Times New Roman" w:hAnsi="Times New Roman" w:cs="Times New Roman"/>
          <w:sz w:val="24"/>
          <w:szCs w:val="24"/>
        </w:rPr>
        <w:t>further not just within the country but also internationally.</w:t>
      </w:r>
    </w:p>
    <w:p w:rsidR="00E21E00" w:rsidRDefault="00D2469A">
      <w:pPr>
        <w:pStyle w:val="ListParagraph1"/>
        <w:numPr>
          <w:ilvl w:val="0"/>
          <w:numId w:val="1"/>
        </w:numPr>
        <w:rPr>
          <w:rFonts w:ascii="Times New Roman" w:hAnsi="Times New Roman" w:cs="Times New Roman"/>
          <w:sz w:val="24"/>
          <w:szCs w:val="24"/>
        </w:rPr>
      </w:pPr>
      <w:r>
        <w:rPr>
          <w:rFonts w:ascii="Times New Roman" w:hAnsi="Times New Roman" w:cs="Times New Roman"/>
          <w:sz w:val="24"/>
          <w:szCs w:val="24"/>
        </w:rPr>
        <w:t>People are now wiser to ma</w:t>
      </w:r>
      <w:r>
        <w:rPr>
          <w:rFonts w:ascii="Times New Roman" w:hAnsi="Times New Roman" w:cs="Times New Roman"/>
          <w:sz w:val="24"/>
          <w:szCs w:val="24"/>
        </w:rPr>
        <w:t xml:space="preserve">ke their plans flexible knowing that there is nothing that can’t be cancelled    </w:t>
      </w:r>
    </w:p>
    <w:p w:rsidR="00E21E00" w:rsidRDefault="00D1797C">
      <w:pPr>
        <w:rPr>
          <w:rFonts w:ascii="Times New Roman" w:hAnsi="Times New Roman" w:cs="Times New Roman"/>
          <w:sz w:val="24"/>
          <w:szCs w:val="24"/>
        </w:rPr>
      </w:pPr>
      <w:r>
        <w:rPr>
          <w:rFonts w:ascii="Times New Roman" w:hAnsi="Times New Roman" w:cs="Times New Roman"/>
          <w:sz w:val="24"/>
          <w:szCs w:val="24"/>
        </w:rPr>
        <w:t xml:space="preserve">Though we should always be optimistic to whatever life throws at us, the </w:t>
      </w:r>
      <w:r w:rsidR="0046236F">
        <w:rPr>
          <w:rFonts w:ascii="Times New Roman" w:hAnsi="Times New Roman" w:cs="Times New Roman"/>
          <w:sz w:val="24"/>
          <w:szCs w:val="24"/>
        </w:rPr>
        <w:t xml:space="preserve">negative effects of the lockdown can’t be </w:t>
      </w:r>
      <w:r w:rsidR="004B74EC">
        <w:rPr>
          <w:rFonts w:ascii="Times New Roman" w:hAnsi="Times New Roman" w:cs="Times New Roman"/>
          <w:sz w:val="24"/>
          <w:szCs w:val="24"/>
        </w:rPr>
        <w:t>overlooked.</w:t>
      </w:r>
    </w:p>
    <w:p w:rsidR="00E21E00" w:rsidRDefault="004B74EC">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One would easily assume that the rate of vices would be reduced but unfortunately that’s not the case. Even with the persisting pandemic, crime still lurks in the streets.</w:t>
      </w:r>
    </w:p>
    <w:p w:rsidR="00E21E00" w:rsidRPr="00F853B6" w:rsidRDefault="0049686C" w:rsidP="00F853B6">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economy suffers a very big blow everyday by the effects of the lockdown. Workers no longer produce labour and money from all sectors are </w:t>
      </w:r>
      <w:r w:rsidR="00F853B6">
        <w:rPr>
          <w:rFonts w:ascii="Times New Roman" w:hAnsi="Times New Roman" w:cs="Times New Roman"/>
          <w:sz w:val="24"/>
          <w:szCs w:val="24"/>
        </w:rPr>
        <w:t>plunged into funding treatments for the disease.</w:t>
      </w:r>
    </w:p>
    <w:p w:rsidR="00E21E00" w:rsidRDefault="00432371">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the Holy Bible will say: </w:t>
      </w:r>
      <w:r w:rsidR="00BB163F">
        <w:rPr>
          <w:rFonts w:ascii="Times New Roman" w:hAnsi="Times New Roman" w:cs="Times New Roman"/>
          <w:sz w:val="24"/>
          <w:szCs w:val="24"/>
        </w:rPr>
        <w:t xml:space="preserve">the poor shall always be among us. No matter how we ignore it, there are some people who find it hard to </w:t>
      </w:r>
      <w:r w:rsidR="000E614F">
        <w:rPr>
          <w:rFonts w:ascii="Times New Roman" w:hAnsi="Times New Roman" w:cs="Times New Roman"/>
          <w:sz w:val="24"/>
          <w:szCs w:val="24"/>
        </w:rPr>
        <w:t>make it past the day. People who would have menial jobs at least to support themselves are now locked up at home. How then will they survive?</w:t>
      </w:r>
    </w:p>
    <w:p w:rsidR="00E21E00" w:rsidRDefault="00613348">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truth is that when it comes to education, the mind is like a webpage that constantly needs refreshing. With all schools bow closed, students may find it hard to </w:t>
      </w:r>
      <w:r w:rsidR="005C3A59">
        <w:rPr>
          <w:rFonts w:ascii="Times New Roman" w:hAnsi="Times New Roman" w:cs="Times New Roman"/>
          <w:sz w:val="24"/>
          <w:szCs w:val="24"/>
        </w:rPr>
        <w:t xml:space="preserve">continue the educational process from home. Limitations like connection issues, data problems and laziness all </w:t>
      </w:r>
      <w:r w:rsidR="008E3A09">
        <w:rPr>
          <w:rFonts w:ascii="Times New Roman" w:hAnsi="Times New Roman" w:cs="Times New Roman"/>
          <w:sz w:val="24"/>
          <w:szCs w:val="24"/>
        </w:rPr>
        <w:t xml:space="preserve">affect the situation. </w:t>
      </w:r>
    </w:p>
    <w:p w:rsidR="00E21E00" w:rsidRDefault="00D2469A">
      <w:pPr>
        <w:pStyle w:val="ListParagraph1"/>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school academic </w:t>
      </w:r>
      <w:r w:rsidR="008E3A09">
        <w:rPr>
          <w:rFonts w:ascii="Times New Roman" w:hAnsi="Times New Roman" w:cs="Times New Roman"/>
          <w:sz w:val="24"/>
          <w:szCs w:val="24"/>
        </w:rPr>
        <w:t xml:space="preserve">calendar is now extended. Final year students may have to wait till resumption to throw up their caps in celebration. </w:t>
      </w:r>
    </w:p>
    <w:p w:rsidR="00E21E00" w:rsidRDefault="00D2469A">
      <w:pPr>
        <w:rPr>
          <w:rFonts w:ascii="Times New Roman" w:hAnsi="Times New Roman" w:cs="Times New Roman"/>
          <w:b/>
          <w:sz w:val="24"/>
          <w:szCs w:val="24"/>
          <w:u w:val="single"/>
        </w:rPr>
      </w:pPr>
      <w:r>
        <w:rPr>
          <w:rFonts w:ascii="Times New Roman" w:hAnsi="Times New Roman" w:cs="Times New Roman"/>
          <w:b/>
          <w:sz w:val="24"/>
          <w:szCs w:val="24"/>
          <w:u w:val="single"/>
        </w:rPr>
        <w:t xml:space="preserve">CONCLUSION </w:t>
      </w:r>
      <w:r>
        <w:rPr>
          <w:rFonts w:ascii="Times New Roman" w:hAnsi="Times New Roman" w:cs="Times New Roman"/>
          <w:b/>
          <w:sz w:val="24"/>
          <w:szCs w:val="24"/>
          <w:u w:val="single"/>
        </w:rPr>
        <w:t>:</w:t>
      </w:r>
    </w:p>
    <w:p w:rsidR="00E21E00" w:rsidRDefault="00D75F39">
      <w:pPr>
        <w:rPr>
          <w:rFonts w:ascii="Times New Roman" w:hAnsi="Times New Roman" w:cs="Times New Roman"/>
          <w:sz w:val="24"/>
          <w:szCs w:val="24"/>
        </w:rPr>
      </w:pPr>
      <w:r>
        <w:rPr>
          <w:rFonts w:ascii="Times New Roman" w:hAnsi="Times New Roman" w:cs="Times New Roman"/>
          <w:sz w:val="24"/>
          <w:szCs w:val="24"/>
        </w:rPr>
        <w:t xml:space="preserve">The question which will still </w:t>
      </w:r>
      <w:r w:rsidR="007E7207">
        <w:rPr>
          <w:rFonts w:ascii="Times New Roman" w:hAnsi="Times New Roman" w:cs="Times New Roman"/>
          <w:sz w:val="24"/>
          <w:szCs w:val="24"/>
        </w:rPr>
        <w:t>linger on the minds of many people is ,how a disease in less that 3 months became a full blown pandemic.</w:t>
      </w:r>
      <w:r w:rsidR="001C45CC">
        <w:rPr>
          <w:rFonts w:ascii="Times New Roman" w:hAnsi="Times New Roman" w:cs="Times New Roman"/>
          <w:sz w:val="24"/>
          <w:szCs w:val="24"/>
        </w:rPr>
        <w:t xml:space="preserve"> Owing to its nature, the answer is not quite far. But the rate of deaths is still a very big cause for concern. Though things have started getting better, </w:t>
      </w:r>
      <w:r w:rsidR="00574D45">
        <w:rPr>
          <w:rFonts w:ascii="Times New Roman" w:hAnsi="Times New Roman" w:cs="Times New Roman"/>
          <w:sz w:val="24"/>
          <w:szCs w:val="24"/>
        </w:rPr>
        <w:t xml:space="preserve">it still goes on. Scientists are still trying to find </w:t>
      </w:r>
      <w:r w:rsidR="006701E0">
        <w:rPr>
          <w:rFonts w:ascii="Times New Roman" w:hAnsi="Times New Roman" w:cs="Times New Roman"/>
          <w:sz w:val="24"/>
          <w:szCs w:val="24"/>
        </w:rPr>
        <w:t>vaccines. World leaders are meeting to discuss the situation.</w:t>
      </w:r>
      <w:r w:rsidR="00D2469A">
        <w:rPr>
          <w:rFonts w:ascii="Times New Roman" w:hAnsi="Times New Roman" w:cs="Times New Roman"/>
          <w:sz w:val="24"/>
          <w:szCs w:val="24"/>
        </w:rPr>
        <w:t xml:space="preserve"> </w:t>
      </w:r>
      <w:r w:rsidR="00574D45">
        <w:rPr>
          <w:rFonts w:ascii="Times New Roman" w:hAnsi="Times New Roman" w:cs="Times New Roman"/>
          <w:sz w:val="24"/>
          <w:szCs w:val="24"/>
        </w:rPr>
        <w:t>T</w:t>
      </w:r>
      <w:r w:rsidR="00D2469A">
        <w:rPr>
          <w:rFonts w:ascii="Times New Roman" w:hAnsi="Times New Roman" w:cs="Times New Roman"/>
          <w:sz w:val="24"/>
          <w:szCs w:val="24"/>
        </w:rPr>
        <w:t>he federal government of Nigeria though the federa</w:t>
      </w:r>
      <w:r w:rsidR="00D2469A">
        <w:rPr>
          <w:rFonts w:ascii="Times New Roman" w:hAnsi="Times New Roman" w:cs="Times New Roman"/>
          <w:sz w:val="24"/>
          <w:szCs w:val="24"/>
        </w:rPr>
        <w:t>l ministry of health have been trying their best to ensure that the outbreak in Nigeria is been controlled and  stopped  immediately. The NCDC has been activated in national emergency operation center working in different states in Nigeria. Medical personn</w:t>
      </w:r>
      <w:r w:rsidR="00D2469A">
        <w:rPr>
          <w:rFonts w:ascii="Times New Roman" w:hAnsi="Times New Roman" w:cs="Times New Roman"/>
          <w:sz w:val="24"/>
          <w:szCs w:val="24"/>
        </w:rPr>
        <w:t xml:space="preserve">el are trying their best to give out ways to stop the pandemic called corona virus. As the outbreak is still in our country and the lockdown is still going on, we should listen and act to the preventive measure that can keep us safe in this pandemic. </w:t>
      </w:r>
      <w:r w:rsidR="004C1A2A">
        <w:rPr>
          <w:rFonts w:ascii="Times New Roman" w:hAnsi="Times New Roman" w:cs="Times New Roman"/>
          <w:sz w:val="24"/>
          <w:szCs w:val="24"/>
        </w:rPr>
        <w:t xml:space="preserve">The blank truth is that" Heaven helps those who help themselves. </w:t>
      </w:r>
      <w:r w:rsidR="00B06573">
        <w:rPr>
          <w:rFonts w:ascii="Times New Roman" w:hAnsi="Times New Roman" w:cs="Times New Roman"/>
          <w:sz w:val="24"/>
          <w:szCs w:val="24"/>
        </w:rPr>
        <w:t>It’s a time to call on God for help but we on our own parts have our roles to play.</w:t>
      </w:r>
      <w:r w:rsidR="008D362F">
        <w:rPr>
          <w:rFonts w:ascii="Times New Roman" w:hAnsi="Times New Roman" w:cs="Times New Roman"/>
          <w:sz w:val="24"/>
          <w:szCs w:val="24"/>
        </w:rPr>
        <w:t xml:space="preserve"> Rules are meant to be obeyed. </w:t>
      </w:r>
      <w:r w:rsidR="00D2469A">
        <w:rPr>
          <w:rFonts w:ascii="Times New Roman" w:hAnsi="Times New Roman" w:cs="Times New Roman"/>
          <w:sz w:val="24"/>
          <w:szCs w:val="24"/>
        </w:rPr>
        <w:t>The f</w:t>
      </w:r>
      <w:r w:rsidR="00D2469A">
        <w:rPr>
          <w:rFonts w:ascii="Times New Roman" w:hAnsi="Times New Roman" w:cs="Times New Roman"/>
          <w:sz w:val="24"/>
          <w:szCs w:val="24"/>
        </w:rPr>
        <w:t xml:space="preserve">ederal government are really trying their best to make sure Nigeria is safe and </w:t>
      </w:r>
      <w:r w:rsidR="008D362F">
        <w:rPr>
          <w:rFonts w:ascii="Times New Roman" w:hAnsi="Times New Roman" w:cs="Times New Roman"/>
          <w:sz w:val="24"/>
          <w:szCs w:val="24"/>
        </w:rPr>
        <w:t xml:space="preserve">but </w:t>
      </w:r>
      <w:r w:rsidR="00D2469A">
        <w:rPr>
          <w:rFonts w:ascii="Times New Roman" w:hAnsi="Times New Roman" w:cs="Times New Roman"/>
          <w:sz w:val="24"/>
          <w:szCs w:val="24"/>
        </w:rPr>
        <w:t>we need to cooperate with them. Social Distancing and Lockdown mode has appeared as the best cause of actions for now. If we can continue to abide by these, the situation will obviously take a turn for the better.</w:t>
      </w:r>
    </w:p>
    <w:sectPr w:rsidR="00E21E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1020" w:hanging="360"/>
      </w:pPr>
      <w:rPr>
        <w:rFonts w:ascii="Symbol" w:hAnsi="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E00"/>
    <w:rsid w:val="00065BE6"/>
    <w:rsid w:val="000E30C5"/>
    <w:rsid w:val="000E614F"/>
    <w:rsid w:val="00135E26"/>
    <w:rsid w:val="00187201"/>
    <w:rsid w:val="001906A7"/>
    <w:rsid w:val="001C45CC"/>
    <w:rsid w:val="002358CF"/>
    <w:rsid w:val="002545F7"/>
    <w:rsid w:val="00264A80"/>
    <w:rsid w:val="002A540C"/>
    <w:rsid w:val="003C0077"/>
    <w:rsid w:val="00432371"/>
    <w:rsid w:val="004336AE"/>
    <w:rsid w:val="00442E37"/>
    <w:rsid w:val="0045725F"/>
    <w:rsid w:val="0046236F"/>
    <w:rsid w:val="00481919"/>
    <w:rsid w:val="00485131"/>
    <w:rsid w:val="0049686C"/>
    <w:rsid w:val="004B74EC"/>
    <w:rsid w:val="004C1A2A"/>
    <w:rsid w:val="005412EB"/>
    <w:rsid w:val="00574D45"/>
    <w:rsid w:val="00577FBB"/>
    <w:rsid w:val="005C3A59"/>
    <w:rsid w:val="0061043A"/>
    <w:rsid w:val="00613348"/>
    <w:rsid w:val="00626B28"/>
    <w:rsid w:val="00650BC8"/>
    <w:rsid w:val="00655299"/>
    <w:rsid w:val="006701E0"/>
    <w:rsid w:val="007120D0"/>
    <w:rsid w:val="007E4504"/>
    <w:rsid w:val="007E7207"/>
    <w:rsid w:val="00815E55"/>
    <w:rsid w:val="00817AC2"/>
    <w:rsid w:val="00840EC4"/>
    <w:rsid w:val="00843D27"/>
    <w:rsid w:val="00870FC8"/>
    <w:rsid w:val="008D362F"/>
    <w:rsid w:val="008E3A09"/>
    <w:rsid w:val="00915830"/>
    <w:rsid w:val="00A90AA0"/>
    <w:rsid w:val="00AE16A1"/>
    <w:rsid w:val="00B06573"/>
    <w:rsid w:val="00B27AC0"/>
    <w:rsid w:val="00B31F70"/>
    <w:rsid w:val="00B57001"/>
    <w:rsid w:val="00BB163F"/>
    <w:rsid w:val="00BE37E8"/>
    <w:rsid w:val="00C061F8"/>
    <w:rsid w:val="00C074BA"/>
    <w:rsid w:val="00C273C2"/>
    <w:rsid w:val="00CB4BCA"/>
    <w:rsid w:val="00CC4B2A"/>
    <w:rsid w:val="00CE76EA"/>
    <w:rsid w:val="00D1797C"/>
    <w:rsid w:val="00D2469A"/>
    <w:rsid w:val="00D34E0A"/>
    <w:rsid w:val="00D75F39"/>
    <w:rsid w:val="00DE0E7D"/>
    <w:rsid w:val="00E05368"/>
    <w:rsid w:val="00E21E00"/>
    <w:rsid w:val="00F06AEC"/>
    <w:rsid w:val="00F8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B75691"/>
  <w15:docId w15:val="{1C388679-EAC6-344D-83B3-CA70A763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Cambria" w:eastAsia="SimSun" w:hAnsi="Cambria" w:cs="SimSun"/>
      <w:b/>
      <w:bCs/>
      <w:color w:val="365F91"/>
      <w:sz w:val="28"/>
      <w:szCs w:val="28"/>
    </w:rPr>
  </w:style>
  <w:style w:type="paragraph" w:customStyle="1" w:styleId="NoSpacing1">
    <w:name w:val="No Spacing1"/>
    <w:uiPriority w:val="1"/>
    <w:qFormat/>
    <w:pPr>
      <w:spacing w:after="0" w:line="240" w:lineRule="auto"/>
    </w:pPr>
    <w:rPr>
      <w:sz w:val="22"/>
      <w:szCs w:val="22"/>
      <w:lang w:val="en-CA"/>
    </w:rPr>
  </w:style>
  <w:style w:type="paragraph" w:customStyle="1" w:styleId="ListParagraph1">
    <w:name w:val="List Paragraph1"/>
    <w:basedOn w:val="Normal"/>
    <w:uiPriority w:val="34"/>
    <w:qFormat/>
    <w:pPr>
      <w:ind w:left="720"/>
      <w:contextualSpacing/>
    </w:pPr>
  </w:style>
  <w:style w:type="character" w:styleId="Hyperlink">
    <w:name w:val="Hyperlink"/>
    <w:basedOn w:val="DefaultParagraphFont"/>
    <w:uiPriority w:val="99"/>
    <w:unhideWhenUsed/>
    <w:rsid w:val="00CC4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m.wikipedia.org/wiki/2019%E2%80%9320_coronavirus_pandemic_deaths" TargetMode="External" /><Relationship Id="rId13" Type="http://schemas.openxmlformats.org/officeDocument/2006/relationships/hyperlink" Target="https://en.m.wikipedia.org/wiki/2019%E2%80%9320_coronavirus_pandemic" TargetMode="External" /><Relationship Id="rId18" Type="http://schemas.openxmlformats.org/officeDocument/2006/relationships/hyperlink" Target="https://en.m.wikipedia.org/wiki/Pneumonia" TargetMode="External" /><Relationship Id="rId26" Type="http://schemas.openxmlformats.org/officeDocument/2006/relationships/hyperlink" Target="https://en.m.wikipedia.org/wiki/Socio-economic_impact_of_the_2019%E2%80%9320_coronavirus_pandemic" TargetMode="External" /><Relationship Id="rId3" Type="http://schemas.openxmlformats.org/officeDocument/2006/relationships/styles" Target="styles.xml" /><Relationship Id="rId21" Type="http://schemas.openxmlformats.org/officeDocument/2006/relationships/hyperlink" Target="https://en.m.wikipedia.org/wiki/COVID-19_vaccine" TargetMode="External" /><Relationship Id="rId34" Type="http://schemas.openxmlformats.org/officeDocument/2006/relationships/theme" Target="theme/theme1.xml" /><Relationship Id="rId7" Type="http://schemas.openxmlformats.org/officeDocument/2006/relationships/hyperlink" Target="https://en.m.wikipedia.org/wiki/2019%E2%80%9320_coronavirus_pandemic_by_country_and_territory" TargetMode="External" /><Relationship Id="rId12" Type="http://schemas.openxmlformats.org/officeDocument/2006/relationships/hyperlink" Target="https://en.m.wikipedia.org/wiki/Respiratory_droplet" TargetMode="External" /><Relationship Id="rId17" Type="http://schemas.openxmlformats.org/officeDocument/2006/relationships/hyperlink" Target="https://en.m.wikipedia.org/wiki/2019%E2%80%9320_coronavirus_pandemic" TargetMode="External" /><Relationship Id="rId25" Type="http://schemas.openxmlformats.org/officeDocument/2006/relationships/hyperlink" Target="https://en.m.wikipedia.org/wiki/Supportive_therapy" TargetMode="External" /><Relationship Id="rId33"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s://en.m.wikipedia.org/wiki/Shortness_of_breath" TargetMode="External" /><Relationship Id="rId20" Type="http://schemas.openxmlformats.org/officeDocument/2006/relationships/hyperlink" Target="https://en.m.wikipedia.org/wiki/Incubation_period" TargetMode="External" /><Relationship Id="rId29" Type="http://schemas.openxmlformats.org/officeDocument/2006/relationships/hyperlink" Target="https://en.m.wikipedia.org/wiki/Impact_of_the_2019%E2%80%9320_coronavirus_pandemic_on_sports" TargetMode="External" /><Relationship Id="rId1" Type="http://schemas.openxmlformats.org/officeDocument/2006/relationships/customXml" Target="../customXml/item1.xml" /><Relationship Id="rId6" Type="http://schemas.openxmlformats.org/officeDocument/2006/relationships/hyperlink" Target="https://en.m.wikipedia.org/wiki/2019%E2%80%9320_coronavirus_pandemic_cases" TargetMode="External" /><Relationship Id="rId11" Type="http://schemas.openxmlformats.org/officeDocument/2006/relationships/hyperlink" Target="https://en.m.wikipedia.org/wiki/2019%E2%80%9320_coronavirus_pandemic" TargetMode="External" /><Relationship Id="rId24" Type="http://schemas.openxmlformats.org/officeDocument/2006/relationships/hyperlink" Target="https://en.m.wikipedia.org/wiki/Symptomatic_treatment" TargetMode="External" /><Relationship Id="rId32" Type="http://schemas.openxmlformats.org/officeDocument/2006/relationships/hyperlink" Target="https://en.m.wikipedia.org/wiki/Impact_of_the_2019%E2%80%9320_coronavirus_pandemic_on_the_arts_and_cultural_heritage" TargetMode="External" /><Relationship Id="rId5" Type="http://schemas.openxmlformats.org/officeDocument/2006/relationships/webSettings" Target="webSettings.xml" /><Relationship Id="rId15" Type="http://schemas.openxmlformats.org/officeDocument/2006/relationships/hyperlink" Target="https://en.m.wikipedia.org/wiki/2019%E2%80%9320_coronavirus_pandemic" TargetMode="External" /><Relationship Id="rId23" Type="http://schemas.openxmlformats.org/officeDocument/2006/relationships/hyperlink" Target="https://en.m.wikipedia.org/wiki/Antiviral_drug" TargetMode="External" /><Relationship Id="rId28" Type="http://schemas.openxmlformats.org/officeDocument/2006/relationships/hyperlink" Target="https://en.m.wikipedia.org/wiki/List_of_events_affected_by_the_2019%E2%80%9320_coronavirus_pandemic" TargetMode="External" /><Relationship Id="rId10" Type="http://schemas.openxmlformats.org/officeDocument/2006/relationships/hyperlink" Target="https://en.m.wikipedia.org/wiki/Transmission_(medicine)" TargetMode="External" /><Relationship Id="rId19" Type="http://schemas.openxmlformats.org/officeDocument/2006/relationships/hyperlink" Target="https://en.m.wikipedia.org/wiki/Acute_respiratory_distress_syndrome" TargetMode="External" /><Relationship Id="rId31" Type="http://schemas.openxmlformats.org/officeDocument/2006/relationships/hyperlink" Target="https://en.m.wikipedia.org/wiki/Impact_of_the_2019%E2%80%9320_coronavirus_pandemic_on_politics" TargetMode="External" /><Relationship Id="rId4" Type="http://schemas.openxmlformats.org/officeDocument/2006/relationships/settings" Target="settings.xml" /><Relationship Id="rId9" Type="http://schemas.openxmlformats.org/officeDocument/2006/relationships/hyperlink" Target="https://en.m.wikipedia.org/wiki/Wuhan" TargetMode="External" /><Relationship Id="rId14" Type="http://schemas.openxmlformats.org/officeDocument/2006/relationships/hyperlink" Target="https://en.m.wikipedia.org/wiki/Airborne_disease" TargetMode="External" /><Relationship Id="rId22" Type="http://schemas.openxmlformats.org/officeDocument/2006/relationships/hyperlink" Target="https://en.m.wikipedia.org/wiki/COVID-19_drug_development" TargetMode="External" /><Relationship Id="rId27" Type="http://schemas.openxmlformats.org/officeDocument/2006/relationships/hyperlink" Target="https://en.m.wikipedia.org/wiki/Coronavirus_recession" TargetMode="External" /><Relationship Id="rId30" Type="http://schemas.openxmlformats.org/officeDocument/2006/relationships/hyperlink" Target="https://en.m.wikipedia.org/wiki/Impact_of_the_2019%E2%80%9320_coronavirus_pandemic_on_relig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1535</Words>
  <Characters>8755</Characters>
  <Application>Microsoft Office Word</Application>
  <DocSecurity>0</DocSecurity>
  <Lines>72</Lines>
  <Paragraphs>20</Paragraphs>
  <ScaleCrop>false</ScaleCrop>
  <Company>HP</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76</cp:revision>
  <dcterms:created xsi:type="dcterms:W3CDTF">2020-04-20T13:10:00Z</dcterms:created>
  <dcterms:modified xsi:type="dcterms:W3CDTF">2020-04-21T21:46:00Z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