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558" w:rsidRDefault="009E75AB">
      <w:pPr>
        <w:rPr>
          <w:b/>
          <w:sz w:val="44"/>
          <w:szCs w:val="44"/>
        </w:rPr>
      </w:pPr>
      <w:r w:rsidRPr="009E75AB">
        <w:rPr>
          <w:b/>
          <w:sz w:val="44"/>
          <w:szCs w:val="44"/>
        </w:rPr>
        <w:t>NAME: OGWARA UCHE-CHIDI GEORGE</w:t>
      </w:r>
    </w:p>
    <w:p w:rsidR="009E75AB" w:rsidRDefault="009E75AB">
      <w:pPr>
        <w:rPr>
          <w:b/>
          <w:sz w:val="44"/>
          <w:szCs w:val="44"/>
        </w:rPr>
      </w:pPr>
    </w:p>
    <w:p w:rsidR="009E75AB" w:rsidRPr="009E75AB" w:rsidRDefault="009E75AB">
      <w:pPr>
        <w:rPr>
          <w:b/>
          <w:sz w:val="44"/>
          <w:szCs w:val="44"/>
        </w:rPr>
      </w:pPr>
    </w:p>
    <w:p w:rsidR="009E75AB" w:rsidRDefault="009E75AB">
      <w:pPr>
        <w:rPr>
          <w:b/>
          <w:sz w:val="44"/>
          <w:szCs w:val="44"/>
        </w:rPr>
      </w:pPr>
      <w:r w:rsidRPr="009E75AB">
        <w:rPr>
          <w:b/>
          <w:sz w:val="44"/>
          <w:szCs w:val="44"/>
        </w:rPr>
        <w:t>MATRIC N</w:t>
      </w:r>
      <w:r w:rsidRPr="009E75AB">
        <w:rPr>
          <w:b/>
          <w:sz w:val="44"/>
          <w:szCs w:val="44"/>
          <w:u w:val="single"/>
        </w:rPr>
        <w:t>o</w:t>
      </w:r>
      <w:r w:rsidRPr="009E75AB">
        <w:rPr>
          <w:b/>
          <w:sz w:val="44"/>
          <w:szCs w:val="44"/>
        </w:rPr>
        <w:t>: 16/Eng06/084</w:t>
      </w:r>
    </w:p>
    <w:p w:rsidR="009E75AB" w:rsidRDefault="009E75AB">
      <w:pPr>
        <w:rPr>
          <w:b/>
          <w:sz w:val="44"/>
          <w:szCs w:val="44"/>
        </w:rPr>
      </w:pPr>
    </w:p>
    <w:p w:rsidR="009E75AB" w:rsidRPr="009E75AB" w:rsidRDefault="009E75AB">
      <w:pPr>
        <w:rPr>
          <w:b/>
          <w:sz w:val="44"/>
          <w:szCs w:val="44"/>
        </w:rPr>
      </w:pPr>
    </w:p>
    <w:p w:rsidR="009E75AB" w:rsidRDefault="009E75AB">
      <w:pPr>
        <w:rPr>
          <w:b/>
          <w:sz w:val="44"/>
          <w:szCs w:val="44"/>
        </w:rPr>
      </w:pPr>
      <w:r w:rsidRPr="009E75AB">
        <w:rPr>
          <w:b/>
          <w:sz w:val="44"/>
          <w:szCs w:val="44"/>
        </w:rPr>
        <w:t>DEPARTMENT: MECHANICAL ENGINEERING</w:t>
      </w:r>
    </w:p>
    <w:p w:rsidR="009E75AB" w:rsidRDefault="009E75AB">
      <w:pPr>
        <w:rPr>
          <w:b/>
          <w:sz w:val="44"/>
          <w:szCs w:val="44"/>
        </w:rPr>
      </w:pPr>
    </w:p>
    <w:p w:rsidR="009E75AB" w:rsidRPr="009E75AB" w:rsidRDefault="009E75AB">
      <w:pPr>
        <w:rPr>
          <w:b/>
          <w:sz w:val="44"/>
          <w:szCs w:val="44"/>
        </w:rPr>
      </w:pPr>
    </w:p>
    <w:p w:rsidR="009E75AB" w:rsidRDefault="009E75AB">
      <w:r w:rsidRPr="009E75AB">
        <w:rPr>
          <w:b/>
          <w:sz w:val="44"/>
          <w:szCs w:val="44"/>
        </w:rPr>
        <w:t>COURSE CODE: MEE 586</w:t>
      </w:r>
    </w:p>
    <w:p w:rsidR="009E75AB" w:rsidRDefault="009E75AB"/>
    <w:p w:rsidR="009E75AB" w:rsidRDefault="009E75AB"/>
    <w:p w:rsidR="009E75AB" w:rsidRDefault="009E75AB"/>
    <w:p w:rsidR="009E75AB" w:rsidRDefault="009E75AB"/>
    <w:p w:rsidR="009E75AB" w:rsidRDefault="009E75AB"/>
    <w:p w:rsidR="009E75AB" w:rsidRDefault="009E75AB"/>
    <w:p w:rsidR="009E75AB" w:rsidRDefault="009E75AB"/>
    <w:p w:rsidR="009E75AB" w:rsidRDefault="009E75AB"/>
    <w:p w:rsidR="009E75AB" w:rsidRDefault="009E75AB"/>
    <w:p w:rsidR="009E75AB" w:rsidRDefault="009E75AB"/>
    <w:p w:rsidR="009E75AB" w:rsidRDefault="009E75AB"/>
    <w:p w:rsidR="009E75AB" w:rsidRDefault="009E75AB"/>
    <w:p w:rsidR="009E75AB" w:rsidRPr="009E75AB" w:rsidRDefault="009E75AB">
      <w:pPr>
        <w:rPr>
          <w:b/>
        </w:rPr>
      </w:pPr>
      <w:r w:rsidRPr="009E75AB">
        <w:rPr>
          <w:b/>
        </w:rPr>
        <w:lastRenderedPageBreak/>
        <w:t>QUESTION 1</w:t>
      </w:r>
    </w:p>
    <w:p w:rsidR="009E75AB" w:rsidRDefault="009E75AB">
      <w:r>
        <w:t xml:space="preserve">What is an integrated CAM/ </w:t>
      </w:r>
      <w:proofErr w:type="gramStart"/>
      <w:r>
        <w:t>CAD</w:t>
      </w:r>
      <w:proofErr w:type="gramEnd"/>
    </w:p>
    <w:p w:rsidR="009E75AB" w:rsidRPr="009E75AB" w:rsidRDefault="009E75AB">
      <w:pPr>
        <w:rPr>
          <w:b/>
        </w:rPr>
      </w:pPr>
      <w:r w:rsidRPr="009E75AB">
        <w:rPr>
          <w:b/>
        </w:rPr>
        <w:t>ANSWER:</w:t>
      </w:r>
    </w:p>
    <w:p w:rsidR="009E75AB" w:rsidRDefault="009E75AB">
      <w:r w:rsidRPr="009E75AB">
        <w:t>An integrated CAD/CAM system provides one model supporting both design and manufacturing functions instead of having various file formats, numerous data translations/conversions, and different CAD and CAM models.</w:t>
      </w:r>
    </w:p>
    <w:p w:rsidR="00CD4F89" w:rsidRDefault="00CD4F89"/>
    <w:p w:rsidR="009E75AB" w:rsidRPr="00CD4F89" w:rsidRDefault="009E75AB">
      <w:pPr>
        <w:rPr>
          <w:b/>
        </w:rPr>
      </w:pPr>
      <w:r w:rsidRPr="00CD4F89">
        <w:rPr>
          <w:b/>
        </w:rPr>
        <w:t>QUESTION 2</w:t>
      </w:r>
    </w:p>
    <w:p w:rsidR="009E75AB" w:rsidRDefault="009E75AB">
      <w:r>
        <w:t>Draw a product cycle to describe the scope of CAD/CAM in the operation of manufacturing firm</w:t>
      </w:r>
    </w:p>
    <w:p w:rsidR="009E75AB" w:rsidRPr="00CD4F89" w:rsidRDefault="009E75AB">
      <w:pPr>
        <w:rPr>
          <w:b/>
        </w:rPr>
      </w:pPr>
      <w:r w:rsidRPr="00CD4F89">
        <w:rPr>
          <w:b/>
        </w:rPr>
        <w:t>ANSWER:</w:t>
      </w:r>
    </w:p>
    <w:p w:rsidR="00EB4A07" w:rsidRDefault="00922E98">
      <w:r>
        <w:rPr>
          <w:noProof/>
        </w:rPr>
        <w:drawing>
          <wp:inline distT="0" distB="0" distL="0" distR="0">
            <wp:extent cx="6515100" cy="91440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D4F89" w:rsidRDefault="00CD4F89"/>
    <w:p w:rsidR="009E75AB" w:rsidRPr="00CD4F89" w:rsidRDefault="00EB4A07" w:rsidP="00EB4A07">
      <w:pPr>
        <w:rPr>
          <w:b/>
        </w:rPr>
      </w:pPr>
      <w:r w:rsidRPr="00CD4F89">
        <w:rPr>
          <w:b/>
        </w:rPr>
        <w:t>QUESTION 3</w:t>
      </w:r>
    </w:p>
    <w:p w:rsidR="00EB4A07" w:rsidRDefault="00EB4A07" w:rsidP="00EB4A07">
      <w:r>
        <w:t xml:space="preserve">Explain (7) characteristics of a good CAD software </w:t>
      </w:r>
    </w:p>
    <w:p w:rsidR="00EB4A07" w:rsidRPr="00CD4F89" w:rsidRDefault="00EB4A07" w:rsidP="00EB4A07">
      <w:pPr>
        <w:rPr>
          <w:b/>
        </w:rPr>
      </w:pPr>
      <w:r w:rsidRPr="00CD4F89">
        <w:rPr>
          <w:b/>
        </w:rPr>
        <w:t>ANSWER:</w:t>
      </w:r>
    </w:p>
    <w:p w:rsidR="00EB4A07" w:rsidRDefault="00CD4F89" w:rsidP="00EB4A07">
      <w:r w:rsidRPr="00CD4F89">
        <w:rPr>
          <w:b/>
        </w:rPr>
        <w:t>A)</w:t>
      </w:r>
      <w:r>
        <w:t xml:space="preserve">    Efficiency:</w:t>
      </w:r>
      <w:r w:rsidR="00EB4A07">
        <w:t xml:space="preserve"> An Efficient software is that which can use less resources such as CPU in terms of time and</w:t>
      </w:r>
      <w:r>
        <w:t xml:space="preserve"> usage to give a better output.</w:t>
      </w:r>
    </w:p>
    <w:p w:rsidR="00EB4A07" w:rsidRDefault="00EB4A07" w:rsidP="00EB4A07">
      <w:r w:rsidRPr="00CD4F89">
        <w:rPr>
          <w:b/>
        </w:rPr>
        <w:t>B)</w:t>
      </w:r>
      <w:r>
        <w:t xml:space="preserve">    Simplicity:</w:t>
      </w:r>
      <w:r>
        <w:t xml:space="preserve"> A software must be simple to use and e</w:t>
      </w:r>
      <w:r>
        <w:t>asy to understand and must be</w:t>
      </w:r>
      <w:r w:rsidR="00CD4F89">
        <w:t xml:space="preserve"> user friendly.</w:t>
      </w:r>
    </w:p>
    <w:p w:rsidR="00EB4A07" w:rsidRDefault="00EB4A07" w:rsidP="00EB4A07">
      <w:r w:rsidRPr="00CD4F89">
        <w:rPr>
          <w:b/>
        </w:rPr>
        <w:t>C)</w:t>
      </w:r>
      <w:r>
        <w:t xml:space="preserve">  Fl</w:t>
      </w:r>
      <w:r>
        <w:t>exibility:</w:t>
      </w:r>
      <w:r>
        <w:t xml:space="preserve"> The software must be able to incorpora</w:t>
      </w:r>
      <w:r>
        <w:t>te the design modification with</w:t>
      </w:r>
      <w:r w:rsidR="00CD4F89">
        <w:t xml:space="preserve">out much of difficulty. </w:t>
      </w:r>
    </w:p>
    <w:p w:rsidR="00EB4A07" w:rsidRDefault="00EB4A07" w:rsidP="00EB4A07">
      <w:r w:rsidRPr="00CD4F89">
        <w:rPr>
          <w:b/>
        </w:rPr>
        <w:t>D)</w:t>
      </w:r>
      <w:r>
        <w:t xml:space="preserve">   Readability:</w:t>
      </w:r>
      <w:r>
        <w:t xml:space="preserve"> This provides the capability within the software to help</w:t>
      </w:r>
      <w:r w:rsidR="00CD4F89">
        <w:t xml:space="preserve"> the user as and when required.</w:t>
      </w:r>
    </w:p>
    <w:p w:rsidR="00EB4A07" w:rsidRDefault="00EB4A07" w:rsidP="00EB4A07">
      <w:r w:rsidRPr="00CD4F89">
        <w:rPr>
          <w:b/>
        </w:rPr>
        <w:t>E)</w:t>
      </w:r>
      <w:r>
        <w:t xml:space="preserve">    Portability:</w:t>
      </w:r>
      <w:r>
        <w:t xml:space="preserve"> The software must have the capacity to get transf</w:t>
      </w:r>
      <w:r w:rsidR="00CD4F89">
        <w:t>erred from one system to other.</w:t>
      </w:r>
    </w:p>
    <w:p w:rsidR="00EB4A07" w:rsidRDefault="00EB4A07" w:rsidP="00EB4A07">
      <w:r w:rsidRPr="00CD4F89">
        <w:rPr>
          <w:b/>
        </w:rPr>
        <w:t>F)</w:t>
      </w:r>
      <w:r>
        <w:t xml:space="preserve">     Reliability:</w:t>
      </w:r>
      <w:r>
        <w:t xml:space="preserve"> To avoid causality the software must be ab</w:t>
      </w:r>
      <w:r w:rsidR="00CD4F89">
        <w:t>le to avoid unwanted operation.</w:t>
      </w:r>
    </w:p>
    <w:p w:rsidR="00EB4A07" w:rsidRDefault="00EB4A07" w:rsidP="00EB4A07">
      <w:r w:rsidRPr="00CD4F89">
        <w:rPr>
          <w:b/>
        </w:rPr>
        <w:t>G)</w:t>
      </w:r>
      <w:r>
        <w:t xml:space="preserve">    Recover ability: </w:t>
      </w:r>
      <w:r>
        <w:t>A Good software must be able to give warnings before getting crashed and must be able to recover.</w:t>
      </w:r>
    </w:p>
    <w:p w:rsidR="00CD4F89" w:rsidRDefault="00CD4F89" w:rsidP="00EB4A07"/>
    <w:p w:rsidR="00CD4F89" w:rsidRDefault="00CD4F89" w:rsidP="00EB4A07">
      <w:pPr>
        <w:rPr>
          <w:b/>
        </w:rPr>
      </w:pPr>
      <w:r w:rsidRPr="00CD4F89">
        <w:rPr>
          <w:b/>
        </w:rPr>
        <w:t>QUESTION 4</w:t>
      </w:r>
    </w:p>
    <w:p w:rsidR="00CD4F89" w:rsidRDefault="00CD4F89" w:rsidP="00EB4A07">
      <w:r>
        <w:t>Explain the (3) divisions of software components</w:t>
      </w:r>
    </w:p>
    <w:p w:rsidR="00CD4F89" w:rsidRDefault="00CD4F89" w:rsidP="00EB4A07">
      <w:pPr>
        <w:rPr>
          <w:b/>
        </w:rPr>
      </w:pPr>
      <w:r w:rsidRPr="00CD4F89">
        <w:rPr>
          <w:b/>
        </w:rPr>
        <w:lastRenderedPageBreak/>
        <w:t>ANSWER:</w:t>
      </w:r>
    </w:p>
    <w:p w:rsidR="002E1B79" w:rsidRDefault="002E1B79" w:rsidP="00CD4F89">
      <w:pPr>
        <w:pStyle w:val="ListParagraph"/>
        <w:numPr>
          <w:ilvl w:val="0"/>
          <w:numId w:val="1"/>
        </w:numPr>
        <w:rPr>
          <w:b/>
        </w:rPr>
      </w:pPr>
      <w:r w:rsidRPr="002E1B79">
        <w:rPr>
          <w:b/>
        </w:rPr>
        <w:t xml:space="preserve">Application software: </w:t>
      </w:r>
      <w:r w:rsidRPr="002E1B79">
        <w:t>W</w:t>
      </w:r>
      <w:r w:rsidR="00CD4F89" w:rsidRPr="002E1B79">
        <w:t>hich is software that uses the computer system to perform special functions or provide entertainment functions beyond the basic operation of the computer itself. There are many different types of application software, because the range of tasks that can be performed with a modern computer is so large.</w:t>
      </w:r>
    </w:p>
    <w:p w:rsidR="00CD4F89" w:rsidRPr="002E1B79" w:rsidRDefault="00CD4F89" w:rsidP="00CD4F89">
      <w:pPr>
        <w:pStyle w:val="ListParagraph"/>
        <w:numPr>
          <w:ilvl w:val="0"/>
          <w:numId w:val="1"/>
        </w:numPr>
      </w:pPr>
      <w:r w:rsidRPr="002E1B79">
        <w:rPr>
          <w:b/>
        </w:rPr>
        <w:t>System software</w:t>
      </w:r>
      <w:r w:rsidRPr="002E1B79">
        <w:t>: W</w:t>
      </w:r>
      <w:r w:rsidRPr="002E1B79">
        <w:t xml:space="preserve">hich is software for managing computer hardware </w:t>
      </w:r>
      <w:r w:rsidRPr="002E1B79">
        <w:t>behavior</w:t>
      </w:r>
      <w:r w:rsidRPr="002E1B79">
        <w:t>, as to provide basic functionalities that are required by users, or for other software to run properly, if at all. System software is also designed for providing a platform for running application software,</w:t>
      </w:r>
      <w:r w:rsidRPr="002E1B79">
        <w:t xml:space="preserve"> </w:t>
      </w:r>
      <w:r w:rsidRPr="002E1B79">
        <w:t>and it includes the following:</w:t>
      </w:r>
    </w:p>
    <w:p w:rsidR="002E1B79" w:rsidRPr="002E1B79" w:rsidRDefault="002E1B79" w:rsidP="002E1B79">
      <w:pPr>
        <w:pStyle w:val="ListParagraph"/>
        <w:numPr>
          <w:ilvl w:val="0"/>
          <w:numId w:val="2"/>
        </w:numPr>
      </w:pPr>
      <w:r w:rsidRPr="002E1B79">
        <w:t>Operating systems</w:t>
      </w:r>
    </w:p>
    <w:p w:rsidR="002E1B79" w:rsidRPr="002E1B79" w:rsidRDefault="002E1B79" w:rsidP="002E1B79">
      <w:pPr>
        <w:pStyle w:val="ListParagraph"/>
        <w:numPr>
          <w:ilvl w:val="0"/>
          <w:numId w:val="2"/>
        </w:numPr>
      </w:pPr>
      <w:r w:rsidRPr="002E1B79">
        <w:t>Device drivers</w:t>
      </w:r>
    </w:p>
    <w:p w:rsidR="00CD4F89" w:rsidRPr="002E1B79" w:rsidRDefault="00CD4F89" w:rsidP="002E1B79">
      <w:pPr>
        <w:pStyle w:val="ListParagraph"/>
        <w:numPr>
          <w:ilvl w:val="0"/>
          <w:numId w:val="2"/>
        </w:numPr>
      </w:pPr>
      <w:r w:rsidRPr="002E1B79">
        <w:t>Utilities</w:t>
      </w:r>
    </w:p>
    <w:p w:rsidR="00CD4F89" w:rsidRPr="002E1B79" w:rsidRDefault="002E1B79" w:rsidP="002E1B79">
      <w:pPr>
        <w:pStyle w:val="ListParagraph"/>
        <w:numPr>
          <w:ilvl w:val="0"/>
          <w:numId w:val="1"/>
        </w:numPr>
      </w:pPr>
      <w:r w:rsidRPr="002E1B79">
        <w:rPr>
          <w:b/>
        </w:rPr>
        <w:t xml:space="preserve">Malicious software or malware: </w:t>
      </w:r>
      <w:r w:rsidRPr="002E1B79">
        <w:t>W</w:t>
      </w:r>
      <w:r w:rsidR="00CD4F89" w:rsidRPr="002E1B79">
        <w:t>hich is software that is developed to harm and disrupt computers. As such, malware is undesirable. Malware is closely associated with computer-related crimes, though some malicious programs may have been designed as pr</w:t>
      </w:r>
      <w:r>
        <w:t>s</w:t>
      </w:r>
      <w:bookmarkStart w:id="0" w:name="_GoBack"/>
      <w:bookmarkEnd w:id="0"/>
      <w:r w:rsidR="00CD4F89" w:rsidRPr="002E1B79">
        <w:t>actical jokes.</w:t>
      </w:r>
    </w:p>
    <w:sectPr w:rsidR="00CD4F89" w:rsidRPr="002E1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A6999"/>
    <w:multiLevelType w:val="hybridMultilevel"/>
    <w:tmpl w:val="E244DA42"/>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1D2372C0"/>
    <w:multiLevelType w:val="hybridMultilevel"/>
    <w:tmpl w:val="1B66677C"/>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2488265F"/>
    <w:multiLevelType w:val="hybridMultilevel"/>
    <w:tmpl w:val="A05C580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AB"/>
    <w:rsid w:val="002E1B79"/>
    <w:rsid w:val="00784AF6"/>
    <w:rsid w:val="00922E98"/>
    <w:rsid w:val="009E75AB"/>
    <w:rsid w:val="00CD4F89"/>
    <w:rsid w:val="00E40558"/>
    <w:rsid w:val="00EB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1B83E-C540-45EC-B3D9-59564209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76316">
      <w:bodyDiv w:val="1"/>
      <w:marLeft w:val="0"/>
      <w:marRight w:val="0"/>
      <w:marTop w:val="0"/>
      <w:marBottom w:val="0"/>
      <w:divBdr>
        <w:top w:val="none" w:sz="0" w:space="0" w:color="auto"/>
        <w:left w:val="none" w:sz="0" w:space="0" w:color="auto"/>
        <w:bottom w:val="none" w:sz="0" w:space="0" w:color="auto"/>
        <w:right w:val="none" w:sz="0" w:space="0" w:color="auto"/>
      </w:divBdr>
      <w:divsChild>
        <w:div w:id="1447196376">
          <w:marLeft w:val="720"/>
          <w:marRight w:val="0"/>
          <w:marTop w:val="0"/>
          <w:marBottom w:val="0"/>
          <w:divBdr>
            <w:top w:val="none" w:sz="0" w:space="0" w:color="auto"/>
            <w:left w:val="none" w:sz="0" w:space="0" w:color="auto"/>
            <w:bottom w:val="none" w:sz="0" w:space="0" w:color="auto"/>
            <w:right w:val="none" w:sz="0" w:space="0" w:color="auto"/>
          </w:divBdr>
        </w:div>
        <w:div w:id="1430198378">
          <w:marLeft w:val="720"/>
          <w:marRight w:val="0"/>
          <w:marTop w:val="0"/>
          <w:marBottom w:val="0"/>
          <w:divBdr>
            <w:top w:val="none" w:sz="0" w:space="0" w:color="auto"/>
            <w:left w:val="none" w:sz="0" w:space="0" w:color="auto"/>
            <w:bottom w:val="none" w:sz="0" w:space="0" w:color="auto"/>
            <w:right w:val="none" w:sz="0" w:space="0" w:color="auto"/>
          </w:divBdr>
        </w:div>
        <w:div w:id="1018435733">
          <w:marLeft w:val="720"/>
          <w:marRight w:val="0"/>
          <w:marTop w:val="0"/>
          <w:marBottom w:val="0"/>
          <w:divBdr>
            <w:top w:val="none" w:sz="0" w:space="0" w:color="auto"/>
            <w:left w:val="none" w:sz="0" w:space="0" w:color="auto"/>
            <w:bottom w:val="none" w:sz="0" w:space="0" w:color="auto"/>
            <w:right w:val="none" w:sz="0" w:space="0" w:color="auto"/>
          </w:divBdr>
        </w:div>
        <w:div w:id="249705381">
          <w:marLeft w:val="720"/>
          <w:marRight w:val="0"/>
          <w:marTop w:val="0"/>
          <w:marBottom w:val="0"/>
          <w:divBdr>
            <w:top w:val="none" w:sz="0" w:space="0" w:color="auto"/>
            <w:left w:val="none" w:sz="0" w:space="0" w:color="auto"/>
            <w:bottom w:val="none" w:sz="0" w:space="0" w:color="auto"/>
            <w:right w:val="none" w:sz="0" w:space="0" w:color="auto"/>
          </w:divBdr>
        </w:div>
        <w:div w:id="1245338308">
          <w:marLeft w:val="720"/>
          <w:marRight w:val="0"/>
          <w:marTop w:val="0"/>
          <w:marBottom w:val="0"/>
          <w:divBdr>
            <w:top w:val="none" w:sz="0" w:space="0" w:color="auto"/>
            <w:left w:val="none" w:sz="0" w:space="0" w:color="auto"/>
            <w:bottom w:val="none" w:sz="0" w:space="0" w:color="auto"/>
            <w:right w:val="none" w:sz="0" w:space="0" w:color="auto"/>
          </w:divBdr>
        </w:div>
        <w:div w:id="778451794">
          <w:marLeft w:val="720"/>
          <w:marRight w:val="0"/>
          <w:marTop w:val="0"/>
          <w:marBottom w:val="0"/>
          <w:divBdr>
            <w:top w:val="none" w:sz="0" w:space="0" w:color="auto"/>
            <w:left w:val="none" w:sz="0" w:space="0" w:color="auto"/>
            <w:bottom w:val="none" w:sz="0" w:space="0" w:color="auto"/>
            <w:right w:val="none" w:sz="0" w:space="0" w:color="auto"/>
          </w:divBdr>
        </w:div>
        <w:div w:id="1356421743">
          <w:marLeft w:val="720"/>
          <w:marRight w:val="0"/>
          <w:marTop w:val="0"/>
          <w:marBottom w:val="0"/>
          <w:divBdr>
            <w:top w:val="none" w:sz="0" w:space="0" w:color="auto"/>
            <w:left w:val="none" w:sz="0" w:space="0" w:color="auto"/>
            <w:bottom w:val="none" w:sz="0" w:space="0" w:color="auto"/>
            <w:right w:val="none" w:sz="0" w:space="0" w:color="auto"/>
          </w:divBdr>
        </w:div>
        <w:div w:id="1827210026">
          <w:marLeft w:val="720"/>
          <w:marRight w:val="0"/>
          <w:marTop w:val="0"/>
          <w:marBottom w:val="0"/>
          <w:divBdr>
            <w:top w:val="none" w:sz="0" w:space="0" w:color="auto"/>
            <w:left w:val="none" w:sz="0" w:space="0" w:color="auto"/>
            <w:bottom w:val="none" w:sz="0" w:space="0" w:color="auto"/>
            <w:right w:val="none" w:sz="0" w:space="0" w:color="auto"/>
          </w:divBdr>
        </w:div>
        <w:div w:id="1874076328">
          <w:marLeft w:val="720"/>
          <w:marRight w:val="0"/>
          <w:marTop w:val="0"/>
          <w:marBottom w:val="0"/>
          <w:divBdr>
            <w:top w:val="none" w:sz="0" w:space="0" w:color="auto"/>
            <w:left w:val="none" w:sz="0" w:space="0" w:color="auto"/>
            <w:bottom w:val="none" w:sz="0" w:space="0" w:color="auto"/>
            <w:right w:val="none" w:sz="0" w:space="0" w:color="auto"/>
          </w:divBdr>
        </w:div>
        <w:div w:id="630012192">
          <w:marLeft w:val="720"/>
          <w:marRight w:val="0"/>
          <w:marTop w:val="0"/>
          <w:marBottom w:val="0"/>
          <w:divBdr>
            <w:top w:val="none" w:sz="0" w:space="0" w:color="auto"/>
            <w:left w:val="none" w:sz="0" w:space="0" w:color="auto"/>
            <w:bottom w:val="none" w:sz="0" w:space="0" w:color="auto"/>
            <w:right w:val="none" w:sz="0" w:space="0" w:color="auto"/>
          </w:divBdr>
        </w:div>
        <w:div w:id="558133674">
          <w:marLeft w:val="720"/>
          <w:marRight w:val="0"/>
          <w:marTop w:val="0"/>
          <w:marBottom w:val="0"/>
          <w:divBdr>
            <w:top w:val="none" w:sz="0" w:space="0" w:color="auto"/>
            <w:left w:val="none" w:sz="0" w:space="0" w:color="auto"/>
            <w:bottom w:val="none" w:sz="0" w:space="0" w:color="auto"/>
            <w:right w:val="none" w:sz="0" w:space="0" w:color="auto"/>
          </w:divBdr>
        </w:div>
        <w:div w:id="807206957">
          <w:marLeft w:val="720"/>
          <w:marRight w:val="0"/>
          <w:marTop w:val="0"/>
          <w:marBottom w:val="0"/>
          <w:divBdr>
            <w:top w:val="none" w:sz="0" w:space="0" w:color="auto"/>
            <w:left w:val="none" w:sz="0" w:space="0" w:color="auto"/>
            <w:bottom w:val="none" w:sz="0" w:space="0" w:color="auto"/>
            <w:right w:val="none" w:sz="0" w:space="0" w:color="auto"/>
          </w:divBdr>
        </w:div>
        <w:div w:id="1488278222">
          <w:marLeft w:val="720"/>
          <w:marRight w:val="0"/>
          <w:marTop w:val="0"/>
          <w:marBottom w:val="0"/>
          <w:divBdr>
            <w:top w:val="none" w:sz="0" w:space="0" w:color="auto"/>
            <w:left w:val="none" w:sz="0" w:space="0" w:color="auto"/>
            <w:bottom w:val="none" w:sz="0" w:space="0" w:color="auto"/>
            <w:right w:val="none" w:sz="0" w:space="0" w:color="auto"/>
          </w:divBdr>
        </w:div>
      </w:divsChild>
    </w:div>
    <w:div w:id="20086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B33B5C-0949-4879-B144-2C2823D2C55B}" type="doc">
      <dgm:prSet loTypeId="urn:microsoft.com/office/officeart/2005/8/layout/process1" loCatId="process" qsTypeId="urn:microsoft.com/office/officeart/2005/8/quickstyle/simple1" qsCatId="simple" csTypeId="urn:microsoft.com/office/officeart/2005/8/colors/accent1_2" csCatId="accent1" phldr="1"/>
      <dgm:spPr/>
    </dgm:pt>
    <dgm:pt modelId="{61917EAD-2262-4273-8338-773CBB8C009C}">
      <dgm:prSet phldrT="[Text]"/>
      <dgm:spPr/>
      <dgm:t>
        <a:bodyPr/>
        <a:lstStyle/>
        <a:p>
          <a:r>
            <a:rPr lang="en-US"/>
            <a:t>CUSTOMER &amp; MARKET NEEDS/ DEMANDS</a:t>
          </a:r>
        </a:p>
      </dgm:t>
    </dgm:pt>
    <dgm:pt modelId="{BE685CDC-A3C8-4485-A7E8-04D60C762F8A}" type="parTrans" cxnId="{2529DBA8-256F-4EBE-BEA8-65213280E2A1}">
      <dgm:prSet/>
      <dgm:spPr/>
      <dgm:t>
        <a:bodyPr/>
        <a:lstStyle/>
        <a:p>
          <a:endParaRPr lang="en-US"/>
        </a:p>
      </dgm:t>
    </dgm:pt>
    <dgm:pt modelId="{0E06088F-31BD-4928-A556-D94DBF37A0F3}" type="sibTrans" cxnId="{2529DBA8-256F-4EBE-BEA8-65213280E2A1}">
      <dgm:prSet/>
      <dgm:spPr/>
      <dgm:t>
        <a:bodyPr/>
        <a:lstStyle/>
        <a:p>
          <a:endParaRPr lang="en-US"/>
        </a:p>
      </dgm:t>
    </dgm:pt>
    <dgm:pt modelId="{1E201027-3C9F-4663-A21E-82BA27846D7A}">
      <dgm:prSet phldrT="[Text]"/>
      <dgm:spPr/>
      <dgm:t>
        <a:bodyPr/>
        <a:lstStyle/>
        <a:p>
          <a:r>
            <a:rPr lang="en-US"/>
            <a:t>DETAILED DRAWING</a:t>
          </a:r>
        </a:p>
      </dgm:t>
    </dgm:pt>
    <dgm:pt modelId="{F6FAE562-88BA-4801-B622-03996F15DD20}" type="parTrans" cxnId="{B3034FB8-EA23-4466-93D9-21BF2863D4E4}">
      <dgm:prSet/>
      <dgm:spPr/>
      <dgm:t>
        <a:bodyPr/>
        <a:lstStyle/>
        <a:p>
          <a:endParaRPr lang="en-US"/>
        </a:p>
      </dgm:t>
    </dgm:pt>
    <dgm:pt modelId="{4717FDD4-4223-45C1-9096-7B1C45459518}" type="sibTrans" cxnId="{B3034FB8-EA23-4466-93D9-21BF2863D4E4}">
      <dgm:prSet/>
      <dgm:spPr/>
      <dgm:t>
        <a:bodyPr/>
        <a:lstStyle/>
        <a:p>
          <a:endParaRPr lang="en-US"/>
        </a:p>
      </dgm:t>
    </dgm:pt>
    <dgm:pt modelId="{912F2649-73E7-4AB7-B365-27966F54947B}">
      <dgm:prSet phldrT="[Text]"/>
      <dgm:spPr/>
      <dgm:t>
        <a:bodyPr/>
        <a:lstStyle/>
        <a:p>
          <a:r>
            <a:rPr lang="en-US"/>
            <a:t>PRODUCTION</a:t>
          </a:r>
        </a:p>
      </dgm:t>
    </dgm:pt>
    <dgm:pt modelId="{2AC796A1-61D6-4B1F-BCBF-078B0857699F}" type="parTrans" cxnId="{6B7E7F2A-DBA0-467B-9EFB-5B90A55C0093}">
      <dgm:prSet/>
      <dgm:spPr/>
      <dgm:t>
        <a:bodyPr/>
        <a:lstStyle/>
        <a:p>
          <a:endParaRPr lang="en-US"/>
        </a:p>
      </dgm:t>
    </dgm:pt>
    <dgm:pt modelId="{1F05E828-69CD-4B34-97FF-82AC550E5DB2}" type="sibTrans" cxnId="{6B7E7F2A-DBA0-467B-9EFB-5B90A55C0093}">
      <dgm:prSet/>
      <dgm:spPr/>
      <dgm:t>
        <a:bodyPr/>
        <a:lstStyle/>
        <a:p>
          <a:endParaRPr lang="en-US"/>
        </a:p>
      </dgm:t>
    </dgm:pt>
    <dgm:pt modelId="{4A58A4B6-473F-43CD-820C-7C502DFDEFD0}">
      <dgm:prSet phldrT="[Text]"/>
      <dgm:spPr/>
      <dgm:t>
        <a:bodyPr/>
        <a:lstStyle/>
        <a:p>
          <a:r>
            <a:rPr lang="en-US"/>
            <a:t>PRODUCT CONCEPT/ SYNTHESIS</a:t>
          </a:r>
        </a:p>
      </dgm:t>
    </dgm:pt>
    <dgm:pt modelId="{49932CC5-AA6E-4AD2-9A41-56C0D92B9C02}" type="parTrans" cxnId="{D087883C-AA9C-4692-8286-2FD04877C4A3}">
      <dgm:prSet/>
      <dgm:spPr/>
      <dgm:t>
        <a:bodyPr/>
        <a:lstStyle/>
        <a:p>
          <a:endParaRPr lang="en-US"/>
        </a:p>
      </dgm:t>
    </dgm:pt>
    <dgm:pt modelId="{6CCDC770-8116-4712-8305-DE77A301F9DD}" type="sibTrans" cxnId="{D087883C-AA9C-4692-8286-2FD04877C4A3}">
      <dgm:prSet/>
      <dgm:spPr/>
      <dgm:t>
        <a:bodyPr/>
        <a:lstStyle/>
        <a:p>
          <a:endParaRPr lang="en-US"/>
        </a:p>
      </dgm:t>
    </dgm:pt>
    <dgm:pt modelId="{00897C88-7ED1-4713-ACA2-83C35354475C}">
      <dgm:prSet phldrT="[Text]"/>
      <dgm:spPr/>
      <dgm:t>
        <a:bodyPr/>
        <a:lstStyle/>
        <a:p>
          <a:r>
            <a:rPr lang="en-US"/>
            <a:t>MATERIAL SELECTION</a:t>
          </a:r>
        </a:p>
      </dgm:t>
    </dgm:pt>
    <dgm:pt modelId="{03001764-EF52-4B18-A593-663893C441B4}" type="parTrans" cxnId="{AEE96593-59FD-43F3-BD9F-8775685071D1}">
      <dgm:prSet/>
      <dgm:spPr/>
      <dgm:t>
        <a:bodyPr/>
        <a:lstStyle/>
        <a:p>
          <a:endParaRPr lang="en-US"/>
        </a:p>
      </dgm:t>
    </dgm:pt>
    <dgm:pt modelId="{B3FDEB45-8263-4A20-AC16-2FA2B103DFB3}" type="sibTrans" cxnId="{AEE96593-59FD-43F3-BD9F-8775685071D1}">
      <dgm:prSet/>
      <dgm:spPr/>
      <dgm:t>
        <a:bodyPr/>
        <a:lstStyle/>
        <a:p>
          <a:endParaRPr lang="en-US"/>
        </a:p>
      </dgm:t>
    </dgm:pt>
    <dgm:pt modelId="{6DA9212F-E554-46BC-B408-CA759E38C59E}">
      <dgm:prSet phldrT="[Text]"/>
      <dgm:spPr/>
      <dgm:t>
        <a:bodyPr/>
        <a:lstStyle/>
        <a:p>
          <a:r>
            <a:rPr lang="en-US"/>
            <a:t>DESIGN OF ELEMENT STRESS</a:t>
          </a:r>
        </a:p>
      </dgm:t>
    </dgm:pt>
    <dgm:pt modelId="{7A527C68-A74C-4023-B182-F7DA3485CEFC}" type="parTrans" cxnId="{A74B44A6-E3F4-4AA3-BC44-07715305920E}">
      <dgm:prSet/>
      <dgm:spPr/>
      <dgm:t>
        <a:bodyPr/>
        <a:lstStyle/>
        <a:p>
          <a:endParaRPr lang="en-US"/>
        </a:p>
      </dgm:t>
    </dgm:pt>
    <dgm:pt modelId="{ADB681E2-7AE5-4138-9CAE-E66A941A0EDE}" type="sibTrans" cxnId="{A74B44A6-E3F4-4AA3-BC44-07715305920E}">
      <dgm:prSet/>
      <dgm:spPr/>
      <dgm:t>
        <a:bodyPr/>
        <a:lstStyle/>
        <a:p>
          <a:endParaRPr lang="en-US"/>
        </a:p>
      </dgm:t>
    </dgm:pt>
    <dgm:pt modelId="{06A584D0-22E2-42EF-A223-AB46428DD461}">
      <dgm:prSet phldrT="[Text]"/>
      <dgm:spPr/>
      <dgm:t>
        <a:bodyPr/>
        <a:lstStyle/>
        <a:p>
          <a:r>
            <a:rPr lang="en-US"/>
            <a:t>MODIFICATION</a:t>
          </a:r>
        </a:p>
      </dgm:t>
    </dgm:pt>
    <dgm:pt modelId="{90A8F9B0-D197-4F28-B159-2D9093257C48}" type="parTrans" cxnId="{5D798558-FC57-4DCF-80B1-F4A87935D9CC}">
      <dgm:prSet/>
      <dgm:spPr/>
      <dgm:t>
        <a:bodyPr/>
        <a:lstStyle/>
        <a:p>
          <a:endParaRPr lang="en-US"/>
        </a:p>
      </dgm:t>
    </dgm:pt>
    <dgm:pt modelId="{E9CD7F9B-809C-4005-AFA4-A0BF15841BE1}" type="sibTrans" cxnId="{5D798558-FC57-4DCF-80B1-F4A87935D9CC}">
      <dgm:prSet/>
      <dgm:spPr/>
      <dgm:t>
        <a:bodyPr/>
        <a:lstStyle/>
        <a:p>
          <a:endParaRPr lang="en-US"/>
        </a:p>
      </dgm:t>
    </dgm:pt>
    <dgm:pt modelId="{A414FEF5-A46E-48DD-9D9C-B9C6E2469CA0}" type="pres">
      <dgm:prSet presAssocID="{FAB33B5C-0949-4879-B144-2C2823D2C55B}" presName="Name0" presStyleCnt="0">
        <dgm:presLayoutVars>
          <dgm:dir/>
          <dgm:resizeHandles val="exact"/>
        </dgm:presLayoutVars>
      </dgm:prSet>
      <dgm:spPr/>
    </dgm:pt>
    <dgm:pt modelId="{4023E06E-6D80-4CD2-944C-74E3256D31E2}" type="pres">
      <dgm:prSet presAssocID="{61917EAD-2262-4273-8338-773CBB8C009C}" presName="node" presStyleLbl="node1" presStyleIdx="0" presStyleCnt="7">
        <dgm:presLayoutVars>
          <dgm:bulletEnabled val="1"/>
        </dgm:presLayoutVars>
      </dgm:prSet>
      <dgm:spPr/>
      <dgm:t>
        <a:bodyPr/>
        <a:lstStyle/>
        <a:p>
          <a:endParaRPr lang="en-US"/>
        </a:p>
      </dgm:t>
    </dgm:pt>
    <dgm:pt modelId="{8D78833C-A6FC-4FF9-800C-17ADCCFE77FF}" type="pres">
      <dgm:prSet presAssocID="{0E06088F-31BD-4928-A556-D94DBF37A0F3}" presName="sibTrans" presStyleLbl="sibTrans2D1" presStyleIdx="0" presStyleCnt="6"/>
      <dgm:spPr/>
    </dgm:pt>
    <dgm:pt modelId="{FB435CE4-6356-4989-8030-B45BF309C1A4}" type="pres">
      <dgm:prSet presAssocID="{0E06088F-31BD-4928-A556-D94DBF37A0F3}" presName="connectorText" presStyleLbl="sibTrans2D1" presStyleIdx="0" presStyleCnt="6"/>
      <dgm:spPr/>
    </dgm:pt>
    <dgm:pt modelId="{4ED786C6-AAA3-4804-B0C0-D3E4EC4AD052}" type="pres">
      <dgm:prSet presAssocID="{4A58A4B6-473F-43CD-820C-7C502DFDEFD0}" presName="node" presStyleLbl="node1" presStyleIdx="1" presStyleCnt="7">
        <dgm:presLayoutVars>
          <dgm:bulletEnabled val="1"/>
        </dgm:presLayoutVars>
      </dgm:prSet>
      <dgm:spPr/>
      <dgm:t>
        <a:bodyPr/>
        <a:lstStyle/>
        <a:p>
          <a:endParaRPr lang="en-US"/>
        </a:p>
      </dgm:t>
    </dgm:pt>
    <dgm:pt modelId="{616C540A-EB8C-4108-8E11-DB34764C35A6}" type="pres">
      <dgm:prSet presAssocID="{6CCDC770-8116-4712-8305-DE77A301F9DD}" presName="sibTrans" presStyleLbl="sibTrans2D1" presStyleIdx="1" presStyleCnt="6"/>
      <dgm:spPr/>
    </dgm:pt>
    <dgm:pt modelId="{9D28305D-9686-44C7-B855-35F88C2E6AE9}" type="pres">
      <dgm:prSet presAssocID="{6CCDC770-8116-4712-8305-DE77A301F9DD}" presName="connectorText" presStyleLbl="sibTrans2D1" presStyleIdx="1" presStyleCnt="6"/>
      <dgm:spPr/>
    </dgm:pt>
    <dgm:pt modelId="{3EFBE0FF-972E-49E9-B646-EE5748252EE1}" type="pres">
      <dgm:prSet presAssocID="{00897C88-7ED1-4713-ACA2-83C35354475C}" presName="node" presStyleLbl="node1" presStyleIdx="2" presStyleCnt="7">
        <dgm:presLayoutVars>
          <dgm:bulletEnabled val="1"/>
        </dgm:presLayoutVars>
      </dgm:prSet>
      <dgm:spPr/>
    </dgm:pt>
    <dgm:pt modelId="{D9CDA70B-9CBC-421B-AB82-C2CF7C1CF00F}" type="pres">
      <dgm:prSet presAssocID="{B3FDEB45-8263-4A20-AC16-2FA2B103DFB3}" presName="sibTrans" presStyleLbl="sibTrans2D1" presStyleIdx="2" presStyleCnt="6"/>
      <dgm:spPr/>
    </dgm:pt>
    <dgm:pt modelId="{30BD76CA-F55C-40B1-8BF4-9809C84CFF3F}" type="pres">
      <dgm:prSet presAssocID="{B3FDEB45-8263-4A20-AC16-2FA2B103DFB3}" presName="connectorText" presStyleLbl="sibTrans2D1" presStyleIdx="2" presStyleCnt="6"/>
      <dgm:spPr/>
    </dgm:pt>
    <dgm:pt modelId="{6F0A93EE-AC40-441D-B0A7-ECF09A593C0A}" type="pres">
      <dgm:prSet presAssocID="{6DA9212F-E554-46BC-B408-CA759E38C59E}" presName="node" presStyleLbl="node1" presStyleIdx="3" presStyleCnt="7">
        <dgm:presLayoutVars>
          <dgm:bulletEnabled val="1"/>
        </dgm:presLayoutVars>
      </dgm:prSet>
      <dgm:spPr/>
    </dgm:pt>
    <dgm:pt modelId="{864DA09B-DDFB-413A-90FF-B369D8A3F322}" type="pres">
      <dgm:prSet presAssocID="{ADB681E2-7AE5-4138-9CAE-E66A941A0EDE}" presName="sibTrans" presStyleLbl="sibTrans2D1" presStyleIdx="3" presStyleCnt="6"/>
      <dgm:spPr/>
    </dgm:pt>
    <dgm:pt modelId="{76DE7FBF-0E23-4F80-8CBD-60EEC2A886A1}" type="pres">
      <dgm:prSet presAssocID="{ADB681E2-7AE5-4138-9CAE-E66A941A0EDE}" presName="connectorText" presStyleLbl="sibTrans2D1" presStyleIdx="3" presStyleCnt="6"/>
      <dgm:spPr/>
    </dgm:pt>
    <dgm:pt modelId="{66649F4D-1D0E-41B1-88A2-2880AFA5A1B1}" type="pres">
      <dgm:prSet presAssocID="{06A584D0-22E2-42EF-A223-AB46428DD461}" presName="node" presStyleLbl="node1" presStyleIdx="4" presStyleCnt="7">
        <dgm:presLayoutVars>
          <dgm:bulletEnabled val="1"/>
        </dgm:presLayoutVars>
      </dgm:prSet>
      <dgm:spPr/>
      <dgm:t>
        <a:bodyPr/>
        <a:lstStyle/>
        <a:p>
          <a:endParaRPr lang="en-US"/>
        </a:p>
      </dgm:t>
    </dgm:pt>
    <dgm:pt modelId="{728B9BDE-DC23-418B-A79B-A9448327D55D}" type="pres">
      <dgm:prSet presAssocID="{E9CD7F9B-809C-4005-AFA4-A0BF15841BE1}" presName="sibTrans" presStyleLbl="sibTrans2D1" presStyleIdx="4" presStyleCnt="6"/>
      <dgm:spPr/>
    </dgm:pt>
    <dgm:pt modelId="{BB1716A3-9865-4F2F-853E-7C49CACE19D7}" type="pres">
      <dgm:prSet presAssocID="{E9CD7F9B-809C-4005-AFA4-A0BF15841BE1}" presName="connectorText" presStyleLbl="sibTrans2D1" presStyleIdx="4" presStyleCnt="6"/>
      <dgm:spPr/>
    </dgm:pt>
    <dgm:pt modelId="{70E74DA5-7449-4E21-B06C-DEDDAD880AB8}" type="pres">
      <dgm:prSet presAssocID="{1E201027-3C9F-4663-A21E-82BA27846D7A}" presName="node" presStyleLbl="node1" presStyleIdx="5" presStyleCnt="7">
        <dgm:presLayoutVars>
          <dgm:bulletEnabled val="1"/>
        </dgm:presLayoutVars>
      </dgm:prSet>
      <dgm:spPr/>
    </dgm:pt>
    <dgm:pt modelId="{DB470AF1-F52C-4186-973A-402248047460}" type="pres">
      <dgm:prSet presAssocID="{4717FDD4-4223-45C1-9096-7B1C45459518}" presName="sibTrans" presStyleLbl="sibTrans2D1" presStyleIdx="5" presStyleCnt="6"/>
      <dgm:spPr/>
    </dgm:pt>
    <dgm:pt modelId="{E43A4184-F983-44DF-82B3-6F140EC62258}" type="pres">
      <dgm:prSet presAssocID="{4717FDD4-4223-45C1-9096-7B1C45459518}" presName="connectorText" presStyleLbl="sibTrans2D1" presStyleIdx="5" presStyleCnt="6"/>
      <dgm:spPr/>
    </dgm:pt>
    <dgm:pt modelId="{56CD7BA1-E269-45C7-AC16-B890DA64DBD2}" type="pres">
      <dgm:prSet presAssocID="{912F2649-73E7-4AB7-B365-27966F54947B}" presName="node" presStyleLbl="node1" presStyleIdx="6" presStyleCnt="7">
        <dgm:presLayoutVars>
          <dgm:bulletEnabled val="1"/>
        </dgm:presLayoutVars>
      </dgm:prSet>
      <dgm:spPr/>
    </dgm:pt>
  </dgm:ptLst>
  <dgm:cxnLst>
    <dgm:cxn modelId="{EA7AF17B-CBEB-462B-88A6-49696BB71EA6}" type="presOf" srcId="{61917EAD-2262-4273-8338-773CBB8C009C}" destId="{4023E06E-6D80-4CD2-944C-74E3256D31E2}" srcOrd="0" destOrd="0" presId="urn:microsoft.com/office/officeart/2005/8/layout/process1"/>
    <dgm:cxn modelId="{38649A7D-4E44-4D49-B273-30D6DAF625E4}" type="presOf" srcId="{4A58A4B6-473F-43CD-820C-7C502DFDEFD0}" destId="{4ED786C6-AAA3-4804-B0C0-D3E4EC4AD052}" srcOrd="0" destOrd="0" presId="urn:microsoft.com/office/officeart/2005/8/layout/process1"/>
    <dgm:cxn modelId="{978BE1FA-A6F3-4906-8EE1-51769F29D98B}" type="presOf" srcId="{0E06088F-31BD-4928-A556-D94DBF37A0F3}" destId="{8D78833C-A6FC-4FF9-800C-17ADCCFE77FF}" srcOrd="0" destOrd="0" presId="urn:microsoft.com/office/officeart/2005/8/layout/process1"/>
    <dgm:cxn modelId="{56A2B1C5-250E-47BE-BEC3-2FAFAB84E2A0}" type="presOf" srcId="{ADB681E2-7AE5-4138-9CAE-E66A941A0EDE}" destId="{864DA09B-DDFB-413A-90FF-B369D8A3F322}" srcOrd="0" destOrd="0" presId="urn:microsoft.com/office/officeart/2005/8/layout/process1"/>
    <dgm:cxn modelId="{E3C7097E-B92C-4BCF-9132-F4417971C087}" type="presOf" srcId="{1E201027-3C9F-4663-A21E-82BA27846D7A}" destId="{70E74DA5-7449-4E21-B06C-DEDDAD880AB8}" srcOrd="0" destOrd="0" presId="urn:microsoft.com/office/officeart/2005/8/layout/process1"/>
    <dgm:cxn modelId="{5924B866-A18D-493C-9310-9779D0E0875D}" type="presOf" srcId="{ADB681E2-7AE5-4138-9CAE-E66A941A0EDE}" destId="{76DE7FBF-0E23-4F80-8CBD-60EEC2A886A1}" srcOrd="1" destOrd="0" presId="urn:microsoft.com/office/officeart/2005/8/layout/process1"/>
    <dgm:cxn modelId="{A74B44A6-E3F4-4AA3-BC44-07715305920E}" srcId="{FAB33B5C-0949-4879-B144-2C2823D2C55B}" destId="{6DA9212F-E554-46BC-B408-CA759E38C59E}" srcOrd="3" destOrd="0" parTransId="{7A527C68-A74C-4023-B182-F7DA3485CEFC}" sibTransId="{ADB681E2-7AE5-4138-9CAE-E66A941A0EDE}"/>
    <dgm:cxn modelId="{68F94307-D818-437B-A1B3-E6087A0F38BC}" type="presOf" srcId="{00897C88-7ED1-4713-ACA2-83C35354475C}" destId="{3EFBE0FF-972E-49E9-B646-EE5748252EE1}" srcOrd="0" destOrd="0" presId="urn:microsoft.com/office/officeart/2005/8/layout/process1"/>
    <dgm:cxn modelId="{1AF3EEFD-B862-483F-A55B-B51266B26F29}" type="presOf" srcId="{0E06088F-31BD-4928-A556-D94DBF37A0F3}" destId="{FB435CE4-6356-4989-8030-B45BF309C1A4}" srcOrd="1" destOrd="0" presId="urn:microsoft.com/office/officeart/2005/8/layout/process1"/>
    <dgm:cxn modelId="{AEE96593-59FD-43F3-BD9F-8775685071D1}" srcId="{FAB33B5C-0949-4879-B144-2C2823D2C55B}" destId="{00897C88-7ED1-4713-ACA2-83C35354475C}" srcOrd="2" destOrd="0" parTransId="{03001764-EF52-4B18-A593-663893C441B4}" sibTransId="{B3FDEB45-8263-4A20-AC16-2FA2B103DFB3}"/>
    <dgm:cxn modelId="{6052FF40-F359-4D46-9265-0918ED7099EE}" type="presOf" srcId="{6CCDC770-8116-4712-8305-DE77A301F9DD}" destId="{9D28305D-9686-44C7-B855-35F88C2E6AE9}" srcOrd="1" destOrd="0" presId="urn:microsoft.com/office/officeart/2005/8/layout/process1"/>
    <dgm:cxn modelId="{6B7E7F2A-DBA0-467B-9EFB-5B90A55C0093}" srcId="{FAB33B5C-0949-4879-B144-2C2823D2C55B}" destId="{912F2649-73E7-4AB7-B365-27966F54947B}" srcOrd="6" destOrd="0" parTransId="{2AC796A1-61D6-4B1F-BCBF-078B0857699F}" sibTransId="{1F05E828-69CD-4B34-97FF-82AC550E5DB2}"/>
    <dgm:cxn modelId="{79BEAF23-F5DD-4704-85E5-8A6D6B04708C}" type="presOf" srcId="{912F2649-73E7-4AB7-B365-27966F54947B}" destId="{56CD7BA1-E269-45C7-AC16-B890DA64DBD2}" srcOrd="0" destOrd="0" presId="urn:microsoft.com/office/officeart/2005/8/layout/process1"/>
    <dgm:cxn modelId="{8E7C6049-4428-4719-825C-75469A3CD036}" type="presOf" srcId="{E9CD7F9B-809C-4005-AFA4-A0BF15841BE1}" destId="{BB1716A3-9865-4F2F-853E-7C49CACE19D7}" srcOrd="1" destOrd="0" presId="urn:microsoft.com/office/officeart/2005/8/layout/process1"/>
    <dgm:cxn modelId="{59485CD4-1D1E-49A7-996E-010395EA700F}" type="presOf" srcId="{4717FDD4-4223-45C1-9096-7B1C45459518}" destId="{DB470AF1-F52C-4186-973A-402248047460}" srcOrd="0" destOrd="0" presId="urn:microsoft.com/office/officeart/2005/8/layout/process1"/>
    <dgm:cxn modelId="{6175CDE9-63E9-4795-9EC4-CD3408316096}" type="presOf" srcId="{B3FDEB45-8263-4A20-AC16-2FA2B103DFB3}" destId="{30BD76CA-F55C-40B1-8BF4-9809C84CFF3F}" srcOrd="1" destOrd="0" presId="urn:microsoft.com/office/officeart/2005/8/layout/process1"/>
    <dgm:cxn modelId="{31D50CA9-769D-43EB-9D05-124B905810D3}" type="presOf" srcId="{E9CD7F9B-809C-4005-AFA4-A0BF15841BE1}" destId="{728B9BDE-DC23-418B-A79B-A9448327D55D}" srcOrd="0" destOrd="0" presId="urn:microsoft.com/office/officeart/2005/8/layout/process1"/>
    <dgm:cxn modelId="{0ED27D78-099E-4928-8A9C-88365917B515}" type="presOf" srcId="{FAB33B5C-0949-4879-B144-2C2823D2C55B}" destId="{A414FEF5-A46E-48DD-9D9C-B9C6E2469CA0}" srcOrd="0" destOrd="0" presId="urn:microsoft.com/office/officeart/2005/8/layout/process1"/>
    <dgm:cxn modelId="{B3034FB8-EA23-4466-93D9-21BF2863D4E4}" srcId="{FAB33B5C-0949-4879-B144-2C2823D2C55B}" destId="{1E201027-3C9F-4663-A21E-82BA27846D7A}" srcOrd="5" destOrd="0" parTransId="{F6FAE562-88BA-4801-B622-03996F15DD20}" sibTransId="{4717FDD4-4223-45C1-9096-7B1C45459518}"/>
    <dgm:cxn modelId="{1E83B979-56F4-432F-97E6-C9061B050BCD}" type="presOf" srcId="{4717FDD4-4223-45C1-9096-7B1C45459518}" destId="{E43A4184-F983-44DF-82B3-6F140EC62258}" srcOrd="1" destOrd="0" presId="urn:microsoft.com/office/officeart/2005/8/layout/process1"/>
    <dgm:cxn modelId="{975EF288-7784-4BA8-9E98-C34B08218E8D}" type="presOf" srcId="{B3FDEB45-8263-4A20-AC16-2FA2B103DFB3}" destId="{D9CDA70B-9CBC-421B-AB82-C2CF7C1CF00F}" srcOrd="0" destOrd="0" presId="urn:microsoft.com/office/officeart/2005/8/layout/process1"/>
    <dgm:cxn modelId="{3AA12E38-FC1A-4A63-944C-32B817F7E8D3}" type="presOf" srcId="{6DA9212F-E554-46BC-B408-CA759E38C59E}" destId="{6F0A93EE-AC40-441D-B0A7-ECF09A593C0A}" srcOrd="0" destOrd="0" presId="urn:microsoft.com/office/officeart/2005/8/layout/process1"/>
    <dgm:cxn modelId="{D087883C-AA9C-4692-8286-2FD04877C4A3}" srcId="{FAB33B5C-0949-4879-B144-2C2823D2C55B}" destId="{4A58A4B6-473F-43CD-820C-7C502DFDEFD0}" srcOrd="1" destOrd="0" parTransId="{49932CC5-AA6E-4AD2-9A41-56C0D92B9C02}" sibTransId="{6CCDC770-8116-4712-8305-DE77A301F9DD}"/>
    <dgm:cxn modelId="{C733D931-86A2-40AA-9BBC-1A2F754C0DCB}" type="presOf" srcId="{6CCDC770-8116-4712-8305-DE77A301F9DD}" destId="{616C540A-EB8C-4108-8E11-DB34764C35A6}" srcOrd="0" destOrd="0" presId="urn:microsoft.com/office/officeart/2005/8/layout/process1"/>
    <dgm:cxn modelId="{75DEDB13-7B44-4BC2-BA00-2339A95EA2FA}" type="presOf" srcId="{06A584D0-22E2-42EF-A223-AB46428DD461}" destId="{66649F4D-1D0E-41B1-88A2-2880AFA5A1B1}" srcOrd="0" destOrd="0" presId="urn:microsoft.com/office/officeart/2005/8/layout/process1"/>
    <dgm:cxn modelId="{5D798558-FC57-4DCF-80B1-F4A87935D9CC}" srcId="{FAB33B5C-0949-4879-B144-2C2823D2C55B}" destId="{06A584D0-22E2-42EF-A223-AB46428DD461}" srcOrd="4" destOrd="0" parTransId="{90A8F9B0-D197-4F28-B159-2D9093257C48}" sibTransId="{E9CD7F9B-809C-4005-AFA4-A0BF15841BE1}"/>
    <dgm:cxn modelId="{2529DBA8-256F-4EBE-BEA8-65213280E2A1}" srcId="{FAB33B5C-0949-4879-B144-2C2823D2C55B}" destId="{61917EAD-2262-4273-8338-773CBB8C009C}" srcOrd="0" destOrd="0" parTransId="{BE685CDC-A3C8-4485-A7E8-04D60C762F8A}" sibTransId="{0E06088F-31BD-4928-A556-D94DBF37A0F3}"/>
    <dgm:cxn modelId="{11F45315-F2C7-4EE2-91A9-49703C9A3915}" type="presParOf" srcId="{A414FEF5-A46E-48DD-9D9C-B9C6E2469CA0}" destId="{4023E06E-6D80-4CD2-944C-74E3256D31E2}" srcOrd="0" destOrd="0" presId="urn:microsoft.com/office/officeart/2005/8/layout/process1"/>
    <dgm:cxn modelId="{D34B350F-6D36-427E-81A8-6175A52040A9}" type="presParOf" srcId="{A414FEF5-A46E-48DD-9D9C-B9C6E2469CA0}" destId="{8D78833C-A6FC-4FF9-800C-17ADCCFE77FF}" srcOrd="1" destOrd="0" presId="urn:microsoft.com/office/officeart/2005/8/layout/process1"/>
    <dgm:cxn modelId="{088E421B-12B7-44A7-8D00-CEA83BCA6108}" type="presParOf" srcId="{8D78833C-A6FC-4FF9-800C-17ADCCFE77FF}" destId="{FB435CE4-6356-4989-8030-B45BF309C1A4}" srcOrd="0" destOrd="0" presId="urn:microsoft.com/office/officeart/2005/8/layout/process1"/>
    <dgm:cxn modelId="{A1301A6A-3236-40A8-B81F-39E666C0D60B}" type="presParOf" srcId="{A414FEF5-A46E-48DD-9D9C-B9C6E2469CA0}" destId="{4ED786C6-AAA3-4804-B0C0-D3E4EC4AD052}" srcOrd="2" destOrd="0" presId="urn:microsoft.com/office/officeart/2005/8/layout/process1"/>
    <dgm:cxn modelId="{72822076-5706-4D97-BD3E-F15BC46C9DD4}" type="presParOf" srcId="{A414FEF5-A46E-48DD-9D9C-B9C6E2469CA0}" destId="{616C540A-EB8C-4108-8E11-DB34764C35A6}" srcOrd="3" destOrd="0" presId="urn:microsoft.com/office/officeart/2005/8/layout/process1"/>
    <dgm:cxn modelId="{4E7B1FB6-89ED-4290-BEE0-F9ACD505307D}" type="presParOf" srcId="{616C540A-EB8C-4108-8E11-DB34764C35A6}" destId="{9D28305D-9686-44C7-B855-35F88C2E6AE9}" srcOrd="0" destOrd="0" presId="urn:microsoft.com/office/officeart/2005/8/layout/process1"/>
    <dgm:cxn modelId="{1E56FF4B-BD6F-42A4-9313-95F97879F561}" type="presParOf" srcId="{A414FEF5-A46E-48DD-9D9C-B9C6E2469CA0}" destId="{3EFBE0FF-972E-49E9-B646-EE5748252EE1}" srcOrd="4" destOrd="0" presId="urn:microsoft.com/office/officeart/2005/8/layout/process1"/>
    <dgm:cxn modelId="{7BA1862E-7BAB-4C1C-974F-ECB02813A0D6}" type="presParOf" srcId="{A414FEF5-A46E-48DD-9D9C-B9C6E2469CA0}" destId="{D9CDA70B-9CBC-421B-AB82-C2CF7C1CF00F}" srcOrd="5" destOrd="0" presId="urn:microsoft.com/office/officeart/2005/8/layout/process1"/>
    <dgm:cxn modelId="{5A1455AB-F1FB-4BB1-B713-E03ABA005995}" type="presParOf" srcId="{D9CDA70B-9CBC-421B-AB82-C2CF7C1CF00F}" destId="{30BD76CA-F55C-40B1-8BF4-9809C84CFF3F}" srcOrd="0" destOrd="0" presId="urn:microsoft.com/office/officeart/2005/8/layout/process1"/>
    <dgm:cxn modelId="{AA3353E8-375C-43D4-B319-0213D244BED6}" type="presParOf" srcId="{A414FEF5-A46E-48DD-9D9C-B9C6E2469CA0}" destId="{6F0A93EE-AC40-441D-B0A7-ECF09A593C0A}" srcOrd="6" destOrd="0" presId="urn:microsoft.com/office/officeart/2005/8/layout/process1"/>
    <dgm:cxn modelId="{4067BFE4-3A04-471B-8D09-81644458DAFE}" type="presParOf" srcId="{A414FEF5-A46E-48DD-9D9C-B9C6E2469CA0}" destId="{864DA09B-DDFB-413A-90FF-B369D8A3F322}" srcOrd="7" destOrd="0" presId="urn:microsoft.com/office/officeart/2005/8/layout/process1"/>
    <dgm:cxn modelId="{49A19B37-F867-41A6-974B-BD1DBEC955B5}" type="presParOf" srcId="{864DA09B-DDFB-413A-90FF-B369D8A3F322}" destId="{76DE7FBF-0E23-4F80-8CBD-60EEC2A886A1}" srcOrd="0" destOrd="0" presId="urn:microsoft.com/office/officeart/2005/8/layout/process1"/>
    <dgm:cxn modelId="{C06CC539-FBBF-4A82-9596-D3D8CC187831}" type="presParOf" srcId="{A414FEF5-A46E-48DD-9D9C-B9C6E2469CA0}" destId="{66649F4D-1D0E-41B1-88A2-2880AFA5A1B1}" srcOrd="8" destOrd="0" presId="urn:microsoft.com/office/officeart/2005/8/layout/process1"/>
    <dgm:cxn modelId="{43BB6E47-D77C-4B73-BAF2-E025DC3DD274}" type="presParOf" srcId="{A414FEF5-A46E-48DD-9D9C-B9C6E2469CA0}" destId="{728B9BDE-DC23-418B-A79B-A9448327D55D}" srcOrd="9" destOrd="0" presId="urn:microsoft.com/office/officeart/2005/8/layout/process1"/>
    <dgm:cxn modelId="{2B952EFA-4275-47D9-B47D-07B7E8774AA4}" type="presParOf" srcId="{728B9BDE-DC23-418B-A79B-A9448327D55D}" destId="{BB1716A3-9865-4F2F-853E-7C49CACE19D7}" srcOrd="0" destOrd="0" presId="urn:microsoft.com/office/officeart/2005/8/layout/process1"/>
    <dgm:cxn modelId="{6E464E39-8F3A-4ABD-BEF7-0171DEBA9B5B}" type="presParOf" srcId="{A414FEF5-A46E-48DD-9D9C-B9C6E2469CA0}" destId="{70E74DA5-7449-4E21-B06C-DEDDAD880AB8}" srcOrd="10" destOrd="0" presId="urn:microsoft.com/office/officeart/2005/8/layout/process1"/>
    <dgm:cxn modelId="{4A39BD9C-A0E8-4234-B53D-84BA531AF5CB}" type="presParOf" srcId="{A414FEF5-A46E-48DD-9D9C-B9C6E2469CA0}" destId="{DB470AF1-F52C-4186-973A-402248047460}" srcOrd="11" destOrd="0" presId="urn:microsoft.com/office/officeart/2005/8/layout/process1"/>
    <dgm:cxn modelId="{2E1023BF-E701-4D5D-B770-CE39726A0CC2}" type="presParOf" srcId="{DB470AF1-F52C-4186-973A-402248047460}" destId="{E43A4184-F983-44DF-82B3-6F140EC62258}" srcOrd="0" destOrd="0" presId="urn:microsoft.com/office/officeart/2005/8/layout/process1"/>
    <dgm:cxn modelId="{FA4A824B-6593-4D2A-871F-42A19E919719}" type="presParOf" srcId="{A414FEF5-A46E-48DD-9D9C-B9C6E2469CA0}" destId="{56CD7BA1-E269-45C7-AC16-B890DA64DBD2}" srcOrd="12"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3E06E-6D80-4CD2-944C-74E3256D31E2}">
      <dsp:nvSpPr>
        <dsp:cNvPr id="0" name=""/>
        <dsp:cNvSpPr/>
      </dsp:nvSpPr>
      <dsp:spPr>
        <a:xfrm>
          <a:off x="1829" y="249388"/>
          <a:ext cx="692706" cy="41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&amp; MARKET NEEDS/ DEMANDS</a:t>
          </a:r>
        </a:p>
      </dsp:txBody>
      <dsp:txXfrm>
        <a:off x="14002" y="261561"/>
        <a:ext cx="668360" cy="391277"/>
      </dsp:txXfrm>
    </dsp:sp>
    <dsp:sp modelId="{8D78833C-A6FC-4FF9-800C-17ADCCFE77FF}">
      <dsp:nvSpPr>
        <dsp:cNvPr id="0" name=""/>
        <dsp:cNvSpPr/>
      </dsp:nvSpPr>
      <dsp:spPr>
        <a:xfrm>
          <a:off x="763806" y="371304"/>
          <a:ext cx="146853" cy="171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63806" y="405662"/>
        <a:ext cx="102797" cy="103075"/>
      </dsp:txXfrm>
    </dsp:sp>
    <dsp:sp modelId="{4ED786C6-AAA3-4804-B0C0-D3E4EC4AD052}">
      <dsp:nvSpPr>
        <dsp:cNvPr id="0" name=""/>
        <dsp:cNvSpPr/>
      </dsp:nvSpPr>
      <dsp:spPr>
        <a:xfrm>
          <a:off x="971618" y="249388"/>
          <a:ext cx="692706" cy="41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PRODUCT CONCEPT/ SYNTHESIS</a:t>
          </a:r>
        </a:p>
      </dsp:txBody>
      <dsp:txXfrm>
        <a:off x="983791" y="261561"/>
        <a:ext cx="668360" cy="391277"/>
      </dsp:txXfrm>
    </dsp:sp>
    <dsp:sp modelId="{616C540A-EB8C-4108-8E11-DB34764C35A6}">
      <dsp:nvSpPr>
        <dsp:cNvPr id="0" name=""/>
        <dsp:cNvSpPr/>
      </dsp:nvSpPr>
      <dsp:spPr>
        <a:xfrm>
          <a:off x="1733595" y="371304"/>
          <a:ext cx="146853" cy="171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733595" y="405662"/>
        <a:ext cx="102797" cy="103075"/>
      </dsp:txXfrm>
    </dsp:sp>
    <dsp:sp modelId="{3EFBE0FF-972E-49E9-B646-EE5748252EE1}">
      <dsp:nvSpPr>
        <dsp:cNvPr id="0" name=""/>
        <dsp:cNvSpPr/>
      </dsp:nvSpPr>
      <dsp:spPr>
        <a:xfrm>
          <a:off x="1941407" y="249388"/>
          <a:ext cx="692706" cy="41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MATERIAL SELECTION</a:t>
          </a:r>
        </a:p>
      </dsp:txBody>
      <dsp:txXfrm>
        <a:off x="1953580" y="261561"/>
        <a:ext cx="668360" cy="391277"/>
      </dsp:txXfrm>
    </dsp:sp>
    <dsp:sp modelId="{D9CDA70B-9CBC-421B-AB82-C2CF7C1CF00F}">
      <dsp:nvSpPr>
        <dsp:cNvPr id="0" name=""/>
        <dsp:cNvSpPr/>
      </dsp:nvSpPr>
      <dsp:spPr>
        <a:xfrm>
          <a:off x="2703384" y="371304"/>
          <a:ext cx="146853" cy="171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703384" y="405662"/>
        <a:ext cx="102797" cy="103075"/>
      </dsp:txXfrm>
    </dsp:sp>
    <dsp:sp modelId="{6F0A93EE-AC40-441D-B0A7-ECF09A593C0A}">
      <dsp:nvSpPr>
        <dsp:cNvPr id="0" name=""/>
        <dsp:cNvSpPr/>
      </dsp:nvSpPr>
      <dsp:spPr>
        <a:xfrm>
          <a:off x="2911196" y="249388"/>
          <a:ext cx="692706" cy="41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OF ELEMENT STRESS</a:t>
          </a:r>
        </a:p>
      </dsp:txBody>
      <dsp:txXfrm>
        <a:off x="2923369" y="261561"/>
        <a:ext cx="668360" cy="391277"/>
      </dsp:txXfrm>
    </dsp:sp>
    <dsp:sp modelId="{864DA09B-DDFB-413A-90FF-B369D8A3F322}">
      <dsp:nvSpPr>
        <dsp:cNvPr id="0" name=""/>
        <dsp:cNvSpPr/>
      </dsp:nvSpPr>
      <dsp:spPr>
        <a:xfrm>
          <a:off x="3673173" y="371304"/>
          <a:ext cx="146853" cy="171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673173" y="405662"/>
        <a:ext cx="102797" cy="103075"/>
      </dsp:txXfrm>
    </dsp:sp>
    <dsp:sp modelId="{66649F4D-1D0E-41B1-88A2-2880AFA5A1B1}">
      <dsp:nvSpPr>
        <dsp:cNvPr id="0" name=""/>
        <dsp:cNvSpPr/>
      </dsp:nvSpPr>
      <dsp:spPr>
        <a:xfrm>
          <a:off x="3880985" y="249388"/>
          <a:ext cx="692706" cy="41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MODIFICATION</a:t>
          </a:r>
        </a:p>
      </dsp:txBody>
      <dsp:txXfrm>
        <a:off x="3893158" y="261561"/>
        <a:ext cx="668360" cy="391277"/>
      </dsp:txXfrm>
    </dsp:sp>
    <dsp:sp modelId="{728B9BDE-DC23-418B-A79B-A9448327D55D}">
      <dsp:nvSpPr>
        <dsp:cNvPr id="0" name=""/>
        <dsp:cNvSpPr/>
      </dsp:nvSpPr>
      <dsp:spPr>
        <a:xfrm>
          <a:off x="4642963" y="371304"/>
          <a:ext cx="146853" cy="171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642963" y="405662"/>
        <a:ext cx="102797" cy="103075"/>
      </dsp:txXfrm>
    </dsp:sp>
    <dsp:sp modelId="{70E74DA5-7449-4E21-B06C-DEDDAD880AB8}">
      <dsp:nvSpPr>
        <dsp:cNvPr id="0" name=""/>
        <dsp:cNvSpPr/>
      </dsp:nvSpPr>
      <dsp:spPr>
        <a:xfrm>
          <a:off x="4850775" y="249388"/>
          <a:ext cx="692706" cy="41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DETAILED DRAWING</a:t>
          </a:r>
        </a:p>
      </dsp:txBody>
      <dsp:txXfrm>
        <a:off x="4862948" y="261561"/>
        <a:ext cx="668360" cy="391277"/>
      </dsp:txXfrm>
    </dsp:sp>
    <dsp:sp modelId="{DB470AF1-F52C-4186-973A-402248047460}">
      <dsp:nvSpPr>
        <dsp:cNvPr id="0" name=""/>
        <dsp:cNvSpPr/>
      </dsp:nvSpPr>
      <dsp:spPr>
        <a:xfrm>
          <a:off x="5612752" y="371304"/>
          <a:ext cx="146853" cy="171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612752" y="405662"/>
        <a:ext cx="102797" cy="103075"/>
      </dsp:txXfrm>
    </dsp:sp>
    <dsp:sp modelId="{56CD7BA1-E269-45C7-AC16-B890DA64DBD2}">
      <dsp:nvSpPr>
        <dsp:cNvPr id="0" name=""/>
        <dsp:cNvSpPr/>
      </dsp:nvSpPr>
      <dsp:spPr>
        <a:xfrm>
          <a:off x="5820564" y="249388"/>
          <a:ext cx="692706" cy="41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PRODUCTION</a:t>
          </a:r>
        </a:p>
      </dsp:txBody>
      <dsp:txXfrm>
        <a:off x="5832737" y="261561"/>
        <a:ext cx="668360" cy="3912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EMEKA OGWARA</dc:creator>
  <cp:keywords/>
  <dc:description/>
  <cp:lastModifiedBy>EMEKA OGWARA</cp:lastModifiedBy>
  <cp:revision>1</cp:revision>
  <dcterms:created xsi:type="dcterms:W3CDTF">2020-04-21T23:52:00Z</dcterms:created>
  <dcterms:modified xsi:type="dcterms:W3CDTF">2020-04-22T00:47:00Z</dcterms:modified>
</cp:coreProperties>
</file>