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spacing w:lineRule="auto" w:line="480"/>
        <w:jc w:val="both"/>
        <w:rPr>
          <w:rFonts w:ascii="Times New Roman" w:cs="Times New Roman" w:hAnsi="Times New Roman"/>
          <w:b/>
          <w:sz w:val="24"/>
          <w:szCs w:val="24"/>
          <w:lang w:val="en-US"/>
        </w:rPr>
      </w:pPr>
      <w:r>
        <w:rPr>
          <w:rFonts w:ascii="Times New Roman" w:cs="Times New Roman" w:hAnsi="Times New Roman"/>
          <w:b/>
          <w:sz w:val="24"/>
          <w:szCs w:val="24"/>
          <w:lang w:val="en-US"/>
        </w:rPr>
        <w:t>Name: Udemba prince chiemeka</w:t>
      </w:r>
    </w:p>
    <w:p>
      <w:pPr>
        <w:pStyle w:val="style0"/>
        <w:spacing w:lineRule="auto" w:line="480"/>
        <w:jc w:val="both"/>
        <w:rPr>
          <w:rFonts w:ascii="Times New Roman" w:cs="Times New Roman" w:hAnsi="Times New Roman"/>
          <w:b/>
          <w:sz w:val="24"/>
          <w:szCs w:val="24"/>
          <w:lang w:val="en-US"/>
        </w:rPr>
      </w:pPr>
      <w:r>
        <w:rPr>
          <w:rFonts w:ascii="Times New Roman" w:cs="Times New Roman" w:hAnsi="Times New Roman"/>
          <w:b/>
          <w:sz w:val="24"/>
          <w:szCs w:val="24"/>
          <w:lang w:val="en-US"/>
        </w:rPr>
        <w:t>Course</w:t>
      </w:r>
      <w:r>
        <w:rPr>
          <w:rFonts w:ascii="Times New Roman" w:cs="Times New Roman" w:hAnsi="Times New Roman"/>
          <w:b/>
          <w:sz w:val="24"/>
          <w:szCs w:val="24"/>
          <w:lang w:val="en-US"/>
        </w:rPr>
        <w:t xml:space="preserve">: </w:t>
      </w:r>
      <w:r>
        <w:rPr>
          <w:rFonts w:ascii="Times New Roman" w:cs="Times New Roman" w:hAnsi="Times New Roman"/>
          <w:b/>
          <w:sz w:val="24"/>
          <w:szCs w:val="24"/>
          <w:lang w:val="en-US"/>
        </w:rPr>
        <w:t>Chemistry 102</w:t>
      </w:r>
    </w:p>
    <w:p>
      <w:pPr>
        <w:pStyle w:val="style0"/>
        <w:spacing w:lineRule="auto" w:line="480"/>
        <w:jc w:val="both"/>
        <w:rPr>
          <w:rFonts w:ascii="Times New Roman" w:cs="Times New Roman" w:hAnsi="Times New Roman"/>
          <w:b/>
          <w:sz w:val="24"/>
          <w:szCs w:val="24"/>
          <w:lang w:val="en-US"/>
        </w:rPr>
      </w:pPr>
      <w:r>
        <w:rPr>
          <w:rFonts w:ascii="Times New Roman" w:cs="Times New Roman" w:hAnsi="Times New Roman"/>
          <w:b/>
          <w:sz w:val="24"/>
          <w:szCs w:val="24"/>
          <w:lang w:val="en-US"/>
        </w:rPr>
        <w:t>Department: Com</w:t>
      </w:r>
      <w:r>
        <w:rPr>
          <w:rFonts w:ascii="Times New Roman" w:cs="Times New Roman" w:hAnsi="Times New Roman"/>
          <w:b/>
          <w:sz w:val="24"/>
          <w:szCs w:val="24"/>
          <w:lang w:val="en-US"/>
        </w:rPr>
        <w:t>puter Engineering</w:t>
      </w:r>
    </w:p>
    <w:p>
      <w:pPr>
        <w:pStyle w:val="style0"/>
        <w:spacing w:lineRule="auto" w:line="480"/>
        <w:jc w:val="both"/>
        <w:rPr>
          <w:rFonts w:ascii="Times New Roman" w:cs="Times New Roman" w:hAnsi="Times New Roman"/>
          <w:b/>
          <w:sz w:val="24"/>
          <w:szCs w:val="24"/>
        </w:rPr>
      </w:pPr>
      <w:r>
        <w:rPr>
          <w:rFonts w:ascii="Times New Roman" w:cs="Times New Roman" w:hAnsi="Times New Roman"/>
          <w:b/>
          <w:sz w:val="24"/>
          <w:szCs w:val="24"/>
          <w:lang w:val="en-US"/>
        </w:rPr>
        <w:t xml:space="preserve">Matric No: </w:t>
      </w:r>
      <w:r>
        <w:rPr>
          <w:rFonts w:ascii="Times New Roman" w:cs="Times New Roman" w:hAnsi="Times New Roman"/>
          <w:b/>
          <w:sz w:val="24"/>
          <w:szCs w:val="24"/>
          <w:lang w:val="en-US"/>
        </w:rPr>
        <w:t>1</w:t>
      </w:r>
      <w:r>
        <w:rPr>
          <w:rFonts w:ascii="Times New Roman" w:cs="Times New Roman" w:hAnsi="Times New Roman"/>
          <w:b/>
          <w:sz w:val="24"/>
          <w:szCs w:val="24"/>
          <w:lang w:val="en-US"/>
        </w:rPr>
        <w:t>9/Eng02/068</w:t>
      </w:r>
    </w:p>
    <w:p>
      <w:pPr>
        <w:spacing w:lineRule="auto" w:line="480"/>
        <w:jc w:val="both"/>
        <w:rPr>
          <w:rFonts w:ascii="Times New Roman" w:cs="Times New Roman" w:hAnsi="Times New Roman"/>
          <w:b/>
          <w:sz w:val="24"/>
          <w:szCs w:val="24"/>
        </w:rPr>
      </w:pPr>
      <w:r>
        <w:rPr>
          <w:rFonts w:ascii="Times New Roman" w:cs="Times New Roman" w:hAnsi="Times New Roman"/>
          <w:b/>
          <w:sz w:val="24"/>
          <w:szCs w:val="24"/>
        </w:rPr>
        <w:t>CARBOXYLIC ACIDS</w:t>
      </w:r>
    </w:p>
    <w:p>
      <w:pPr>
        <w:pStyle w:val="style0"/>
        <w:spacing w:lineRule="auto" w:line="480"/>
        <w:jc w:val="both"/>
        <w:rPr>
          <w:rFonts w:ascii="Times New Roman" w:cs="Times New Roman" w:hAnsi="Times New Roman"/>
          <w:sz w:val="24"/>
          <w:szCs w:val="24"/>
        </w:rPr>
      </w:pPr>
      <w:r>
        <w:rPr>
          <w:rFonts w:ascii="Times New Roman" w:cs="Times New Roman" w:hAnsi="Times New Roman"/>
          <w:sz w:val="24"/>
          <w:szCs w:val="24"/>
        </w:rPr>
        <w:t>Carboxylic acids contain both the carbonyl and hydroxyl functional groups</w:t>
      </w:r>
    </w:p>
    <w:p>
      <w:pPr>
        <w:pStyle w:val="style0"/>
        <w:spacing w:lineRule="auto" w:line="480"/>
        <w:jc w:val="center"/>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 behindDoc="false" locked="false" layoutInCell="true" allowOverlap="true">
                <wp:simplePos x="0" y="0"/>
                <wp:positionH relativeFrom="column">
                  <wp:posOffset>2886075</wp:posOffset>
                </wp:positionH>
                <wp:positionV relativeFrom="paragraph">
                  <wp:posOffset>162560</wp:posOffset>
                </wp:positionV>
                <wp:extent cx="9525" cy="304800"/>
                <wp:effectExtent l="0" t="0" r="28575" b="19050"/>
                <wp:wrapNone/>
                <wp:docPr id="1026" name="Straight Connector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304800"/>
                        </a:xfrm>
                        <a:prstGeom prst="line"/>
                        <a:ln cmpd="sng" cap="flat" w="9525">
                          <a:solidFill>
                            <a:srgbClr val="000000"/>
                          </a:solidFill>
                          <a:prstDash val="solid"/>
                          <a:round/>
                          <a:headEnd/>
                          <a:tailEnd/>
                        </a:ln>
                      </wps:spPr>
                      <wps:bodyPr>
                        <a:prstTxWarp prst="textNoShape"/>
                      </wps:bodyPr>
                    </wps:wsp>
                  </a:graphicData>
                </a:graphic>
                <wp14:sizeRelV relativeFrom="margin">
                  <wp14:pctHeight>0</wp14:pctHeight>
                </wp14:sizeRelV>
              </wp:anchor>
            </w:drawing>
          </mc:Choice>
          <mc:Fallback>
            <w:pict>
              <v:line id="1026" filled="f" stroked="t" from="227.25pt,12.8pt" to="228.0pt,36.8pt" style="position:absolute;z-index:2;mso-position-horizontal-relative:text;mso-position-vertical-relative:text;mso-height-percent:0;mso-width-relative:page;mso-height-relative:margin;mso-wrap-distance-left:0.0pt;mso-wrap-distance-right:0.0pt;visibility:visible;">
                <v:fill/>
              </v:line>
            </w:pict>
          </mc:Fallback>
        </mc:AlternateContent>
      </w:r>
      <w:r>
        <w:rPr>
          <w:rFonts w:ascii="Times New Roman" w:cs="Times New Roman" w:hAnsi="Times New Roman"/>
          <w:sz w:val="24"/>
          <w:szCs w:val="24"/>
        </w:rPr>
        <w:t>C=O</w:t>
      </w:r>
    </w:p>
    <w:p>
      <w:pPr>
        <w:pStyle w:val="style0"/>
        <w:spacing w:lineRule="auto" w:line="480"/>
        <w:jc w:val="center"/>
        <w:rPr>
          <w:rFonts w:ascii="Times New Roman" w:cs="Times New Roman" w:hAnsi="Times New Roman"/>
          <w:sz w:val="24"/>
          <w:szCs w:val="24"/>
        </w:rPr>
      </w:pPr>
      <w:r>
        <w:rPr>
          <w:rFonts w:ascii="Times New Roman" w:cs="Times New Roman" w:hAnsi="Times New Roman"/>
          <w:sz w:val="24"/>
          <w:szCs w:val="24"/>
        </w:rPr>
        <w:t>OH</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presence of carbonyl group C=O modifies the properties of the hydroxyl group while the hydroxyl group also affects the properties of the carbonyl group. The saturated aliphatic monocarboxylic acids form a homologous series with the general formula C</w:t>
      </w:r>
      <w:r>
        <w:rPr>
          <w:rFonts w:ascii="Times New Roman" w:cs="Times New Roman" w:hAnsi="Times New Roman"/>
          <w:sz w:val="24"/>
          <w:szCs w:val="24"/>
          <w:vertAlign w:val="subscript"/>
        </w:rPr>
        <w:t>n</w:t>
      </w:r>
      <w:r>
        <w:rPr>
          <w:rFonts w:ascii="Times New Roman" w:cs="Times New Roman" w:hAnsi="Times New Roman"/>
          <w:sz w:val="24"/>
          <w:szCs w:val="24"/>
        </w:rPr>
        <w:t>H</w:t>
      </w:r>
      <w:r>
        <w:rPr>
          <w:rFonts w:ascii="Times New Roman" w:cs="Times New Roman" w:hAnsi="Times New Roman"/>
          <w:sz w:val="24"/>
          <w:szCs w:val="24"/>
          <w:vertAlign w:val="subscript"/>
        </w:rPr>
        <w:t>2n+1</w:t>
      </w:r>
      <w:r>
        <w:rPr>
          <w:rFonts w:ascii="Times New Roman" w:cs="Times New Roman" w:hAnsi="Times New Roman"/>
          <w:sz w:val="24"/>
          <w:szCs w:val="24"/>
        </w:rPr>
        <w:t xml:space="preserve">COOH or RCOOH. </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Another classification of this class of compounds can be made by considering the type formula R(CXY)</w:t>
      </w:r>
      <w:r>
        <w:rPr>
          <w:rFonts w:ascii="Times New Roman" w:cs="Times New Roman" w:hAnsi="Times New Roman"/>
          <w:sz w:val="24"/>
          <w:szCs w:val="24"/>
          <w:vertAlign w:val="subscript"/>
        </w:rPr>
        <w:t>n</w:t>
      </w:r>
      <w:r>
        <w:rPr>
          <w:rFonts w:ascii="Times New Roman" w:cs="Times New Roman" w:hAnsi="Times New Roman"/>
          <w:sz w:val="24"/>
          <w:szCs w:val="24"/>
        </w:rPr>
        <w:t>COOH</w:t>
      </w:r>
      <w:r>
        <w:rPr>
          <w:rFonts w:ascii="Times New Roman" w:cs="Times New Roman" w:hAnsi="Times New Roman"/>
          <w:sz w:val="24"/>
          <w:szCs w:val="24"/>
        </w:rPr>
        <w:t xml:space="preserve"> where R,X and Y can be hydrogen, saturated, unsaturated, cyclic or aromatic hydrocarbons, halogen or carboxyl group and n may vary from zero to more than 100 provided the </w:t>
      </w:r>
      <w:r>
        <w:rPr>
          <w:rFonts w:ascii="Times New Roman" w:cs="Times New Roman" w:hAnsi="Times New Roman"/>
          <w:sz w:val="24"/>
          <w:szCs w:val="24"/>
        </w:rPr>
        <w:t>tetravalency</w:t>
      </w:r>
      <w:r>
        <w:rPr>
          <w:rFonts w:ascii="Times New Roman" w:cs="Times New Roman" w:hAnsi="Times New Roman"/>
          <w:sz w:val="24"/>
          <w:szCs w:val="24"/>
        </w:rPr>
        <w:t xml:space="preserve"> of carbon is maintained.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HCO</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Butane 1</w:t>
      </w:r>
      <w:r>
        <w:rPr>
          <w:rFonts w:ascii="Times New Roman" w:cs="Times New Roman" w:hAnsi="Times New Roman"/>
          <w:sz w:val="24"/>
          <w:szCs w:val="24"/>
        </w:rPr>
        <w:t>,4</w:t>
      </w:r>
      <w:r>
        <w:rPr>
          <w:rFonts w:ascii="Times New Roman" w:cs="Times New Roman" w:hAnsi="Times New Roman"/>
          <w:sz w:val="24"/>
          <w:szCs w:val="24"/>
        </w:rPr>
        <w:t>-dioic acid (Succinic acid)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Naming of Carboxylic acid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IUPAC names are afforded by replacing the ending –e of the parent hydrocarbon with the suffix –</w:t>
      </w:r>
      <w:r>
        <w:rPr>
          <w:rFonts w:ascii="Times New Roman" w:cs="Times New Roman" w:hAnsi="Times New Roman"/>
          <w:sz w:val="24"/>
          <w:szCs w:val="24"/>
        </w:rPr>
        <w:t>oic</w:t>
      </w:r>
      <w:r>
        <w:rPr>
          <w:rFonts w:ascii="Times New Roman" w:cs="Times New Roman" w:hAnsi="Times New Roman"/>
          <w:sz w:val="24"/>
          <w:szCs w:val="24"/>
        </w:rPr>
        <w:t xml:space="preserve"> acid. If the carboxyl groups (-COOH) is on a ring or in a long carbon chain, they are treated as substituents and the positions of substitution are denoted in the usual way with numbers after counting the longest </w:t>
      </w:r>
      <w:r>
        <w:rPr>
          <w:rFonts w:ascii="Times New Roman" w:cs="Times New Roman" w:hAnsi="Times New Roman"/>
          <w:sz w:val="24"/>
          <w:szCs w:val="24"/>
        </w:rPr>
        <w:t>unbranched</w:t>
      </w:r>
      <w:r>
        <w:rPr>
          <w:rFonts w:ascii="Times New Roman" w:cs="Times New Roman" w:hAnsi="Times New Roman"/>
          <w:sz w:val="24"/>
          <w:szCs w:val="24"/>
        </w:rPr>
        <w:t xml:space="preserve"> chain containing the carboxyl groups.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HCOOH </w:t>
      </w:r>
      <w:r>
        <w:rPr>
          <w:rFonts w:ascii="Times New Roman" w:cs="Times New Roman" w:hAnsi="Times New Roman"/>
          <w:sz w:val="24"/>
          <w:szCs w:val="24"/>
        </w:rPr>
        <w:t>Methanoic</w:t>
      </w:r>
      <w:r>
        <w:rPr>
          <w:rFonts w:ascii="Times New Roman" w:cs="Times New Roman" w:hAnsi="Times New Roman"/>
          <w:sz w:val="24"/>
          <w:szCs w:val="24"/>
        </w:rPr>
        <w:t xml:space="preserve">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HOOCCH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Pentan-1</w:t>
      </w:r>
      <w:r>
        <w:rPr>
          <w:rFonts w:ascii="Times New Roman" w:cs="Times New Roman" w:hAnsi="Times New Roman"/>
          <w:sz w:val="24"/>
          <w:szCs w:val="24"/>
        </w:rPr>
        <w:t>,5</w:t>
      </w:r>
      <w:r>
        <w:rPr>
          <w:rFonts w:ascii="Times New Roman" w:cs="Times New Roman" w:hAnsi="Times New Roman"/>
          <w:sz w:val="24"/>
          <w:szCs w:val="24"/>
        </w:rPr>
        <w:t>-dioic acid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w:t>
      </w:r>
      <w:r>
        <w:rPr>
          <w:rFonts w:ascii="Times New Roman" w:cs="Times New Roman" w:hAnsi="Times New Roman"/>
          <w:sz w:val="24"/>
          <w:szCs w:val="24"/>
        </w:rPr>
        <w:tab/>
      </w:r>
      <w:r>
        <w:rPr>
          <w:rFonts w:ascii="Times New Roman" w:cs="Times New Roman" w:hAnsi="Times New Roman"/>
          <w:sz w:val="24"/>
          <w:szCs w:val="24"/>
        </w:rPr>
        <w:t>Butanoic</w:t>
      </w:r>
      <w:r>
        <w:rPr>
          <w:rFonts w:ascii="Times New Roman" w:cs="Times New Roman" w:hAnsi="Times New Roman"/>
          <w:sz w:val="24"/>
          <w:szCs w:val="24"/>
        </w:rPr>
        <w:t xml:space="preserve">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HO</w:t>
      </w:r>
      <w:r>
        <w:rPr>
          <w:rFonts w:ascii="Times New Roman" w:cs="Times New Roman" w:hAnsi="Times New Roman"/>
          <w:sz w:val="24"/>
          <w:szCs w:val="24"/>
          <w:vertAlign w:val="subscript"/>
        </w:rPr>
        <w:t>2</w:t>
      </w:r>
      <w:r>
        <w:rPr>
          <w:rFonts w:ascii="Times New Roman" w:cs="Times New Roman" w:hAnsi="Times New Roman"/>
          <w:sz w:val="24"/>
          <w:szCs w:val="24"/>
        </w:rPr>
        <w:t>C-CO</w:t>
      </w:r>
      <w:r>
        <w:rPr>
          <w:rFonts w:ascii="Times New Roman" w:cs="Times New Roman" w:hAnsi="Times New Roman"/>
          <w:sz w:val="24"/>
          <w:szCs w:val="24"/>
          <w:vertAlign w:val="subscript"/>
        </w:rPr>
        <w:t>2</w:t>
      </w:r>
      <w:r>
        <w:rPr>
          <w:rFonts w:ascii="Times New Roman" w:cs="Times New Roman" w:hAnsi="Times New Roman"/>
          <w:sz w:val="24"/>
          <w:szCs w:val="24"/>
        </w:rPr>
        <w:t xml:space="preserve">H </w:t>
      </w:r>
      <w:r>
        <w:rPr>
          <w:rFonts w:ascii="Times New Roman" w:cs="Times New Roman" w:hAnsi="Times New Roman"/>
          <w:sz w:val="24"/>
          <w:szCs w:val="24"/>
        </w:rPr>
        <w:t>Ethanedioic</w:t>
      </w:r>
      <w:r>
        <w:rPr>
          <w:rFonts w:ascii="Times New Roman" w:cs="Times New Roman" w:hAnsi="Times New Roman"/>
          <w:sz w:val="24"/>
          <w:szCs w:val="24"/>
        </w:rPr>
        <w:t xml:space="preserve"> acid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w:t>
      </w:r>
      <w:r>
        <w:rPr>
          <w:rFonts w:ascii="Times New Roman" w:cs="Times New Roman" w:hAnsi="Times New Roman"/>
          <w:sz w:val="24"/>
          <w:szCs w:val="24"/>
          <w:vertAlign w:val="subscript"/>
        </w:rPr>
        <w:t>4</w:t>
      </w:r>
      <w:r>
        <w:rPr>
          <w:rFonts w:ascii="Times New Roman" w:cs="Times New Roman" w:hAnsi="Times New Roman"/>
          <w:sz w:val="24"/>
          <w:szCs w:val="24"/>
        </w:rPr>
        <w:t xml:space="preserve">COOH </w:t>
      </w:r>
      <w:r>
        <w:rPr>
          <w:rFonts w:ascii="Times New Roman" w:cs="Times New Roman" w:hAnsi="Times New Roman"/>
          <w:sz w:val="24"/>
          <w:szCs w:val="24"/>
        </w:rPr>
        <w:t>Hexanoic</w:t>
      </w:r>
      <w:r>
        <w:rPr>
          <w:rFonts w:ascii="Times New Roman" w:cs="Times New Roman" w:hAnsi="Times New Roman"/>
          <w:sz w:val="24"/>
          <w:szCs w:val="24"/>
        </w:rPr>
        <w:t xml:space="preserve"> acid</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CH=CHCH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Hex-4-eneoic acid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Hydrogen bonding in Carboxylic acid</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Carboxylic acid can exist as dimers especially the lower molecular mass carboxylic acids in which two molecules of the carboxylic acids are associated through relatively weak hydrogen bonds</w:t>
      </w:r>
    </w:p>
    <w:p>
      <w:pPr>
        <w:pStyle w:val="style0"/>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4" behindDoc="false" locked="false" layoutInCell="true" allowOverlap="true">
                <wp:simplePos x="0" y="0"/>
                <wp:positionH relativeFrom="column">
                  <wp:posOffset>1162050</wp:posOffset>
                </wp:positionH>
                <wp:positionV relativeFrom="paragraph">
                  <wp:posOffset>190500</wp:posOffset>
                </wp:positionV>
                <wp:extent cx="0" cy="276225"/>
                <wp:effectExtent l="0" t="0" r="19050" b="9525"/>
                <wp:wrapNone/>
                <wp:docPr id="1027" name="Straight Connector 4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0" cy="276225"/>
                        </a:xfrm>
                        <a:prstGeom prst="line"/>
                        <a:ln cmpd="sng" cap="flat" w="9525">
                          <a:solidFill>
                            <a:srgbClr val="000000"/>
                          </a:solidFill>
                          <a:prstDash val="solid"/>
                          <a:round/>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27" filled="f" stroked="t" from="91.5pt,15.0pt" to="91.5pt,36.75pt" style="position:absolute;z-index:4;mso-position-horizontal-relative:text;mso-position-vertical-relative:text;mso-width-percent:0;mso-height-percent:0;mso-width-relative:margin;mso-height-relative:margin;mso-wrap-distance-left:0.0pt;mso-wrap-distance-right:0.0pt;visibility:visible;">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3" behindDoc="false" locked="false" layoutInCell="true" allowOverlap="true">
                <wp:simplePos x="0" y="0"/>
                <wp:positionH relativeFrom="column">
                  <wp:posOffset>200025</wp:posOffset>
                </wp:positionH>
                <wp:positionV relativeFrom="paragraph">
                  <wp:posOffset>161925</wp:posOffset>
                </wp:positionV>
                <wp:extent cx="295275" cy="276225"/>
                <wp:effectExtent l="0" t="0" r="28575" b="28575"/>
                <wp:wrapNone/>
                <wp:docPr id="1028" name="Straight Connector 4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95275" cy="276225"/>
                        </a:xfrm>
                        <a:prstGeom prst="line"/>
                        <a:ln cmpd="sng" cap="flat" w="9525">
                          <a:solidFill>
                            <a:srgbClr val="000000"/>
                          </a:solidFill>
                          <a:prstDash val="solid"/>
                          <a:round/>
                          <a:headEnd/>
                          <a:tailEnd/>
                        </a:ln>
                      </wps:spPr>
                      <wps:bodyPr>
                        <a:prstTxWarp prst="textNoShape"/>
                      </wps:bodyPr>
                    </wps:wsp>
                  </a:graphicData>
                </a:graphic>
              </wp:anchor>
            </w:drawing>
          </mc:Choice>
          <mc:Fallback>
            <w:pict>
              <v:line id="1028" filled="f" stroked="t" from="15.75pt,12.75pt" to="39.0pt,34.5pt" style="position:absolute;z-index:3;mso-position-horizontal-relative:text;mso-position-vertical-relative:text;mso-width-relative:page;mso-height-relative:page;mso-wrap-distance-left:0.0pt;mso-wrap-distance-right:0.0pt;visibility:visible;">
                <v:fill/>
              </v:line>
            </w:pict>
          </mc:Fallback>
        </mc:AlternateContent>
      </w:r>
      <w:r>
        <w:rPr>
          <w:rFonts w:ascii="Times New Roman" w:cs="Times New Roman" w:hAnsi="Times New Roman"/>
          <w:sz w:val="24"/>
          <w:szCs w:val="24"/>
        </w:rPr>
        <w:t>R-C=O----------H-O</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O=C-R</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The dotted lines represent the hydrogen bonding. The hydrogen bonding accounts for the abnormally higher boiling points.</w:t>
      </w:r>
    </w:p>
    <w:p>
      <w:pPr>
        <w:pStyle w:val="style0"/>
        <w:spacing w:lineRule="auto" w:line="480"/>
        <w:jc w:val="center"/>
        <w:rPr>
          <w:rFonts w:ascii="Times New Roman" w:cs="Times New Roman" w:hAnsi="Times New Roman"/>
          <w:b/>
          <w:sz w:val="24"/>
          <w:szCs w:val="24"/>
        </w:rPr>
      </w:pPr>
      <w:r>
        <w:rPr>
          <w:rFonts w:ascii="Times New Roman" w:cs="Times New Roman" w:hAnsi="Times New Roman"/>
          <w:b/>
          <w:sz w:val="24"/>
          <w:szCs w:val="24"/>
        </w:rPr>
        <w:t>Physical properties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Physical appearances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All simple aliphatic carboxylic acids up to C</w:t>
      </w:r>
      <w:r>
        <w:rPr>
          <w:rFonts w:ascii="Times New Roman" w:cs="Times New Roman" w:hAnsi="Times New Roman"/>
          <w:sz w:val="24"/>
          <w:szCs w:val="24"/>
          <w:vertAlign w:val="subscript"/>
        </w:rPr>
        <w:t>10</w:t>
      </w:r>
      <w:r>
        <w:rPr>
          <w:rFonts w:ascii="Times New Roman" w:cs="Times New Roman" w:hAnsi="Times New Roman"/>
          <w:sz w:val="24"/>
          <w:szCs w:val="24"/>
        </w:rPr>
        <w:t xml:space="preserve"> are liquids at room temperature. Most other carboxylic acids are solid at room temperature although anhydrous carboxylic acid (acetic acid) also known as glacial </w:t>
      </w:r>
      <w:r>
        <w:rPr>
          <w:rFonts w:ascii="Times New Roman" w:cs="Times New Roman" w:hAnsi="Times New Roman"/>
          <w:sz w:val="24"/>
          <w:szCs w:val="24"/>
        </w:rPr>
        <w:t>ethanoic</w:t>
      </w:r>
      <w:r>
        <w:rPr>
          <w:rFonts w:ascii="Times New Roman" w:cs="Times New Roman" w:hAnsi="Times New Roman"/>
          <w:sz w:val="24"/>
          <w:szCs w:val="24"/>
        </w:rPr>
        <w:t xml:space="preserve"> acid freezes to an ice-like solid below the room temperature.</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Boiling points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 xml:space="preserve">Boiling point increases with increasing relative molecular mass. Aromatic carboxylic </w:t>
      </w:r>
      <w:r>
        <w:rPr>
          <w:rFonts w:ascii="Times New Roman" w:cs="Times New Roman" w:hAnsi="Times New Roman"/>
          <w:sz w:val="24"/>
          <w:szCs w:val="24"/>
        </w:rPr>
        <w:t>acids  are</w:t>
      </w:r>
      <w:r>
        <w:rPr>
          <w:rFonts w:ascii="Times New Roman" w:cs="Times New Roman" w:hAnsi="Times New Roman"/>
          <w:sz w:val="24"/>
          <w:szCs w:val="24"/>
        </w:rPr>
        <w:t xml:space="preserve"> crystalline solids and have higher melting points than their aliphatic counterparts of comparable relative molecular mass.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Solubility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INDUSTRIAL PREPARATIONS</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From Carbon(II) oxide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Methanoic</w:t>
      </w:r>
      <w:r>
        <w:rPr>
          <w:rFonts w:ascii="Times New Roman" w:cs="Times New Roman" w:hAnsi="Times New Roman"/>
          <w:sz w:val="24"/>
          <w:szCs w:val="24"/>
        </w:rPr>
        <w:t xml:space="preserve"> acid (formic acid) is manufactured by adding </w:t>
      </w:r>
      <w:r>
        <w:rPr>
          <w:rFonts w:ascii="Times New Roman" w:cs="Times New Roman" w:hAnsi="Times New Roman"/>
          <w:sz w:val="24"/>
          <w:szCs w:val="24"/>
        </w:rPr>
        <w:t>carbon(</w:t>
      </w:r>
      <w:r>
        <w:rPr>
          <w:rFonts w:ascii="Times New Roman" w:cs="Times New Roman" w:hAnsi="Times New Roman"/>
          <w:sz w:val="24"/>
          <w:szCs w:val="24"/>
        </w:rPr>
        <w:t xml:space="preserve">II)oxide under pressure to hot aqueous solution of sodium hydroxide. The free carboxylic acid is liberated by careful reaction with </w:t>
      </w:r>
      <w:r>
        <w:rPr>
          <w:rFonts w:ascii="Times New Roman" w:cs="Times New Roman" w:hAnsi="Times New Roman"/>
          <w:sz w:val="24"/>
          <w:szCs w:val="24"/>
        </w:rPr>
        <w:t>tetraoxosulphate</w:t>
      </w:r>
      <w:r>
        <w:rPr>
          <w:rFonts w:ascii="Times New Roman" w:cs="Times New Roman" w:hAnsi="Times New Roman"/>
          <w:sz w:val="24"/>
          <w:szCs w:val="24"/>
        </w:rPr>
        <w:t xml:space="preserve"> (</w:t>
      </w:r>
      <w:r>
        <w:rPr>
          <w:rFonts w:ascii="Times New Roman" w:cs="Times New Roman" w:hAnsi="Times New Roman"/>
          <w:sz w:val="24"/>
          <w:szCs w:val="24"/>
        </w:rPr>
        <w:t>vi</w:t>
      </w:r>
      <w:r>
        <w:rPr>
          <w:rFonts w:ascii="Times New Roman" w:cs="Times New Roman" w:hAnsi="Times New Roman"/>
          <w:sz w:val="24"/>
          <w:szCs w:val="24"/>
        </w:rPr>
        <w:t>) acid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6" behindDoc="false" locked="false" layoutInCell="true" allowOverlap="true">
                <wp:simplePos x="0" y="0"/>
                <wp:positionH relativeFrom="column">
                  <wp:posOffset>2581275</wp:posOffset>
                </wp:positionH>
                <wp:positionV relativeFrom="paragraph">
                  <wp:posOffset>107950</wp:posOffset>
                </wp:positionV>
                <wp:extent cx="1200150" cy="0"/>
                <wp:effectExtent l="0" t="76200" r="19050" b="114300"/>
                <wp:wrapNone/>
                <wp:docPr id="1029" name="Straight Arrow Connector 4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00150" cy="0"/>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9" type="#_x0000_t32" filled="f" style="position:absolute;margin-left:203.25pt;margin-top:8.5pt;width:94.5pt;height:0.0pt;z-index:6;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5" behindDoc="false" locked="false" layoutInCell="true" allowOverlap="true">
                <wp:simplePos x="0" y="0"/>
                <wp:positionH relativeFrom="column">
                  <wp:posOffset>828675</wp:posOffset>
                </wp:positionH>
                <wp:positionV relativeFrom="paragraph">
                  <wp:posOffset>107950</wp:posOffset>
                </wp:positionV>
                <wp:extent cx="952499" cy="0"/>
                <wp:effectExtent l="0" t="76200" r="19050" b="114300"/>
                <wp:wrapNone/>
                <wp:docPr id="1030" name="Straight Arrow Connector 4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499" cy="0"/>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 id="1030" type="#_x0000_t32" filled="f" style="position:absolute;margin-left:65.25pt;margin-top:8.5pt;width:75.0pt;height:0.0pt;z-index:5;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sz w:val="24"/>
          <w:szCs w:val="24"/>
        </w:rPr>
        <w:t xml:space="preserve">CO </w:t>
      </w:r>
      <w:r>
        <w:rPr>
          <w:rFonts w:ascii="Times New Roman" w:cs="Times New Roman" w:hAnsi="Times New Roman"/>
          <w:sz w:val="24"/>
          <w:szCs w:val="24"/>
        </w:rPr>
        <w:tab/>
      </w:r>
      <w:r>
        <w:rPr>
          <w:rFonts w:ascii="Times New Roman" w:cs="Times New Roman" w:hAnsi="Times New Roman"/>
          <w:sz w:val="24"/>
          <w:szCs w:val="24"/>
        </w:rPr>
        <w:t>NaOH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HCOONa</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HCOOH  +</w:t>
      </w:r>
      <w:r>
        <w:rPr>
          <w:rFonts w:ascii="Times New Roman" w:cs="Times New Roman" w:hAnsi="Times New Roman"/>
          <w:sz w:val="24"/>
          <w:szCs w:val="24"/>
        </w:rPr>
        <w:t xml:space="preserve">  NaHSO</w:t>
      </w:r>
      <w:r>
        <w:rPr>
          <w:rFonts w:ascii="Times New Roman" w:cs="Times New Roman" w:hAnsi="Times New Roman"/>
          <w:sz w:val="24"/>
          <w:szCs w:val="24"/>
          <w:vertAlign w:val="subscript"/>
        </w:rPr>
        <w:t>4</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 xml:space="preserve">From </w:t>
      </w:r>
      <w:r>
        <w:rPr>
          <w:rFonts w:ascii="Times New Roman" w:cs="Times New Roman" w:hAnsi="Times New Roman"/>
          <w:sz w:val="24"/>
          <w:szCs w:val="24"/>
        </w:rPr>
        <w:t>ethana</w:t>
      </w:r>
      <w:bookmarkStart w:id="0" w:name="_GoBack"/>
      <w:bookmarkEnd w:id="0"/>
      <w:r>
        <w:rPr>
          <w:rFonts w:ascii="Times New Roman" w:cs="Times New Roman" w:hAnsi="Times New Roman"/>
          <w:sz w:val="24"/>
          <w:szCs w:val="24"/>
        </w:rPr>
        <w:t>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Ethanoic</w:t>
      </w:r>
      <w:r>
        <w:rPr>
          <w:rFonts w:ascii="Times New Roman" w:cs="Times New Roman" w:hAnsi="Times New Roman"/>
          <w:sz w:val="24"/>
          <w:szCs w:val="24"/>
        </w:rPr>
        <w:t xml:space="preserve"> acid is obtained commercially by the liquid phase air-oxidation of 5% solution of </w:t>
      </w:r>
      <w:r>
        <w:rPr>
          <w:rFonts w:ascii="Times New Roman" w:cs="Times New Roman" w:hAnsi="Times New Roman"/>
          <w:sz w:val="24"/>
          <w:szCs w:val="24"/>
        </w:rPr>
        <w:t>ethanal</w:t>
      </w:r>
      <w:r>
        <w:rPr>
          <w:rFonts w:ascii="Times New Roman" w:cs="Times New Roman" w:hAnsi="Times New Roman"/>
          <w:sz w:val="24"/>
          <w:szCs w:val="24"/>
        </w:rPr>
        <w:t xml:space="preserve"> to </w:t>
      </w:r>
      <w:r>
        <w:rPr>
          <w:rFonts w:ascii="Times New Roman" w:cs="Times New Roman" w:hAnsi="Times New Roman"/>
          <w:sz w:val="24"/>
          <w:szCs w:val="24"/>
        </w:rPr>
        <w:t>ethanoic</w:t>
      </w:r>
      <w:r>
        <w:rPr>
          <w:rFonts w:ascii="Times New Roman" w:cs="Times New Roman" w:hAnsi="Times New Roman"/>
          <w:sz w:val="24"/>
          <w:szCs w:val="24"/>
        </w:rPr>
        <w:t xml:space="preserve"> acid using manganite (II) </w:t>
      </w:r>
      <w:r>
        <w:rPr>
          <w:rFonts w:ascii="Times New Roman" w:cs="Times New Roman" w:hAnsi="Times New Roman"/>
          <w:sz w:val="24"/>
          <w:szCs w:val="24"/>
        </w:rPr>
        <w:t>ethanoate</w:t>
      </w:r>
      <w:r>
        <w:rPr>
          <w:rFonts w:ascii="Times New Roman" w:cs="Times New Roman" w:hAnsi="Times New Roman"/>
          <w:sz w:val="24"/>
          <w:szCs w:val="24"/>
        </w:rPr>
        <w:t xml:space="preserve"> catalyst. </w:t>
      </w:r>
      <w:r>
        <w:rPr>
          <w:rFonts w:ascii="Times New Roman" w:cs="Times New Roman" w:hAnsi="Times New Roman"/>
          <w:sz w:val="24"/>
          <w:szCs w:val="24"/>
        </w:rPr>
        <w:t>Ethanal</w:t>
      </w:r>
      <w:r>
        <w:rPr>
          <w:rFonts w:ascii="Times New Roman" w:cs="Times New Roman" w:hAnsi="Times New Roman"/>
          <w:sz w:val="24"/>
          <w:szCs w:val="24"/>
        </w:rPr>
        <w:t xml:space="preserve"> </w:t>
      </w:r>
      <w:r>
        <w:rPr>
          <w:rFonts w:ascii="Times New Roman" w:cs="Times New Roman" w:hAnsi="Times New Roman"/>
          <w:sz w:val="24"/>
          <w:szCs w:val="24"/>
        </w:rPr>
        <w:t>itself</w:t>
      </w:r>
      <w:r>
        <w:rPr>
          <w:rFonts w:ascii="Times New Roman" w:cs="Times New Roman" w:hAnsi="Times New Roman"/>
          <w:sz w:val="24"/>
          <w:szCs w:val="24"/>
        </w:rPr>
        <w:t xml:space="preserve"> is obtained from ethylene </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1" behindDoc="false" locked="false" layoutInCell="true" allowOverlap="true">
                <wp:simplePos x="0" y="0"/>
                <wp:positionH relativeFrom="column">
                  <wp:posOffset>3552825</wp:posOffset>
                </wp:positionH>
                <wp:positionV relativeFrom="paragraph">
                  <wp:posOffset>137160</wp:posOffset>
                </wp:positionV>
                <wp:extent cx="1381125" cy="28575"/>
                <wp:effectExtent l="0" t="57150" r="9525" b="104775"/>
                <wp:wrapNone/>
                <wp:docPr id="1031" name="Straight Arrow Connector 5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1125" cy="28575"/>
                        </a:xfrm>
                        <a:prstGeom prst="straightConnector1"/>
                        <a:ln cmpd="sng" cap="flat" w="9525">
                          <a:solidFill>
                            <a:srgbClr val="000000"/>
                          </a:solidFill>
                          <a:prstDash val="solid"/>
                          <a:round/>
                          <a:headEnd/>
                          <a:tailEnd len="med" w="med" type="arrow"/>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1" type="#_x0000_t32" filled="f" style="position:absolute;margin-left:279.75pt;margin-top:10.8pt;width:108.75pt;height:2.25pt;z-index:11;mso-position-horizontal-relative:text;mso-position-vertical-relative:text;mso-width-percent:0;mso-height-percent:0;mso-width-relative:margin;mso-height-relative:margin;mso-wrap-distance-left:0.0pt;mso-wrap-distance-right:0.0pt;visibility:visible;">
                <v:stroke endarrow="open"/>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0" behindDoc="false" locked="false" layoutInCell="true" allowOverlap="true">
                <wp:simplePos x="0" y="0"/>
                <wp:positionH relativeFrom="column">
                  <wp:posOffset>1371600</wp:posOffset>
                </wp:positionH>
                <wp:positionV relativeFrom="paragraph">
                  <wp:posOffset>99060</wp:posOffset>
                </wp:positionV>
                <wp:extent cx="1381125" cy="0"/>
                <wp:effectExtent l="0" t="76200" r="28575" b="114300"/>
                <wp:wrapNone/>
                <wp:docPr id="1032" name="Straight Arrow Connector 5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1125" cy="0"/>
                        </a:xfrm>
                        <a:prstGeom prst="straightConnector1"/>
                        <a:ln cmpd="sng" cap="flat" w="9525">
                          <a:solidFill>
                            <a:srgbClr val="000000"/>
                          </a:solidFill>
                          <a:prstDash val="solid"/>
                          <a:round/>
                          <a:headEnd/>
                          <a:tailEnd len="med" w="med" type="arrow"/>
                        </a:ln>
                      </wps:spPr>
                      <wps:bodyPr>
                        <a:prstTxWarp prst="textNoShape"/>
                      </wps:bodyPr>
                    </wps:wsp>
                  </a:graphicData>
                </a:graphic>
                <wp14:sizeRelH relativeFrom="margin">
                  <wp14:pctWidth>0</wp14:pctWidth>
                </wp14:sizeRelH>
              </wp:anchor>
            </w:drawing>
          </mc:Choice>
          <mc:Fallback>
            <w:pict>
              <v:shape id="1032" type="#_x0000_t32" filled="f" style="position:absolute;margin-left:108.0pt;margin-top:7.8pt;width:108.75pt;height:0.0pt;z-index:10;mso-position-horizontal-relative:text;mso-position-vertical-relative:text;mso-width-percent:0;mso-width-relative:margin;mso-height-relative:page;mso-wrap-distance-left:0.0pt;mso-wrap-distance-right:0.0pt;visibility:visible;">
                <v:stroke endarrow="open"/>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8" behindDoc="false" locked="false" layoutInCell="true" allowOverlap="true">
                <wp:simplePos x="0" y="0"/>
                <wp:positionH relativeFrom="column">
                  <wp:posOffset>723900</wp:posOffset>
                </wp:positionH>
                <wp:positionV relativeFrom="paragraph">
                  <wp:posOffset>108585</wp:posOffset>
                </wp:positionV>
                <wp:extent cx="190500" cy="0"/>
                <wp:effectExtent l="0" t="0" r="19050" b="19050"/>
                <wp:wrapNone/>
                <wp:docPr id="1033" name="Straight Connector 5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00" cy="0"/>
                        </a:xfrm>
                        <a:prstGeom prst="line"/>
                        <a:ln cmpd="sng" cap="flat" w="9525">
                          <a:solidFill>
                            <a:srgbClr val="000000"/>
                          </a:solidFill>
                          <a:prstDash val="solid"/>
                          <a:round/>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3" filled="f" stroked="t" from="57.0pt,8.55pt" to="72.0pt,8.55pt" style="position:absolute;z-index:8;mso-position-horizontal-relative:text;mso-position-vertical-relative:text;mso-width-percent:0;mso-height-percent:0;mso-width-relative:margin;mso-height-relative:margin;mso-wrap-distance-left:0.0pt;mso-wrap-distance-right:0.0pt;visibility:visible;">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9" behindDoc="false" locked="false" layoutInCell="true" allowOverlap="true">
                <wp:simplePos x="0" y="0"/>
                <wp:positionH relativeFrom="column">
                  <wp:posOffset>733425</wp:posOffset>
                </wp:positionH>
                <wp:positionV relativeFrom="paragraph">
                  <wp:posOffset>80010</wp:posOffset>
                </wp:positionV>
                <wp:extent cx="200025" cy="0"/>
                <wp:effectExtent l="0" t="0" r="9525" b="19050"/>
                <wp:wrapNone/>
                <wp:docPr id="1034" name="Straight Connector 5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00025" cy="0"/>
                        </a:xfrm>
                        <a:prstGeom prst="line"/>
                        <a:ln cmpd="sng" cap="flat" w="9525">
                          <a:solidFill>
                            <a:srgbClr val="000000"/>
                          </a:solidFill>
                          <a:prstDash val="solid"/>
                          <a:round/>
                          <a:headEnd/>
                          <a:tailEnd/>
                        </a:ln>
                      </wps:spPr>
                      <wps:bodyPr>
                        <a:prstTxWarp prst="textNoShape"/>
                      </wps:bodyPr>
                    </wps:wsp>
                  </a:graphicData>
                </a:graphic>
                <wp14:sizeRelH relativeFrom="margin">
                  <wp14:pctWidth>0</wp14:pctWidth>
                </wp14:sizeRelH>
              </wp:anchor>
            </w:drawing>
          </mc:Choice>
          <mc:Fallback>
            <w:pict>
              <v:line id="1034" filled="f" stroked="t" from="57.75pt,6.2999997pt" to="73.5pt,6.2999997pt" style="position:absolute;z-index:9;mso-position-horizontal-relative:text;mso-position-vertical-relative:text;mso-width-percent:0;mso-width-relative:margin;mso-height-relative:page;mso-wrap-distance-left:0.0pt;mso-wrap-distance-right:0.0pt;visibility:visible;">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7" behindDoc="false" locked="false" layoutInCell="true" allowOverlap="true">
                <wp:simplePos x="0" y="0"/>
                <wp:positionH relativeFrom="column">
                  <wp:posOffset>762000</wp:posOffset>
                </wp:positionH>
                <wp:positionV relativeFrom="paragraph">
                  <wp:posOffset>51434</wp:posOffset>
                </wp:positionV>
                <wp:extent cx="161925" cy="0"/>
                <wp:effectExtent l="0" t="0" r="9525" b="19050"/>
                <wp:wrapNone/>
                <wp:docPr id="1035" name="Straight Connector 5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1925" cy="0"/>
                        </a:xfrm>
                        <a:prstGeom prst="line"/>
                        <a:ln cmpd="sng" cap="flat" w="9525">
                          <a:solidFill>
                            <a:srgbClr val="000000"/>
                          </a:solidFill>
                          <a:prstDash val="solid"/>
                          <a:round/>
                          <a:headEnd/>
                          <a:tailEnd/>
                        </a:ln>
                      </wps:spPr>
                      <wps:bodyPr>
                        <a:prstTxWarp prst="textNoShape"/>
                      </wps:bodyPr>
                    </wps:wsp>
                  </a:graphicData>
                </a:graphic>
              </wp:anchor>
            </w:drawing>
          </mc:Choice>
          <mc:Fallback>
            <w:pict>
              <v:line id="1035" filled="f" stroked="t" from="60.0pt,4.0499997pt" to="72.75pt,4.0499997pt" style="position:absolute;z-index:7;mso-position-horizontal-relative:text;mso-position-vertical-relative:text;mso-width-relative:page;mso-height-relative:page;mso-wrap-distance-left:0.0pt;mso-wrap-distance-right:0.0pt;visibility:visible;">
                <v:fill/>
              </v:line>
            </w:pict>
          </mc:Fallback>
        </mc:AlternateContent>
      </w:r>
      <w:r>
        <w:rPr>
          <w:rFonts w:ascii="Times New Roman" w:cs="Times New Roman" w:hAnsi="Times New Roman"/>
          <w:sz w:val="24"/>
          <w:szCs w:val="24"/>
        </w:rPr>
        <w:t>HC</w:t>
      </w:r>
      <w:r>
        <w:rPr>
          <w:rFonts w:ascii="Times New Roman" w:cs="Times New Roman" w:hAnsi="Times New Roman"/>
          <w:sz w:val="24"/>
          <w:szCs w:val="24"/>
        </w:rPr>
        <w:tab/>
      </w:r>
      <w:r>
        <w:rPr>
          <w:rFonts w:ascii="Times New Roman" w:cs="Times New Roman" w:hAnsi="Times New Roman"/>
          <w:sz w:val="24"/>
          <w:szCs w:val="24"/>
        </w:rPr>
        <w:t xml:space="preserve">  CH      dil.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/HgSO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CHO</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vertAlign w:val="subscript"/>
        </w:rPr>
        <w:t>2</w:t>
      </w:r>
      <w:r>
        <w:rPr>
          <w:rFonts w:ascii="Times New Roman" w:cs="Times New Roman" w:hAnsi="Times New Roman"/>
          <w:sz w:val="24"/>
          <w:szCs w:val="24"/>
        </w:rPr>
        <w:t>/ (CH</w:t>
      </w:r>
      <w:r>
        <w:rPr>
          <w:rFonts w:ascii="Times New Roman" w:cs="Times New Roman" w:hAnsi="Times New Roman"/>
          <w:sz w:val="24"/>
          <w:szCs w:val="24"/>
          <w:vertAlign w:val="subscript"/>
        </w:rPr>
        <w:t>3</w:t>
      </w:r>
      <w:r>
        <w:rPr>
          <w:rFonts w:ascii="Times New Roman" w:cs="Times New Roman" w:hAnsi="Times New Roman"/>
          <w:sz w:val="24"/>
          <w:szCs w:val="24"/>
        </w:rPr>
        <w:t>COO</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Mn</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COOH</w:t>
      </w:r>
    </w:p>
    <w:p>
      <w:pPr>
        <w:pStyle w:val="style179"/>
        <w:numPr>
          <w:ilvl w:val="0"/>
          <w:numId w:val="1"/>
        </w:numPr>
        <w:spacing w:lineRule="auto" w:line="480"/>
        <w:rPr>
          <w:rFonts w:ascii="Times New Roman" w:cs="Times New Roman" w:hAnsi="Times New Roman"/>
          <w:sz w:val="24"/>
          <w:szCs w:val="24"/>
        </w:rPr>
      </w:pPr>
      <w:r>
        <w:rPr>
          <w:rFonts w:ascii="Times New Roman" w:cs="Times New Roman" w:hAnsi="Times New Roman"/>
          <w:sz w:val="24"/>
          <w:szCs w:val="24"/>
        </w:rPr>
        <w:t>From petroleum</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Liquid phase air oxidation of C</w:t>
      </w:r>
      <w:r>
        <w:rPr>
          <w:rFonts w:ascii="Times New Roman" w:cs="Times New Roman" w:hAnsi="Times New Roman"/>
          <w:sz w:val="24"/>
          <w:szCs w:val="24"/>
          <w:vertAlign w:val="subscript"/>
        </w:rPr>
        <w:t>5</w:t>
      </w:r>
      <w:r>
        <w:rPr>
          <w:rFonts w:ascii="Times New Roman" w:cs="Times New Roman" w:hAnsi="Times New Roman"/>
          <w:sz w:val="24"/>
          <w:szCs w:val="24"/>
        </w:rPr>
        <w:t>-C</w:t>
      </w:r>
      <w:r>
        <w:rPr>
          <w:rFonts w:ascii="Times New Roman" w:cs="Times New Roman" w:hAnsi="Times New Roman"/>
          <w:sz w:val="24"/>
          <w:szCs w:val="24"/>
          <w:vertAlign w:val="subscript"/>
        </w:rPr>
        <w:t xml:space="preserve">7 </w:t>
      </w:r>
      <w:r>
        <w:rPr>
          <w:rFonts w:ascii="Times New Roman" w:cs="Times New Roman" w:hAnsi="Times New Roman"/>
          <w:sz w:val="24"/>
          <w:szCs w:val="24"/>
        </w:rPr>
        <w:t>alkanes, obtainable from petroleum at high temperature and pressure will give C</w:t>
      </w:r>
      <w:r>
        <w:rPr>
          <w:rFonts w:ascii="Times New Roman" w:cs="Times New Roman" w:hAnsi="Times New Roman"/>
          <w:sz w:val="24"/>
          <w:szCs w:val="24"/>
          <w:vertAlign w:val="subscript"/>
        </w:rPr>
        <w:t>5</w:t>
      </w:r>
      <w:r>
        <w:rPr>
          <w:rFonts w:ascii="Times New Roman" w:cs="Times New Roman" w:hAnsi="Times New Roman"/>
          <w:sz w:val="24"/>
          <w:szCs w:val="24"/>
        </w:rPr>
        <w:t>-C</w:t>
      </w:r>
      <w:r>
        <w:rPr>
          <w:rFonts w:ascii="Times New Roman" w:cs="Times New Roman" w:hAnsi="Times New Roman"/>
          <w:sz w:val="24"/>
          <w:szCs w:val="24"/>
          <w:vertAlign w:val="subscript"/>
        </w:rPr>
        <w:t>7</w:t>
      </w:r>
      <w:r>
        <w:rPr>
          <w:rFonts w:ascii="Times New Roman" w:cs="Times New Roman" w:hAnsi="Times New Roman"/>
          <w:sz w:val="24"/>
          <w:szCs w:val="24"/>
        </w:rPr>
        <w:t xml:space="preserve"> carboxylic acids with </w:t>
      </w:r>
      <w:r>
        <w:rPr>
          <w:rFonts w:ascii="Times New Roman" w:cs="Times New Roman" w:hAnsi="Times New Roman"/>
          <w:sz w:val="24"/>
          <w:szCs w:val="24"/>
        </w:rPr>
        <w:t>methanoic</w:t>
      </w:r>
      <w:r>
        <w:rPr>
          <w:rFonts w:ascii="Times New Roman" w:cs="Times New Roman" w:hAnsi="Times New Roman"/>
          <w:sz w:val="24"/>
          <w:szCs w:val="24"/>
        </w:rPr>
        <w:t xml:space="preserve">, </w:t>
      </w:r>
      <w:r>
        <w:rPr>
          <w:rFonts w:ascii="Times New Roman" w:cs="Times New Roman" w:hAnsi="Times New Roman"/>
          <w:sz w:val="24"/>
          <w:szCs w:val="24"/>
        </w:rPr>
        <w:t>propanoic</w:t>
      </w:r>
      <w:r>
        <w:rPr>
          <w:rFonts w:ascii="Times New Roman" w:cs="Times New Roman" w:hAnsi="Times New Roman"/>
          <w:sz w:val="24"/>
          <w:szCs w:val="24"/>
        </w:rPr>
        <w:t xml:space="preserve"> and </w:t>
      </w:r>
      <w:r>
        <w:rPr>
          <w:rFonts w:ascii="Times New Roman" w:cs="Times New Roman" w:hAnsi="Times New Roman"/>
          <w:sz w:val="24"/>
          <w:szCs w:val="24"/>
        </w:rPr>
        <w:t>butanedioic</w:t>
      </w:r>
      <w:r>
        <w:rPr>
          <w:rFonts w:ascii="Times New Roman" w:cs="Times New Roman" w:hAnsi="Times New Roman"/>
          <w:sz w:val="24"/>
          <w:szCs w:val="24"/>
        </w:rPr>
        <w:t xml:space="preserve"> acids as by-products.</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2" behindDoc="false" locked="false" layoutInCell="true" allowOverlap="true">
                <wp:simplePos x="0" y="0"/>
                <wp:positionH relativeFrom="column">
                  <wp:posOffset>1523365</wp:posOffset>
                </wp:positionH>
                <wp:positionV relativeFrom="paragraph">
                  <wp:posOffset>165735</wp:posOffset>
                </wp:positionV>
                <wp:extent cx="2466975" cy="28575"/>
                <wp:effectExtent l="0" t="57150" r="9525" b="104775"/>
                <wp:wrapNone/>
                <wp:docPr id="1036" name="Straight Arrow Connector 5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466975" cy="28575"/>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 id="1036" type="#_x0000_t32" filled="f" style="position:absolute;margin-left:119.95pt;margin-top:13.05pt;width:194.25pt;height:2.25pt;z-index:12;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sz w:val="24"/>
          <w:szCs w:val="24"/>
        </w:rPr>
        <w:t>C</w:t>
      </w:r>
      <w:r>
        <w:rPr>
          <w:rFonts w:ascii="Times New Roman" w:cs="Times New Roman" w:hAnsi="Times New Roman"/>
          <w:sz w:val="24"/>
          <w:szCs w:val="24"/>
          <w:vertAlign w:val="subscript"/>
        </w:rPr>
        <w:t>5</w:t>
      </w:r>
      <w:r>
        <w:rPr>
          <w:rFonts w:ascii="Times New Roman" w:cs="Times New Roman" w:hAnsi="Times New Roman"/>
          <w:sz w:val="24"/>
          <w:szCs w:val="24"/>
        </w:rPr>
        <w:t>-C</w:t>
      </w:r>
      <w:r>
        <w:rPr>
          <w:rFonts w:ascii="Times New Roman" w:cs="Times New Roman" w:hAnsi="Times New Roman"/>
          <w:sz w:val="24"/>
          <w:szCs w:val="24"/>
          <w:vertAlign w:val="subscript"/>
        </w:rPr>
        <w:t>7</w:t>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rPr>
        <w:t>O</w:t>
      </w:r>
      <w:r>
        <w:rPr>
          <w:rFonts w:ascii="Times New Roman" w:cs="Times New Roman" w:hAnsi="Times New Roman"/>
          <w:sz w:val="24"/>
          <w:szCs w:val="24"/>
          <w:vertAlign w:val="subscript"/>
        </w:rPr>
        <w:t>2</w:t>
      </w:r>
      <w:r>
        <w:rPr>
          <w:rFonts w:ascii="Times New Roman" w:cs="Times New Roman" w:hAnsi="Times New Roman"/>
          <w:sz w:val="24"/>
          <w:szCs w:val="24"/>
        </w:rPr>
        <w:t xml:space="preserve">/ High temperature and </w:t>
      </w:r>
      <w:r>
        <w:rPr>
          <w:rFonts w:ascii="Times New Roman" w:cs="Times New Roman" w:hAnsi="Times New Roman"/>
          <w:sz w:val="24"/>
          <w:szCs w:val="24"/>
        </w:rPr>
        <w:t>pressure  C</w:t>
      </w:r>
      <w:r>
        <w:rPr>
          <w:rFonts w:ascii="Times New Roman" w:cs="Times New Roman" w:hAnsi="Times New Roman"/>
          <w:sz w:val="24"/>
          <w:szCs w:val="24"/>
          <w:vertAlign w:val="subscript"/>
        </w:rPr>
        <w:t>5</w:t>
      </w:r>
      <w:r>
        <w:rPr>
          <w:rFonts w:ascii="Times New Roman" w:cs="Times New Roman" w:hAnsi="Times New Roman"/>
          <w:sz w:val="24"/>
          <w:szCs w:val="24"/>
        </w:rPr>
        <w:t>-C</w:t>
      </w:r>
      <w:r>
        <w:rPr>
          <w:rFonts w:ascii="Times New Roman" w:cs="Times New Roman" w:hAnsi="Times New Roman"/>
          <w:sz w:val="24"/>
          <w:szCs w:val="24"/>
          <w:vertAlign w:val="subscript"/>
        </w:rPr>
        <w:t xml:space="preserve">7 </w:t>
      </w:r>
      <w:r>
        <w:rPr>
          <w:rFonts w:ascii="Times New Roman" w:cs="Times New Roman" w:hAnsi="Times New Roman"/>
          <w:sz w:val="24"/>
          <w:szCs w:val="24"/>
        </w:rPr>
        <w:t>carboxylic acids</w:t>
      </w:r>
    </w:p>
    <w:p>
      <w:pPr>
        <w:pStyle w:val="style179"/>
        <w:spacing w:lineRule="auto" w:line="480"/>
        <w:jc w:val="center"/>
        <w:rPr>
          <w:rFonts w:ascii="Times New Roman" w:cs="Times New Roman" w:hAnsi="Times New Roman"/>
          <w:b/>
          <w:sz w:val="24"/>
          <w:szCs w:val="24"/>
        </w:rPr>
      </w:pPr>
      <w:r>
        <w:rPr>
          <w:rFonts w:ascii="Times New Roman" w:cs="Times New Roman" w:hAnsi="Times New Roman"/>
          <w:b/>
          <w:sz w:val="24"/>
          <w:szCs w:val="24"/>
        </w:rPr>
        <w:t>SYNTHETIC PREPARATIONS</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Oxidation of primary alcohols and aldehydes</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Oxidation of primary alcohols and aldehydes can be used to prepare carboxylic acids using the usual oxidizing agents (</w:t>
      </w:r>
      <w:r>
        <w:rPr>
          <w:rFonts w:ascii="Times New Roman" w:cs="Times New Roman" w:hAnsi="Times New Roman"/>
          <w:sz w:val="24"/>
          <w:szCs w:val="24"/>
        </w:rPr>
        <w:t>i.e</w:t>
      </w:r>
      <w:r>
        <w:rPr>
          <w:rFonts w:ascii="Times New Roman" w:cs="Times New Roman" w:hAnsi="Times New Roman"/>
          <w:sz w:val="24"/>
          <w:szCs w:val="24"/>
        </w:rPr>
        <w:t xml:space="preserve"> K</w:t>
      </w:r>
      <w:r>
        <w:rPr>
          <w:rFonts w:ascii="Times New Roman" w:cs="Times New Roman" w:hAnsi="Times New Roman"/>
          <w:sz w:val="24"/>
          <w:szCs w:val="24"/>
          <w:vertAlign w:val="subscript"/>
        </w:rPr>
        <w:t>2</w:t>
      </w:r>
      <w:r>
        <w:rPr>
          <w:rFonts w:ascii="Times New Roman" w:cs="Times New Roman" w:hAnsi="Times New Roman"/>
          <w:sz w:val="24"/>
          <w:szCs w:val="24"/>
        </w:rPr>
        <w:t>Cr</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7</w:t>
      </w:r>
      <w:r>
        <w:rPr>
          <w:rFonts w:ascii="Times New Roman" w:cs="Times New Roman" w:hAnsi="Times New Roman"/>
          <w:sz w:val="24"/>
          <w:szCs w:val="24"/>
        </w:rPr>
        <w:t xml:space="preserve"> or KMnO</w:t>
      </w:r>
      <w:r>
        <w:rPr>
          <w:rFonts w:ascii="Times New Roman" w:cs="Times New Roman" w:hAnsi="Times New Roman"/>
          <w:sz w:val="24"/>
          <w:szCs w:val="24"/>
          <w:vertAlign w:val="subscript"/>
        </w:rPr>
        <w:t>4</w:t>
      </w:r>
      <w:r>
        <w:rPr>
          <w:rFonts w:ascii="Times New Roman" w:cs="Times New Roman" w:hAnsi="Times New Roman"/>
          <w:sz w:val="24"/>
          <w:szCs w:val="24"/>
        </w:rPr>
        <w:t>) in acidic solution</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3" behindDoc="false" locked="false" layoutInCell="true" allowOverlap="true">
                <wp:simplePos x="0" y="0"/>
                <wp:positionH relativeFrom="column">
                  <wp:posOffset>1066800</wp:posOffset>
                </wp:positionH>
                <wp:positionV relativeFrom="paragraph">
                  <wp:posOffset>143511</wp:posOffset>
                </wp:positionV>
                <wp:extent cx="1676400" cy="9523"/>
                <wp:effectExtent l="0" t="76200" r="19050" b="105410"/>
                <wp:wrapNone/>
                <wp:docPr id="1037" name="Straight Arrow Connector 5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676400" cy="9523"/>
                        </a:xfrm>
                        <a:prstGeom prst="straightConnector1"/>
                        <a:ln cmpd="sng" cap="flat" w="9525">
                          <a:solidFill>
                            <a:srgbClr val="000000"/>
                          </a:solidFill>
                          <a:prstDash val="solid"/>
                          <a:round/>
                          <a:headEnd/>
                          <a:tailEnd len="med" w="med" type="arrow"/>
                        </a:ln>
                      </wps:spPr>
                      <wps:bodyPr>
                        <a:prstTxWarp prst="textNoShape"/>
                      </wps:bodyPr>
                    </wps:wsp>
                  </a:graphicData>
                </a:graphic>
                <wp14:sizeRelH relativeFrom="margin">
                  <wp14:pctWidth>0</wp14:pctWidth>
                </wp14:sizeRelH>
              </wp:anchor>
            </w:drawing>
          </mc:Choice>
          <mc:Fallback>
            <w:pict>
              <v:shape id="1037" type="#_x0000_t32" filled="f" style="position:absolute;margin-left:84.0pt;margin-top:11.3pt;width:132.0pt;height:0.75pt;z-index:13;mso-position-horizontal-relative:text;mso-position-vertical-relative:text;mso-width-percent:0;mso-width-relative:margin;mso-height-relative:page;mso-wrap-distance-left:0.0pt;mso-wrap-distance-right:0.0pt;visibility:visible;flip:y;">
                <v:stroke endarrow="open"/>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4" behindDoc="false" locked="false" layoutInCell="true" allowOverlap="true">
                <wp:simplePos x="0" y="0"/>
                <wp:positionH relativeFrom="column">
                  <wp:posOffset>3286125</wp:posOffset>
                </wp:positionH>
                <wp:positionV relativeFrom="paragraph">
                  <wp:posOffset>143510</wp:posOffset>
                </wp:positionV>
                <wp:extent cx="895350" cy="0"/>
                <wp:effectExtent l="0" t="76200" r="19050" b="114300"/>
                <wp:wrapNone/>
                <wp:docPr id="1038" name="Straight Arrow Connector 5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95350" cy="0"/>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 id="1038" type="#_x0000_t32" filled="f" style="position:absolute;margin-left:258.75pt;margin-top:11.3pt;width:70.5pt;height:0.0pt;z-index:14;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OH  [</w:t>
      </w:r>
      <w:r>
        <w:rPr>
          <w:rFonts w:ascii="Times New Roman" w:cs="Times New Roman" w:hAnsi="Times New Roman"/>
          <w:sz w:val="24"/>
          <w:szCs w:val="24"/>
        </w:rPr>
        <w:t>O], excess acid/KMnO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 xml:space="preserve">  RCHO </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Carbonation of Grignard reagent</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Aliphatic carboxylic acids are obtained by bubbling carbon (IV) oxide into the Grignard reagent and then hydrolyzed with dilute acid</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6" behindDoc="false" locked="false" layoutInCell="true" allowOverlap="true">
                <wp:simplePos x="0" y="0"/>
                <wp:positionH relativeFrom="column">
                  <wp:posOffset>3161665</wp:posOffset>
                </wp:positionH>
                <wp:positionV relativeFrom="paragraph">
                  <wp:posOffset>103504</wp:posOffset>
                </wp:positionV>
                <wp:extent cx="923924" cy="9525"/>
                <wp:effectExtent l="0" t="76200" r="9525" b="104775"/>
                <wp:wrapNone/>
                <wp:docPr id="1039" name="Straight Arrow Connector 6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23924" cy="9525"/>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 id="1039" type="#_x0000_t32" filled="f" style="position:absolute;margin-left:248.95pt;margin-top:8.15pt;width:72.75pt;height:0.75pt;z-index:16;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5" behindDoc="false" locked="false" layoutInCell="true" allowOverlap="true">
                <wp:simplePos x="0" y="0"/>
                <wp:positionH relativeFrom="column">
                  <wp:posOffset>1351915</wp:posOffset>
                </wp:positionH>
                <wp:positionV relativeFrom="paragraph">
                  <wp:posOffset>93980</wp:posOffset>
                </wp:positionV>
                <wp:extent cx="1000125" cy="19049"/>
                <wp:effectExtent l="0" t="76200" r="9525" b="95250"/>
                <wp:wrapNone/>
                <wp:docPr id="1040" name="Straight Arrow Connector 5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000125" cy="19049"/>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 id="1040" type="#_x0000_t32" filled="f" style="position:absolute;margin-left:106.45pt;margin-top:7.4pt;width:78.75pt;height:1.5pt;z-index:15;mso-position-horizontal-relative:text;mso-position-vertical-relative:text;mso-width-relative:page;mso-height-relative:page;mso-wrap-distance-left:0.0pt;mso-wrap-distance-right:0.0pt;visibility:visible;flip:y;">
                <v:stroke endarrow="open"/>
                <v:fill/>
              </v:shape>
            </w:pict>
          </mc:Fallback>
        </mc:AlternateContent>
      </w:r>
      <w:r>
        <w:rPr>
          <w:rFonts w:ascii="Times New Roman" w:cs="Times New Roman" w:hAnsi="Times New Roman"/>
          <w:sz w:val="24"/>
          <w:szCs w:val="24"/>
        </w:rPr>
        <w:t>RMgBr</w:t>
      </w:r>
      <w:r>
        <w:rPr>
          <w:rFonts w:ascii="Times New Roman" w:cs="Times New Roman" w:hAnsi="Times New Roman"/>
          <w:sz w:val="24"/>
          <w:szCs w:val="24"/>
        </w:rPr>
        <w:t xml:space="preserve"> + CO</w:t>
      </w:r>
      <w:r>
        <w:rPr>
          <w:rFonts w:ascii="Times New Roman" w:cs="Times New Roman" w:hAnsi="Times New Roman"/>
          <w:sz w:val="24"/>
          <w:szCs w:val="24"/>
          <w:vertAlign w:val="subscript"/>
        </w:rPr>
        <w:t>2</w:t>
      </w:r>
      <w:r>
        <w:rPr>
          <w:rFonts w:ascii="Times New Roman" w:cs="Times New Roman" w:hAnsi="Times New Roman"/>
          <w:sz w:val="24"/>
          <w:szCs w:val="24"/>
        </w:rPr>
        <w:t xml:space="preserve"> (C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 xml:space="preserve">  </w:t>
      </w:r>
      <w:r>
        <w:rPr>
          <w:rFonts w:ascii="Times New Roman" w:cs="Times New Roman" w:hAnsi="Times New Roman"/>
          <w:sz w:val="24"/>
          <w:szCs w:val="24"/>
        </w:rPr>
        <w:t>RCOOMgBr</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 xml:space="preserve">O/ dil. acid </w:t>
      </w:r>
      <w:r>
        <w:rPr>
          <w:rFonts w:ascii="Times New Roman" w:cs="Times New Roman" w:hAnsi="Times New Roman"/>
          <w:sz w:val="24"/>
          <w:szCs w:val="24"/>
        </w:rPr>
        <w:tab/>
      </w:r>
      <w:r>
        <w:rPr>
          <w:rFonts w:ascii="Times New Roman" w:cs="Times New Roman" w:hAnsi="Times New Roman"/>
          <w:sz w:val="24"/>
          <w:szCs w:val="24"/>
        </w:rPr>
        <w:t xml:space="preserve">RCOOH + </w:t>
      </w:r>
      <w:r>
        <w:rPr>
          <w:rFonts w:ascii="Times New Roman" w:cs="Times New Roman" w:hAnsi="Times New Roman"/>
          <w:sz w:val="24"/>
          <w:szCs w:val="24"/>
        </w:rPr>
        <w:t>MgBrOH</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R may be 1</w:t>
      </w:r>
      <w:r>
        <w:rPr>
          <w:rFonts w:ascii="Times New Roman" w:cs="Times New Roman" w:hAnsi="Times New Roman"/>
          <w:sz w:val="24"/>
          <w:szCs w:val="24"/>
          <w:vertAlign w:val="superscript"/>
        </w:rPr>
        <w:t>o</w:t>
      </w:r>
      <w:r>
        <w:rPr>
          <w:rFonts w:ascii="Times New Roman" w:cs="Times New Roman" w:hAnsi="Times New Roman"/>
          <w:sz w:val="24"/>
          <w:szCs w:val="24"/>
        </w:rPr>
        <w:t xml:space="preserve">, </w:t>
      </w:r>
      <w:r>
        <w:rPr>
          <w:rFonts w:ascii="Times New Roman" w:cs="Times New Roman" w:hAnsi="Times New Roman"/>
          <w:sz w:val="24"/>
          <w:szCs w:val="24"/>
        </w:rPr>
        <w:t>2</w:t>
      </w:r>
      <w:r>
        <w:rPr>
          <w:rFonts w:ascii="Times New Roman" w:cs="Times New Roman" w:hAnsi="Times New Roman"/>
          <w:sz w:val="24"/>
          <w:szCs w:val="24"/>
          <w:vertAlign w:val="superscript"/>
        </w:rPr>
        <w:t>o</w:t>
      </w:r>
      <w:r>
        <w:rPr>
          <w:rFonts w:ascii="Times New Roman" w:cs="Times New Roman" w:hAnsi="Times New Roman"/>
          <w:sz w:val="24"/>
          <w:szCs w:val="24"/>
        </w:rPr>
        <w:t xml:space="preserve"> ,</w:t>
      </w:r>
      <w:r>
        <w:rPr>
          <w:rFonts w:ascii="Times New Roman" w:cs="Times New Roman" w:hAnsi="Times New Roman"/>
          <w:sz w:val="24"/>
          <w:szCs w:val="24"/>
        </w:rPr>
        <w:t xml:space="preserve"> 3</w:t>
      </w:r>
      <w:r>
        <w:rPr>
          <w:rFonts w:ascii="Times New Roman" w:cs="Times New Roman" w:hAnsi="Times New Roman"/>
          <w:sz w:val="24"/>
          <w:szCs w:val="24"/>
          <w:vertAlign w:val="superscript"/>
        </w:rPr>
        <w:t>o</w:t>
      </w:r>
      <w:r>
        <w:rPr>
          <w:rFonts w:ascii="Times New Roman" w:cs="Times New Roman" w:hAnsi="Times New Roman"/>
          <w:sz w:val="24"/>
          <w:szCs w:val="24"/>
        </w:rPr>
        <w:t xml:space="preserve"> aliphatic alkyl or aryl radical</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In the preparation of benzoic acid, the reagent is added to solid carbon (IV) oxide (dry ice) which also serves as coolant to the reaction mixture</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8" behindDoc="false" locked="false" layoutInCell="true" allowOverlap="true">
                <wp:simplePos x="0" y="0"/>
                <wp:positionH relativeFrom="column">
                  <wp:posOffset>4010024</wp:posOffset>
                </wp:positionH>
                <wp:positionV relativeFrom="paragraph">
                  <wp:posOffset>101600</wp:posOffset>
                </wp:positionV>
                <wp:extent cx="781050" cy="0"/>
                <wp:effectExtent l="0" t="76200" r="19050" b="114300"/>
                <wp:wrapNone/>
                <wp:docPr id="1041" name="Straight Arrow Connector 6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81050" cy="0"/>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 id="1041" type="#_x0000_t32" filled="f" style="position:absolute;margin-left:315.75pt;margin-top:8.0pt;width:61.5pt;height:0.0pt;z-index:18;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7" behindDoc="false" locked="false" layoutInCell="true" allowOverlap="true">
                <wp:simplePos x="0" y="0"/>
                <wp:positionH relativeFrom="column">
                  <wp:posOffset>1657350</wp:posOffset>
                </wp:positionH>
                <wp:positionV relativeFrom="paragraph">
                  <wp:posOffset>101600</wp:posOffset>
                </wp:positionV>
                <wp:extent cx="971550" cy="9525"/>
                <wp:effectExtent l="0" t="76200" r="19050" b="104775"/>
                <wp:wrapNone/>
                <wp:docPr id="1042" name="Straight Arrow Connector 6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971550" cy="9525"/>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 id="1042" type="#_x0000_t32" filled="f" style="position:absolute;margin-left:130.5pt;margin-top:8.0pt;width:76.5pt;height:0.75pt;z-index:17;mso-position-horizontal-relative:text;mso-position-vertical-relative:text;mso-width-relative:page;mso-height-relative:page;mso-wrap-distance-left:0.0pt;mso-wrap-distance-right:0.0pt;visibility:visible;flip:y;">
                <v:stroke endarrow="open"/>
                <v:fill/>
              </v:shape>
            </w:pict>
          </mc:Fallback>
        </mc:AlternateContent>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MgBr  +</w:t>
      </w:r>
      <w:r>
        <w:rPr>
          <w:rFonts w:ascii="Times New Roman" w:cs="Times New Roman" w:hAnsi="Times New Roman"/>
          <w:sz w:val="24"/>
          <w:szCs w:val="24"/>
        </w:rPr>
        <w:t xml:space="preserve"> CO</w:t>
      </w:r>
      <w:r>
        <w:rPr>
          <w:rFonts w:ascii="Times New Roman" w:cs="Times New Roman" w:hAnsi="Times New Roman"/>
          <w:sz w:val="24"/>
          <w:szCs w:val="24"/>
          <w:vertAlign w:val="subscript"/>
        </w:rPr>
        <w:t>2</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COOMgBr</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w:t>
      </w:r>
      <w:r>
        <w:rPr>
          <w:rFonts w:ascii="Times New Roman" w:cs="Times New Roman" w:hAnsi="Times New Roman"/>
          <w:sz w:val="24"/>
          <w:szCs w:val="24"/>
        </w:rPr>
        <w:t xml:space="preserve">       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 xml:space="preserve">COOH + </w:t>
      </w:r>
      <w:r>
        <w:rPr>
          <w:rFonts w:ascii="Times New Roman" w:cs="Times New Roman" w:hAnsi="Times New Roman"/>
          <w:sz w:val="24"/>
          <w:szCs w:val="24"/>
        </w:rPr>
        <w:t>MgBrOH</w:t>
      </w:r>
    </w:p>
    <w:p>
      <w:pPr>
        <w:pStyle w:val="style179"/>
        <w:numPr>
          <w:ilvl w:val="0"/>
          <w:numId w:val="2"/>
        </w:numPr>
        <w:spacing w:lineRule="auto" w:line="480"/>
        <w:rPr>
          <w:rFonts w:ascii="Times New Roman" w:cs="Times New Roman" w:hAnsi="Times New Roman"/>
          <w:sz w:val="24"/>
          <w:szCs w:val="24"/>
        </w:rPr>
      </w:pPr>
      <w:r>
        <w:rPr>
          <w:rFonts w:ascii="Times New Roman" w:cs="Times New Roman" w:hAnsi="Times New Roman"/>
          <w:sz w:val="24"/>
          <w:szCs w:val="24"/>
        </w:rPr>
        <w:t>Hydrolysis of nitriles (cyanides) or esters</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9" behindDoc="false" locked="false" layoutInCell="true" allowOverlap="true">
                <wp:simplePos x="0" y="0"/>
                <wp:positionH relativeFrom="column">
                  <wp:posOffset>1657350</wp:posOffset>
                </wp:positionH>
                <wp:positionV relativeFrom="paragraph">
                  <wp:posOffset>123825</wp:posOffset>
                </wp:positionV>
                <wp:extent cx="533400" cy="0"/>
                <wp:effectExtent l="0" t="76200" r="19050" b="114300"/>
                <wp:wrapNone/>
                <wp:docPr id="1043" name="Straight Arrow Connector 6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33400" cy="0"/>
                        </a:xfrm>
                        <a:prstGeom prst="straightConnector1"/>
                        <a:ln cmpd="sng" cap="flat" w="9525">
                          <a:solidFill>
                            <a:srgbClr val="000000"/>
                          </a:solidFill>
                          <a:prstDash val="solid"/>
                          <a:round/>
                          <a:headEnd/>
                          <a:tailEnd len="med" w="med" type="arrow"/>
                        </a:ln>
                      </wps:spPr>
                      <wps:bodyPr>
                        <a:prstTxWarp prst="textNoShape"/>
                      </wps:bodyPr>
                    </wps:wsp>
                  </a:graphicData>
                </a:graphic>
                <wp14:sizeRelH relativeFrom="margin">
                  <wp14:pctWidth>0</wp14:pctWidth>
                </wp14:sizeRelH>
              </wp:anchor>
            </w:drawing>
          </mc:Choice>
          <mc:Fallback>
            <w:pict>
              <v:shape id="1043" type="#_x0000_t32" filled="f" style="position:absolute;margin-left:130.5pt;margin-top:9.75pt;width:42.0pt;height:0.0pt;z-index:19;mso-position-horizontal-relative:text;mso-position-vertical-relative:text;mso-width-percent:0;mso-width-relative:margin;mso-height-relative:page;mso-wrap-distance-left:0.0pt;mso-wrap-distance-right:0.0pt;visibility:visible;">
                <v:stroke endarrow="open"/>
                <v:fill/>
              </v:shape>
            </w:pict>
          </mc:Fallback>
        </mc:AlternateContent>
      </w:r>
      <w:r>
        <w:rPr>
          <w:rFonts w:ascii="Times New Roman" w:cs="Times New Roman" w:hAnsi="Times New Roman"/>
          <w:sz w:val="24"/>
          <w:szCs w:val="24"/>
        </w:rPr>
        <w:t>RCN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RCOOH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sz w:val="24"/>
          <w:szCs w:val="24"/>
        </w:rPr>
        <w:t>(R=alkyl or aryl radical)</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0" behindDoc="false" locked="false" layoutInCell="true" allowOverlap="true">
                <wp:simplePos x="0" y="0"/>
                <wp:positionH relativeFrom="column">
                  <wp:posOffset>1504950</wp:posOffset>
                </wp:positionH>
                <wp:positionV relativeFrom="paragraph">
                  <wp:posOffset>99060</wp:posOffset>
                </wp:positionV>
                <wp:extent cx="1981200" cy="0"/>
                <wp:effectExtent l="0" t="76200" r="19050" b="114300"/>
                <wp:wrapNone/>
                <wp:docPr id="1044" name="Straight Arrow Connector 6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0" cy="0"/>
                        </a:xfrm>
                        <a:prstGeom prst="straightConnector1"/>
                        <a:ln cmpd="sng" cap="flat" w="9525">
                          <a:solidFill>
                            <a:srgbClr val="000000"/>
                          </a:solidFill>
                          <a:prstDash val="solid"/>
                          <a:round/>
                          <a:headEnd/>
                          <a:tailEnd len="med" w="med" type="arrow"/>
                        </a:ln>
                      </wps:spPr>
                      <wps:bodyPr>
                        <a:prstTxWarp prst="textNoShape"/>
                      </wps:bodyPr>
                    </wps:wsp>
                  </a:graphicData>
                </a:graphic>
                <wp14:sizeRelV relativeFrom="margin">
                  <wp14:pctHeight>0</wp14:pctHeight>
                </wp14:sizeRelV>
              </wp:anchor>
            </w:drawing>
          </mc:Choice>
          <mc:Fallback>
            <w:pict>
              <v:shape id="1044" type="#_x0000_t32" filled="f" style="position:absolute;margin-left:118.5pt;margin-top:7.8pt;width:156.0pt;height:0.0pt;z-index:20;mso-position-horizontal-relative:text;mso-position-vertical-relative:text;mso-height-percent:0;mso-width-relative:page;mso-height-relative:margin;mso-wrap-distance-left:0.0pt;mso-wrap-distance-right:0.0pt;visibility:visible;">
                <v:stroke endarrow="open"/>
                <v:fill/>
              </v:shape>
            </w:pict>
          </mc:Fallback>
        </mc:AlternateContent>
      </w:r>
      <w:r>
        <w:rPr>
          <w:rFonts w:ascii="Times New Roman" w:cs="Times New Roman" w:hAnsi="Times New Roman"/>
          <w:sz w:val="24"/>
          <w:szCs w:val="24"/>
        </w:rPr>
        <w:t>RCOOR’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w:t>
      </w:r>
      <w:r>
        <w:rPr>
          <w:rFonts w:ascii="Times New Roman" w:cs="Times New Roman" w:hAnsi="Times New Roman"/>
          <w:sz w:val="24"/>
          <w:szCs w:val="24"/>
        </w:rPr>
        <w:t xml:space="preserve"> 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 + R</w:t>
      </w:r>
      <w:r>
        <w:rPr>
          <w:rFonts w:ascii="Times New Roman" w:cs="Times New Roman" w:hAnsi="Times New Roman"/>
          <w:sz w:val="24"/>
          <w:szCs w:val="24"/>
          <w:vertAlign w:val="superscript"/>
        </w:rPr>
        <w:t>’</w:t>
      </w:r>
      <w:r>
        <w:rPr>
          <w:rFonts w:ascii="Times New Roman" w:cs="Times New Roman" w:hAnsi="Times New Roman"/>
          <w:sz w:val="24"/>
          <w:szCs w:val="24"/>
        </w:rPr>
        <w:t>OH</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1" behindDoc="false" locked="false" layoutInCell="true" allowOverlap="true">
                <wp:simplePos x="0" y="0"/>
                <wp:positionH relativeFrom="column">
                  <wp:posOffset>2076449</wp:posOffset>
                </wp:positionH>
                <wp:positionV relativeFrom="paragraph">
                  <wp:posOffset>110490</wp:posOffset>
                </wp:positionV>
                <wp:extent cx="790575" cy="0"/>
                <wp:effectExtent l="0" t="76200" r="28575" b="114300"/>
                <wp:wrapNone/>
                <wp:docPr id="1045" name="Straight Arrow Connector 6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90575" cy="0"/>
                        </a:xfrm>
                        <a:prstGeom prst="straightConnector1"/>
                        <a:ln cmpd="sng" cap="flat" w="9525">
                          <a:solidFill>
                            <a:srgbClr val="000000"/>
                          </a:solidFill>
                          <a:prstDash val="solid"/>
                          <a:round/>
                          <a:headEnd/>
                          <a:tailEnd len="med" w="med" type="arrow"/>
                        </a:ln>
                      </wps:spPr>
                      <wps:bodyPr>
                        <a:prstTxWarp prst="textNoShape"/>
                      </wps:bodyPr>
                    </wps:wsp>
                  </a:graphicData>
                </a:graphic>
                <wp14:sizeRelH relativeFrom="margin">
                  <wp14:pctWidth>0</wp14:pctWidth>
                </wp14:sizeRelH>
              </wp:anchor>
            </w:drawing>
          </mc:Choice>
          <mc:Fallback>
            <w:pict>
              <v:shape id="1045" type="#_x0000_t32" filled="f" style="position:absolute;margin-left:163.5pt;margin-top:8.7pt;width:62.25pt;height:0.0pt;z-index:21;mso-position-horizontal-relative:text;mso-position-vertical-relative:text;mso-width-percent:0;mso-width-relative:margin;mso-height-relative:page;mso-wrap-distance-left:0.0pt;mso-wrap-distance-right:0.0pt;visibility:visible;">
                <v:stroke endarrow="open"/>
                <v:fill/>
              </v:shape>
            </w:pict>
          </mc:Fallback>
        </mc:AlternateContent>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CN + 2H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vertAlign w:val="superscript"/>
        </w:rPr>
        <w:tab/>
      </w:r>
      <w:r>
        <w:rPr>
          <w:rFonts w:ascii="Times New Roman" w:cs="Times New Roman" w:hAnsi="Times New Roman"/>
          <w:sz w:val="24"/>
          <w:szCs w:val="24"/>
          <w:vertAlign w:val="superscript"/>
        </w:rPr>
        <w:tab/>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2" behindDoc="false" locked="false" layoutInCell="true" allowOverlap="true">
                <wp:simplePos x="0" y="0"/>
                <wp:positionH relativeFrom="column">
                  <wp:posOffset>2019299</wp:posOffset>
                </wp:positionH>
                <wp:positionV relativeFrom="paragraph">
                  <wp:posOffset>112395</wp:posOffset>
                </wp:positionV>
                <wp:extent cx="1362075" cy="0"/>
                <wp:effectExtent l="0" t="76200" r="28575" b="114300"/>
                <wp:wrapNone/>
                <wp:docPr id="1046" name="Straight Arrow Connector 6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62075" cy="0"/>
                        </a:xfrm>
                        <a:prstGeom prst="straightConnector1"/>
                        <a:ln cmpd="sng" cap="flat" w="9525">
                          <a:solidFill>
                            <a:srgbClr val="000000"/>
                          </a:solidFill>
                          <a:prstDash val="solid"/>
                          <a:round/>
                          <a:headEnd/>
                          <a:tailEnd len="med" w="med" type="arrow"/>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46" type="#_x0000_t32" filled="f" style="position:absolute;margin-left:159.0pt;margin-top:8.85pt;width:107.25pt;height:0.0pt;z-index:22;mso-position-horizontal-relative:text;mso-position-vertical-relative:text;mso-width-percent:0;mso-height-percent:0;mso-width-relative:margin;mso-height-relative:margin;mso-wrap-distance-left:0.0pt;mso-wrap-distance-right:0.0pt;visibility:visible;">
                <v:stroke endarrow="open"/>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COOCH</w:t>
      </w:r>
      <w:r>
        <w:rPr>
          <w:rFonts w:ascii="Times New Roman" w:cs="Times New Roman" w:hAnsi="Times New Roman"/>
          <w:sz w:val="24"/>
          <w:szCs w:val="24"/>
          <w:vertAlign w:val="subscript"/>
        </w:rPr>
        <w:t>3</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 xml:space="preserve">+ </w:t>
      </w:r>
      <w:r>
        <w:rPr>
          <w:rFonts w:ascii="Times New Roman" w:cs="Times New Roman" w:hAnsi="Times New Roman"/>
          <w:sz w:val="24"/>
          <w:szCs w:val="24"/>
        </w:rPr>
        <w:t>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CH</w:t>
      </w:r>
      <w:r>
        <w:rPr>
          <w:rFonts w:ascii="Times New Roman" w:cs="Times New Roman" w:hAnsi="Times New Roman"/>
          <w:sz w:val="24"/>
          <w:szCs w:val="24"/>
          <w:vertAlign w:val="subscript"/>
        </w:rPr>
        <w:t>3</w:t>
      </w:r>
      <w:r>
        <w:rPr>
          <w:rFonts w:ascii="Times New Roman" w:cs="Times New Roman" w:hAnsi="Times New Roman"/>
          <w:sz w:val="24"/>
          <w:szCs w:val="24"/>
        </w:rPr>
        <w:t>OH</w:t>
      </w:r>
    </w:p>
    <w:p>
      <w:pPr>
        <w:pStyle w:val="style179"/>
        <w:spacing w:lineRule="auto" w:line="480"/>
        <w:ind w:left="1080"/>
        <w:jc w:val="center"/>
        <w:rPr>
          <w:rFonts w:ascii="Times New Roman" w:cs="Times New Roman" w:hAnsi="Times New Roman"/>
          <w:b/>
          <w:sz w:val="24"/>
          <w:szCs w:val="24"/>
        </w:rPr>
      </w:pPr>
      <w:r>
        <w:rPr>
          <w:rFonts w:ascii="Times New Roman" w:cs="Times New Roman" w:hAnsi="Times New Roman"/>
          <w:b/>
          <w:sz w:val="24"/>
          <w:szCs w:val="24"/>
        </w:rPr>
        <w:t>CHEMICAL REACTIONS</w:t>
      </w:r>
    </w:p>
    <w:p>
      <w:pPr>
        <w:pStyle w:val="style179"/>
        <w:numPr>
          <w:ilvl w:val="0"/>
          <w:numId w:val="3"/>
        </w:numPr>
        <w:spacing w:lineRule="auto" w:line="480"/>
        <w:rPr>
          <w:rFonts w:ascii="Times New Roman" w:cs="Times New Roman" w:hAnsi="Times New Roman"/>
          <w:sz w:val="24"/>
          <w:szCs w:val="24"/>
        </w:rPr>
      </w:pPr>
      <w:r>
        <w:rPr>
          <w:rFonts w:ascii="Times New Roman" w:cs="Times New Roman" w:hAnsi="Times New Roman"/>
          <w:sz w:val="24"/>
          <w:szCs w:val="24"/>
        </w:rPr>
        <w:t>Reduction to primary alcohol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are very difficult to reduce by catalytic hydrogenation or dissolving metals but lithium </w:t>
      </w:r>
      <w:r>
        <w:rPr>
          <w:rFonts w:ascii="Times New Roman" w:cs="Times New Roman" w:hAnsi="Times New Roman"/>
          <w:sz w:val="24"/>
          <w:szCs w:val="24"/>
        </w:rPr>
        <w:t>tetrahydridoaluminate</w:t>
      </w:r>
      <w:r>
        <w:rPr>
          <w:rFonts w:ascii="Times New Roman" w:cs="Times New Roman" w:hAnsi="Times New Roman"/>
          <w:sz w:val="24"/>
          <w:szCs w:val="24"/>
        </w:rPr>
        <w:t xml:space="preserve"> (III) and </w:t>
      </w:r>
      <w:r>
        <w:rPr>
          <w:rFonts w:ascii="Times New Roman" w:cs="Times New Roman" w:hAnsi="Times New Roman"/>
          <w:sz w:val="24"/>
          <w:szCs w:val="24"/>
        </w:rPr>
        <w:t>diborane</w:t>
      </w:r>
      <w:r>
        <w:rPr>
          <w:rFonts w:ascii="Times New Roman" w:cs="Times New Roman" w:hAnsi="Times New Roman"/>
          <w:sz w:val="24"/>
          <w:szCs w:val="24"/>
        </w:rPr>
        <w:t xml:space="preserve"> form intermediate compounds with the acids which liberate the alcohol on hydrolysis</w:t>
      </w:r>
    </w:p>
    <w:p>
      <w:pPr>
        <w:pStyle w:val="style179"/>
        <w:spacing w:lineRule="auto" w:line="480"/>
        <w:rPr>
          <w:rFonts w:ascii="Times New Roman" w:cs="Times New Roman" w:hAnsi="Times New Roman"/>
          <w:sz w:val="24"/>
          <w:szCs w:val="24"/>
          <w:vertAlign w:val="subscript"/>
        </w:rPr>
      </w:pPr>
      <w:r>
        <w:rPr>
          <w:rFonts w:ascii="Times New Roman" w:cs="Times New Roman" w:hAnsi="Times New Roman"/>
          <w:noProof/>
          <w:sz w:val="24"/>
          <w:szCs w:val="24"/>
        </w:rPr>
        <mc:AlternateContent>
          <mc:Choice Requires="wps">
            <w:drawing>
              <wp:anchor distT="0" distB="0" distL="0" distR="0" simplePos="false" relativeHeight="24" behindDoc="false" locked="false" layoutInCell="true" allowOverlap="true">
                <wp:simplePos x="0" y="0"/>
                <wp:positionH relativeFrom="column">
                  <wp:posOffset>3657600</wp:posOffset>
                </wp:positionH>
                <wp:positionV relativeFrom="paragraph">
                  <wp:posOffset>186690</wp:posOffset>
                </wp:positionV>
                <wp:extent cx="9525" cy="638174"/>
                <wp:effectExtent l="76200" t="0" r="85725" b="66675"/>
                <wp:wrapNone/>
                <wp:docPr id="1047" name="Straight Arrow Connector 6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638174"/>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 id="1047" type="#_x0000_t32" filled="f" style="position:absolute;margin-left:288.0pt;margin-top:14.7pt;width:0.75pt;height:50.25pt;z-index:24;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23" behindDoc="false" locked="false" layoutInCell="true" allowOverlap="true">
                <wp:simplePos x="0" y="0"/>
                <wp:positionH relativeFrom="column">
                  <wp:posOffset>2076449</wp:posOffset>
                </wp:positionH>
                <wp:positionV relativeFrom="paragraph">
                  <wp:posOffset>110490</wp:posOffset>
                </wp:positionV>
                <wp:extent cx="1028700" cy="9525"/>
                <wp:effectExtent l="0" t="76200" r="19050" b="104775"/>
                <wp:wrapNone/>
                <wp:docPr id="1048" name="Straight Arrow Connector 6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028700" cy="9525"/>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 id="1048" type="#_x0000_t32" filled="f" style="position:absolute;margin-left:163.5pt;margin-top:8.7pt;width:81.0pt;height:0.75pt;z-index:23;mso-position-horizontal-relative:text;mso-position-vertical-relative:text;mso-width-relative:page;mso-height-relative:page;mso-wrap-distance-left:0.0pt;mso-wrap-distance-right:0.0pt;visibility:visible;flip:y;">
                <v:stroke endarrow="open"/>
                <v:fill/>
              </v:shape>
            </w:pict>
          </mc:Fallback>
        </mc:AlternateContent>
      </w:r>
      <w:r>
        <w:rPr>
          <w:rFonts w:ascii="Times New Roman" w:cs="Times New Roman" w:hAnsi="Times New Roman"/>
          <w:sz w:val="24"/>
          <w:szCs w:val="24"/>
        </w:rPr>
        <w:t>4RCOOH + 3LiAlH</w:t>
      </w:r>
      <w:r>
        <w:rPr>
          <w:rFonts w:ascii="Times New Roman" w:cs="Times New Roman" w:hAnsi="Times New Roman"/>
          <w:sz w:val="24"/>
          <w:szCs w:val="24"/>
          <w:vertAlign w:val="subscript"/>
        </w:rPr>
        <w:t>4</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w:t>
      </w:r>
      <w:r>
        <w:rPr>
          <w:rFonts w:ascii="Times New Roman" w:cs="Times New Roman" w:hAnsi="Times New Roman"/>
          <w:sz w:val="24"/>
          <w:szCs w:val="24"/>
          <w:vertAlign w:val="subscript"/>
        </w:rPr>
        <w:t>4</w:t>
      </w:r>
      <w:r>
        <w:rPr>
          <w:rFonts w:ascii="Times New Roman" w:cs="Times New Roman" w:hAnsi="Times New Roman"/>
          <w:sz w:val="24"/>
          <w:szCs w:val="24"/>
        </w:rPr>
        <w:t>AlLi</w:t>
      </w:r>
      <w:r>
        <w:rPr>
          <w:rFonts w:ascii="Times New Roman" w:cs="Times New Roman" w:hAnsi="Times New Roman"/>
          <w:sz w:val="24"/>
          <w:szCs w:val="24"/>
        </w:rPr>
        <w:t xml:space="preserve"> + 2LiAlO</w:t>
      </w:r>
      <w:r>
        <w:rPr>
          <w:rFonts w:ascii="Times New Roman" w:cs="Times New Roman" w:hAnsi="Times New Roman"/>
          <w:sz w:val="24"/>
          <w:szCs w:val="24"/>
          <w:vertAlign w:val="subscript"/>
        </w:rPr>
        <w:t>2</w:t>
      </w:r>
      <w:r>
        <w:rPr>
          <w:rFonts w:ascii="Times New Roman" w:cs="Times New Roman" w:hAnsi="Times New Roman"/>
          <w:sz w:val="24"/>
          <w:szCs w:val="24"/>
        </w:rPr>
        <w:t xml:space="preserve"> + 4H</w:t>
      </w:r>
      <w:r>
        <w:rPr>
          <w:rFonts w:ascii="Times New Roman" w:cs="Times New Roman" w:hAnsi="Times New Roman"/>
          <w:sz w:val="24"/>
          <w:szCs w:val="24"/>
          <w:vertAlign w:val="subscript"/>
        </w:rPr>
        <w:t>2</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rPr>
        <w:t>4H</w:t>
      </w:r>
      <w:r>
        <w:rPr>
          <w:rFonts w:ascii="Times New Roman" w:cs="Times New Roman" w:hAnsi="Times New Roman"/>
          <w:sz w:val="24"/>
          <w:szCs w:val="24"/>
          <w:vertAlign w:val="subscript"/>
        </w:rPr>
        <w:t>2</w:t>
      </w:r>
      <w:r>
        <w:rPr>
          <w:rFonts w:ascii="Times New Roman" w:cs="Times New Roman" w:hAnsi="Times New Roman"/>
          <w:sz w:val="24"/>
          <w:szCs w:val="24"/>
        </w:rPr>
        <w:t>O</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4RCH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 </w:t>
      </w:r>
      <w:r>
        <w:rPr>
          <w:rFonts w:ascii="Times New Roman" w:cs="Times New Roman" w:hAnsi="Times New Roman"/>
          <w:sz w:val="24"/>
          <w:szCs w:val="24"/>
        </w:rPr>
        <w:t>Al(</w:t>
      </w:r>
      <w:r>
        <w:rPr>
          <w:rFonts w:ascii="Times New Roman" w:cs="Times New Roman" w:hAnsi="Times New Roman"/>
          <w:sz w:val="24"/>
          <w:szCs w:val="24"/>
        </w:rPr>
        <w:t>OH)</w:t>
      </w:r>
      <w:r>
        <w:rPr>
          <w:rFonts w:ascii="Times New Roman" w:cs="Times New Roman" w:hAnsi="Times New Roman"/>
          <w:sz w:val="24"/>
          <w:szCs w:val="24"/>
          <w:vertAlign w:val="subscript"/>
        </w:rPr>
        <w:t xml:space="preserve">3 </w:t>
      </w:r>
      <w:r>
        <w:rPr>
          <w:rFonts w:ascii="Times New Roman" w:cs="Times New Roman" w:hAnsi="Times New Roman"/>
          <w:sz w:val="24"/>
          <w:szCs w:val="24"/>
        </w:rPr>
        <w:t xml:space="preserve">+ </w:t>
      </w:r>
      <w:r>
        <w:rPr>
          <w:rFonts w:ascii="Times New Roman" w:cs="Times New Roman" w:hAnsi="Times New Roman"/>
          <w:sz w:val="24"/>
          <w:szCs w:val="24"/>
        </w:rPr>
        <w:t>LiOH</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5" behindDoc="false" locked="false" layoutInCell="true" allowOverlap="true">
                <wp:simplePos x="0" y="0"/>
                <wp:positionH relativeFrom="column">
                  <wp:posOffset>1828800</wp:posOffset>
                </wp:positionH>
                <wp:positionV relativeFrom="paragraph">
                  <wp:posOffset>97155</wp:posOffset>
                </wp:positionV>
                <wp:extent cx="1028700" cy="19049"/>
                <wp:effectExtent l="0" t="76200" r="38100" b="114300"/>
                <wp:wrapNone/>
                <wp:docPr id="1049" name="Straight Arrow Connector 6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28700" cy="19049"/>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 id="1049" type="#_x0000_t32" filled="f" style="position:absolute;margin-left:144.0pt;margin-top:7.65pt;width:81.0pt;height:1.5pt;z-index:25;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COOH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LiAlH</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Butanoic</w:t>
      </w:r>
      <w:r>
        <w:rPr>
          <w:rFonts w:ascii="Times New Roman" w:cs="Times New Roman" w:hAnsi="Times New Roman"/>
          <w:sz w:val="24"/>
          <w:szCs w:val="24"/>
        </w:rPr>
        <w:t xml:space="preserve">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Butanol</w:t>
      </w:r>
    </w:p>
    <w:p>
      <w:pPr>
        <w:pStyle w:val="style179"/>
        <w:spacing w:lineRule="auto" w:line="480"/>
        <w:rPr>
          <w:rFonts w:ascii="Times New Roman" w:cs="Times New Roman" w:hAnsi="Times New Roman"/>
          <w:sz w:val="24"/>
          <w:szCs w:val="24"/>
        </w:rPr>
      </w:pPr>
    </w:p>
    <w:p>
      <w:pPr>
        <w:pStyle w:val="style179"/>
        <w:numPr>
          <w:ilvl w:val="0"/>
          <w:numId w:val="3"/>
        </w:numPr>
        <w:spacing w:lineRule="auto" w:line="480"/>
        <w:rPr>
          <w:rFonts w:ascii="Times New Roman" w:cs="Times New Roman" w:hAnsi="Times New Roman"/>
          <w:sz w:val="24"/>
          <w:szCs w:val="24"/>
        </w:rPr>
      </w:pPr>
      <w:r>
        <w:rPr>
          <w:rFonts w:ascii="Times New Roman" w:cs="Times New Roman" w:hAnsi="Times New Roman"/>
          <w:sz w:val="24"/>
          <w:szCs w:val="24"/>
        </w:rPr>
        <w:t>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This involves removal of the carboxyl group from the acid to give a hydrocarbon or its derivative.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Thermal 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with a strong electron attracting group </w:t>
      </w:r>
      <w:r>
        <w:rPr>
          <w:rFonts w:ascii="Times New Roman" w:cs="Times New Roman" w:hAnsi="Times New Roman"/>
          <w:sz w:val="24"/>
          <w:szCs w:val="24"/>
        </w:rPr>
        <w:t>eg</w:t>
      </w:r>
      <w:r>
        <w:rPr>
          <w:rFonts w:ascii="Times New Roman" w:cs="Times New Roman" w:hAnsi="Times New Roman"/>
          <w:sz w:val="24"/>
          <w:szCs w:val="24"/>
        </w:rPr>
        <w:t xml:space="preserve"> –COOH, -CN</w:t>
      </w:r>
      <w:r>
        <w:rPr>
          <w:rFonts w:ascii="Times New Roman" w:cs="Times New Roman" w:hAnsi="Times New Roman"/>
          <w:sz w:val="24"/>
          <w:szCs w:val="24"/>
        </w:rPr>
        <w:t>,NO</w:t>
      </w:r>
      <w:r>
        <w:rPr>
          <w:rFonts w:ascii="Times New Roman" w:cs="Times New Roman" w:hAnsi="Times New Roman"/>
          <w:sz w:val="24"/>
          <w:szCs w:val="24"/>
          <w:vertAlign w:val="subscript"/>
        </w:rPr>
        <w:t>2</w:t>
      </w:r>
      <w:r>
        <w:rPr>
          <w:rFonts w:ascii="Times New Roman" w:cs="Times New Roman" w:hAnsi="Times New Roman"/>
          <w:sz w:val="24"/>
          <w:szCs w:val="24"/>
        </w:rPr>
        <w:t xml:space="preserve">, C=O </w:t>
      </w:r>
      <w:r>
        <w:rPr>
          <w:rFonts w:ascii="Times New Roman" w:cs="Times New Roman" w:hAnsi="Times New Roman"/>
          <w:sz w:val="24"/>
          <w:szCs w:val="24"/>
        </w:rPr>
        <w:t>decarboxylate</w:t>
      </w:r>
      <w:r>
        <w:rPr>
          <w:rFonts w:ascii="Times New Roman" w:cs="Times New Roman" w:hAnsi="Times New Roman"/>
          <w:sz w:val="24"/>
          <w:szCs w:val="24"/>
        </w:rPr>
        <w:t xml:space="preserve"> readily on heating to 100-150</w:t>
      </w:r>
      <w:r>
        <w:rPr>
          <w:rFonts w:ascii="Times New Roman" w:cs="Times New Roman" w:hAnsi="Times New Roman"/>
          <w:sz w:val="24"/>
          <w:szCs w:val="24"/>
          <w:vertAlign w:val="superscript"/>
        </w:rPr>
        <w:t>o</w:t>
      </w:r>
      <w:r>
        <w:rPr>
          <w:rFonts w:ascii="Times New Roman" w:cs="Times New Roman" w:hAnsi="Times New Roman"/>
          <w:sz w:val="24"/>
          <w:szCs w:val="24"/>
        </w:rPr>
        <w:t xml:space="preserve">C while others </w:t>
      </w:r>
      <w:r>
        <w:rPr>
          <w:rFonts w:ascii="Times New Roman" w:cs="Times New Roman" w:hAnsi="Times New Roman"/>
          <w:sz w:val="24"/>
          <w:szCs w:val="24"/>
        </w:rPr>
        <w:t>decarboxylate</w:t>
      </w:r>
      <w:r>
        <w:rPr>
          <w:rFonts w:ascii="Times New Roman" w:cs="Times New Roman" w:hAnsi="Times New Roman"/>
          <w:sz w:val="24"/>
          <w:szCs w:val="24"/>
        </w:rPr>
        <w:t xml:space="preserve"> when their salts are heated with soda lime</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6" behindDoc="false" locked="false" layoutInCell="true" allowOverlap="true">
                <wp:simplePos x="0" y="0"/>
                <wp:positionH relativeFrom="column">
                  <wp:posOffset>2457449</wp:posOffset>
                </wp:positionH>
                <wp:positionV relativeFrom="paragraph">
                  <wp:posOffset>97790</wp:posOffset>
                </wp:positionV>
                <wp:extent cx="1400175" cy="19050"/>
                <wp:effectExtent l="0" t="76200" r="28575" b="114300"/>
                <wp:wrapNone/>
                <wp:docPr id="1050" name="Straight Arrow Connector 7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00175" cy="19050"/>
                        </a:xfrm>
                        <a:prstGeom prst="straightConnector1"/>
                        <a:ln cmpd="sng" cap="flat" w="9525">
                          <a:solidFill>
                            <a:srgbClr val="000000"/>
                          </a:solidFill>
                          <a:prstDash val="solid"/>
                          <a:round/>
                          <a:headEnd/>
                          <a:tailEnd len="med" w="med" type="arrow"/>
                        </a:ln>
                      </wps:spPr>
                      <wps:bodyPr>
                        <a:prstTxWarp prst="textNoShape"/>
                      </wps:bodyPr>
                    </wps:wsp>
                  </a:graphicData>
                </a:graphic>
              </wp:anchor>
            </w:drawing>
          </mc:Choice>
          <mc:Fallback>
            <w:pict>
              <v:shape id="1050" type="#_x0000_t32" filled="f" style="position:absolute;margin-left:193.5pt;margin-top:7.7pt;width:110.25pt;height:1.5pt;z-index:26;mso-position-horizontal-relative:text;mso-position-vertical-relative:text;mso-width-relative:page;mso-height-relative:page;mso-wrap-distance-left:0.0pt;mso-wrap-distance-right:0.0pt;visibility:visible;">
                <v:stroke endarrow="open"/>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COONa + </w:t>
      </w:r>
      <w:r>
        <w:rPr>
          <w:rFonts w:ascii="Times New Roman" w:cs="Times New Roman" w:hAnsi="Times New Roman"/>
          <w:sz w:val="24"/>
          <w:szCs w:val="24"/>
        </w:rPr>
        <w:t>NaOH</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fuse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Na</w:t>
      </w:r>
      <w:r>
        <w:rPr>
          <w:rFonts w:ascii="Times New Roman" w:cs="Times New Roman" w:hAnsi="Times New Roman"/>
          <w:sz w:val="24"/>
          <w:szCs w:val="24"/>
          <w:vertAlign w:val="subscript"/>
        </w:rPr>
        <w:t>2</w:t>
      </w:r>
      <w:r>
        <w:rPr>
          <w:rFonts w:ascii="Times New Roman" w:cs="Times New Roman" w:hAnsi="Times New Roman"/>
          <w:sz w:val="24"/>
          <w:szCs w:val="24"/>
        </w:rPr>
        <w:t>CO</w:t>
      </w:r>
      <w:r>
        <w:rPr>
          <w:rFonts w:ascii="Times New Roman" w:cs="Times New Roman" w:hAnsi="Times New Roman"/>
          <w:sz w:val="24"/>
          <w:szCs w:val="24"/>
          <w:vertAlign w:val="subscript"/>
        </w:rPr>
        <w:t>3</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Kolbe synthesis</w:t>
      </w:r>
    </w:p>
    <w:p>
      <w:pPr>
        <w:pStyle w:val="style179"/>
        <w:spacing w:lineRule="auto" w:line="480"/>
        <w:rPr>
          <w:rFonts w:ascii="Times New Roman" w:cs="Times New Roman" w:hAnsi="Times New Roman"/>
          <w:sz w:val="24"/>
          <w:szCs w:val="24"/>
          <w:vertAlign w:val="subscript"/>
        </w:rPr>
      </w:pPr>
      <w:r>
        <w:rPr>
          <w:rFonts w:ascii="Times New Roman" w:cs="Times New Roman" w:hAnsi="Times New Roman"/>
          <w:noProof/>
          <w:sz w:val="24"/>
          <w:szCs w:val="24"/>
        </w:rPr>
        <mc:AlternateContent>
          <mc:Choice Requires="wps">
            <w:drawing>
              <wp:anchor distT="0" distB="0" distL="0" distR="0" simplePos="false" relativeHeight="27" behindDoc="false" locked="false" layoutInCell="true" allowOverlap="true">
                <wp:simplePos x="0" y="0"/>
                <wp:positionH relativeFrom="column">
                  <wp:posOffset>2162175</wp:posOffset>
                </wp:positionH>
                <wp:positionV relativeFrom="paragraph">
                  <wp:posOffset>101600</wp:posOffset>
                </wp:positionV>
                <wp:extent cx="1695450" cy="28575"/>
                <wp:effectExtent l="0" t="57150" r="0" b="104775"/>
                <wp:wrapNone/>
                <wp:docPr id="1051" name="Straight Arrow Connector 7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95450" cy="28575"/>
                        </a:xfrm>
                        <a:prstGeom prst="straightConnector1"/>
                        <a:ln cmpd="sng" cap="flat" w="9525">
                          <a:solidFill>
                            <a:srgbClr val="000000"/>
                          </a:solidFill>
                          <a:prstDash val="solid"/>
                          <a:round/>
                          <a:headEnd/>
                          <a:tailEnd len="med" w="med" type="arrow"/>
                        </a:ln>
                      </wps:spPr>
                      <wps:bodyPr>
                        <a:prstTxWarp prst="textNoShape"/>
                      </wps:bodyPr>
                    </wps:wsp>
                  </a:graphicData>
                </a:graphic>
                <wp14:sizeRelH relativeFrom="margin">
                  <wp14:pctWidth>0</wp14:pctWidth>
                </wp14:sizeRelH>
              </wp:anchor>
            </w:drawing>
          </mc:Choice>
          <mc:Fallback>
            <w:pict>
              <v:shape id="1051" type="#_x0000_t32" filled="f" style="position:absolute;margin-left:170.25pt;margin-top:8.0pt;width:133.5pt;height:2.25pt;z-index:27;mso-position-horizontal-relative:text;mso-position-vertical-relative:text;mso-width-percent:0;mso-width-relative:margin;mso-height-relative:page;mso-wrap-distance-left:0.0pt;mso-wrap-distance-right:0.0pt;visibility:visible;">
                <v:stroke endarrow="open"/>
                <v:fill/>
              </v:shape>
            </w:pict>
          </mc:Fallback>
        </mc:AlternateContent>
      </w:r>
      <w:r>
        <w:rPr>
          <w:rFonts w:ascii="Times New Roman" w:cs="Times New Roman" w:hAnsi="Times New Roman"/>
          <w:sz w:val="24"/>
          <w:szCs w:val="24"/>
        </w:rPr>
        <w:t>2CH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COONa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electrolysis/aq. CH</w:t>
      </w:r>
      <w:r>
        <w:rPr>
          <w:rFonts w:ascii="Times New Roman" w:cs="Times New Roman" w:hAnsi="Times New Roman"/>
          <w:sz w:val="24"/>
          <w:szCs w:val="24"/>
          <w:vertAlign w:val="subscript"/>
        </w:rPr>
        <w:t>3</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+CO</w:t>
      </w:r>
      <w:r>
        <w:rPr>
          <w:rFonts w:ascii="Times New Roman" w:cs="Times New Roman" w:hAnsi="Times New Roman"/>
          <w:sz w:val="24"/>
          <w:szCs w:val="24"/>
          <w:vertAlign w:val="subscript"/>
        </w:rPr>
        <w:t>2 (anode)</w:t>
      </w:r>
      <w:r>
        <w:rPr>
          <w:rFonts w:ascii="Times New Roman" w:cs="Times New Roman" w:hAnsi="Times New Roman"/>
          <w:sz w:val="24"/>
          <w:szCs w:val="24"/>
        </w:rPr>
        <w:t xml:space="preserve"> + 2NaOH + H</w:t>
      </w:r>
      <w:r>
        <w:rPr>
          <w:rFonts w:ascii="Times New Roman" w:cs="Times New Roman" w:hAnsi="Times New Roman"/>
          <w:sz w:val="24"/>
          <w:szCs w:val="24"/>
          <w:vertAlign w:val="subscript"/>
        </w:rPr>
        <w:t>2(cathode)</w:t>
      </w:r>
    </w:p>
    <w:p>
      <w:pPr>
        <w:pStyle w:val="style179"/>
        <w:numPr>
          <w:ilvl w:val="0"/>
          <w:numId w:val="3"/>
        </w:numPr>
        <w:spacing w:lineRule="auto" w:line="480"/>
        <w:rPr>
          <w:rFonts w:ascii="Times New Roman" w:cs="Times New Roman" w:hAnsi="Times New Roman"/>
          <w:sz w:val="24"/>
          <w:szCs w:val="24"/>
        </w:rPr>
      </w:pPr>
      <w:r>
        <w:rPr>
          <w:rFonts w:ascii="Times New Roman" w:cs="Times New Roman" w:hAnsi="Times New Roman"/>
          <w:sz w:val="24"/>
          <w:szCs w:val="24"/>
        </w:rPr>
        <w:t xml:space="preserve">Esterification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In the presence of strong acid catalyst, carboxylic acids react with alcohols to form esters</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8" behindDoc="false" locked="false" layoutInCell="true" allowOverlap="true">
                <wp:simplePos x="0" y="0"/>
                <wp:positionH relativeFrom="column">
                  <wp:posOffset>2990850</wp:posOffset>
                </wp:positionH>
                <wp:positionV relativeFrom="paragraph">
                  <wp:posOffset>66675</wp:posOffset>
                </wp:positionV>
                <wp:extent cx="704850" cy="19050"/>
                <wp:effectExtent l="19050" t="76200" r="0" b="114300"/>
                <wp:wrapNone/>
                <wp:docPr id="1052" name="Straight Arrow Connector 7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04850" cy="19050"/>
                        </a:xfrm>
                        <a:prstGeom prst="straightConnector1"/>
                        <a:ln cmpd="sng" cap="flat" w="9525">
                          <a:solidFill>
                            <a:srgbClr val="000000"/>
                          </a:solidFill>
                          <a:prstDash val="solid"/>
                          <a:round/>
                          <a:headEnd len="med" w="med" type="arrow"/>
                          <a:tailEnd len="med" w="med" type="arrow"/>
                        </a:ln>
                      </wps:spPr>
                      <wps:bodyPr>
                        <a:prstTxWarp prst="textNoShape"/>
                      </wps:bodyPr>
                    </wps:wsp>
                  </a:graphicData>
                </a:graphic>
                <wp14:sizeRelH relativeFrom="margin">
                  <wp14:pctWidth>0</wp14:pctWidth>
                </wp14:sizeRelH>
              </wp:anchor>
            </w:drawing>
          </mc:Choice>
          <mc:Fallback>
            <w:pict>
              <v:shape id="1052" type="#_x0000_t32" filled="f" style="position:absolute;margin-left:235.5pt;margin-top:5.25pt;width:55.5pt;height:1.5pt;z-index:28;mso-position-horizontal-relative:text;mso-position-vertical-relative:text;mso-width-percent:0;mso-width-relative:margin;mso-height-relative:page;mso-wrap-distance-left:0.0pt;mso-wrap-distance-right:0.0pt;visibility:visible;">
                <v:stroke startarrow="open" endarrow="open"/>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w:t>
      </w:r>
      <w:r>
        <w:rPr>
          <w:rFonts w:ascii="Times New Roman" w:cs="Times New Roman" w:hAnsi="Times New Roman"/>
          <w:sz w:val="24"/>
          <w:szCs w:val="24"/>
        </w:rPr>
        <w:t xml:space="preserve"> 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w:t>
      </w:r>
      <w:r>
        <w:rPr>
          <w:rFonts w:ascii="Times New Roman" w:cs="Times New Roman" w:hAnsi="Times New Roman"/>
          <w:sz w:val="24"/>
          <w:szCs w:val="24"/>
        </w:rPr>
        <w:t xml:space="preserve"> </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p>
    <w:p>
      <w:pPr>
        <w:pStyle w:val="style179"/>
        <w:spacing w:lineRule="auto" w:line="480"/>
        <w:rPr>
          <w:rFonts w:ascii="Times New Roman" w:cs="Times New Roman" w:hAnsi="Times New Roman"/>
          <w:sz w:val="24"/>
          <w:szCs w:val="24"/>
          <w:vertAlign w:val="subscript"/>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365F20"/>
    <w:lvl w:ilvl="0" w:tplc="757A3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834</Words>
  <Pages>6</Pages>
  <Characters>4847</Characters>
  <Application>WPS Office</Application>
  <DocSecurity>0</DocSecurity>
  <Paragraphs>75</Paragraphs>
  <ScaleCrop>false</ScaleCrop>
  <LinksUpToDate>false</LinksUpToDate>
  <CharactersWithSpaces>5687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2020-04-22T11:31:37Z</dcterms:created>
  <dc:creator>P-C</dc:creator>
  <lastModifiedBy>TECNO B1p</lastModifiedBy>
  <dcterms:modified xsi:type="dcterms:W3CDTF">2020-04-22T11:31:37Z</dcterms:modified>
  <revision>2</revision>
</coreProperties>
</file>

<file path=docProps/custom.xml><?xml version="1.0" encoding="utf-8"?>
<Properties xmlns="http://schemas.openxmlformats.org/officeDocument/2006/custom-properties" xmlns:vt="http://schemas.openxmlformats.org/officeDocument/2006/docPropsVTypes"/>
</file>