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lang w:val="en-GB"/>
        </w:rPr>
      </w:pPr>
      <w:r>
        <w:rPr>
          <w:lang w:val="en-GB"/>
        </w:rPr>
        <w:t>EMMANUEL PETER WONIGHAN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lang w:val="en-GB"/>
        </w:rPr>
      </w:pPr>
      <w:r>
        <w:rPr>
          <w:lang w:val="en-GB"/>
        </w:rPr>
        <w:t>18/ENG06/071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lang w:val="en-GB"/>
        </w:rPr>
      </w:pPr>
      <w:r>
        <w:rPr>
          <w:lang w:val="en-GB"/>
        </w:rPr>
        <w:t>MECHANICAL ENGINEERING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AdvTIR" w:cs="AdvTIR" w:hAnsi="AdvTIR"/>
          <w:sz w:val="20"/>
          <w:szCs w:val="20"/>
          <w:lang w:val="en-US"/>
        </w:rPr>
      </w:pPr>
      <w:r>
        <w:rPr>
          <w:lang w:val="en-GB"/>
        </w:rPr>
        <w:t>A sectioned surface is represented using a sectioning line.</w:t>
      </w:r>
      <w:r>
        <w:rPr>
          <w:rFonts w:ascii="AdvTIR" w:cs="AdvTIR" w:hAnsi="AdvTIR"/>
          <w:sz w:val="20"/>
          <w:szCs w:val="20"/>
          <w:lang w:val="en-US"/>
        </w:rPr>
        <w:t xml:space="preserve"> </w:t>
      </w:r>
      <w:r>
        <w:rPr>
          <w:rFonts w:ascii="AdvTIR" w:cs="AdvTIR" w:hAnsi="AdvTIR"/>
          <w:sz w:val="20"/>
          <w:szCs w:val="20"/>
          <w:lang w:val="en-US"/>
        </w:rPr>
        <w:t>A section is used to show t</w:t>
      </w:r>
      <w:r>
        <w:rPr>
          <w:rFonts w:ascii="AdvTIR" w:cs="AdvTIR" w:hAnsi="AdvTIR"/>
          <w:sz w:val="20"/>
          <w:szCs w:val="20"/>
          <w:lang w:val="en-US"/>
        </w:rPr>
        <w:t xml:space="preserve">he detail of a component, or an </w:t>
      </w:r>
      <w:r>
        <w:rPr>
          <w:rFonts w:ascii="AdvTIR" w:cs="AdvTIR" w:hAnsi="AdvTIR"/>
          <w:sz w:val="20"/>
          <w:szCs w:val="20"/>
          <w:lang w:val="en-US"/>
        </w:rPr>
        <w:t>assembly, on a particular plane which is known as the cutting</w:t>
      </w:r>
      <w:r>
        <w:rPr>
          <w:rFonts w:ascii="AdvTIR" w:cs="AdvTIR" w:hAnsi="AdvTIR"/>
          <w:sz w:val="20"/>
          <w:szCs w:val="20"/>
          <w:lang w:val="en-US"/>
        </w:rPr>
        <w:t xml:space="preserve"> </w:t>
      </w:r>
      <w:r>
        <w:rPr>
          <w:rFonts w:ascii="AdvTIR" w:cs="AdvTIR" w:hAnsi="AdvTIR"/>
          <w:sz w:val="20"/>
          <w:szCs w:val="20"/>
          <w:lang w:val="en-US"/>
        </w:rPr>
        <w:t>Plane</w:t>
      </w:r>
      <w:r>
        <w:rPr>
          <w:rFonts w:ascii="AdvTIR" w:cs="AdvTIR" w:hAnsi="AdvTIR"/>
          <w:sz w:val="20"/>
          <w:szCs w:val="20"/>
          <w:lang w:val="en-US"/>
        </w:rPr>
        <w:t>.</w:t>
      </w:r>
    </w:p>
    <w:p>
      <w:pPr>
        <w:pStyle w:val="style179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principles followed when dimensioning a drawing include;</w:t>
      </w:r>
    </w:p>
    <w:p>
      <w:pPr>
        <w:pStyle w:val="style179"/>
        <w:numPr>
          <w:ilvl w:val="0"/>
          <w:numId w:val="3"/>
        </w:numPr>
        <w:rPr>
          <w:lang w:val="en-GB"/>
        </w:rPr>
      </w:pPr>
      <w:r>
        <w:rPr>
          <w:lang w:val="en-GB"/>
        </w:rPr>
        <w:t>All dimensions should be thin continuous lines</w:t>
      </w:r>
    </w:p>
    <w:p>
      <w:pPr>
        <w:pStyle w:val="style179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Each dimension be illustrated by arrow </w:t>
      </w:r>
      <w:r>
        <w:rPr>
          <w:lang w:val="en-GB"/>
        </w:rPr>
        <w:t>heads touching</w:t>
      </w:r>
      <w:r>
        <w:rPr>
          <w:lang w:val="en-GB"/>
        </w:rPr>
        <w:t xml:space="preserve"> the extension lines and </w:t>
      </w:r>
      <w:r>
        <w:rPr>
          <w:lang w:val="en-GB"/>
        </w:rPr>
        <w:t>pointing</w:t>
      </w:r>
      <w:r>
        <w:rPr>
          <w:lang w:val="en-GB"/>
        </w:rPr>
        <w:t xml:space="preserve"> in opposite directions</w:t>
      </w:r>
    </w:p>
    <w:p>
      <w:pPr>
        <w:pStyle w:val="style179"/>
        <w:numPr>
          <w:ilvl w:val="0"/>
          <w:numId w:val="3"/>
        </w:numPr>
        <w:rPr>
          <w:lang w:val="en-GB"/>
        </w:rPr>
      </w:pPr>
      <w:r>
        <w:rPr>
          <w:lang w:val="en-GB"/>
        </w:rPr>
        <w:t>Extension lines should have a gap of about 1cm from the drawing</w:t>
      </w:r>
    </w:p>
    <w:p>
      <w:pPr>
        <w:pStyle w:val="style179"/>
        <w:numPr>
          <w:ilvl w:val="0"/>
          <w:numId w:val="3"/>
        </w:numPr>
        <w:rPr>
          <w:lang w:val="en-GB"/>
        </w:rPr>
      </w:pPr>
      <w:r>
        <w:rPr>
          <w:lang w:val="en-GB"/>
        </w:rPr>
        <w:t>Crossing of dimension or extension lines must be avoided</w:t>
      </w:r>
    </w:p>
    <w:p>
      <w:pPr>
        <w:pStyle w:val="style179"/>
        <w:numPr>
          <w:ilvl w:val="0"/>
          <w:numId w:val="3"/>
        </w:numPr>
        <w:rPr>
          <w:lang w:val="en-GB"/>
        </w:rPr>
      </w:pPr>
      <w:r>
        <w:rPr>
          <w:lang w:val="en-GB"/>
        </w:rPr>
        <w:t>All dimensions should be given a decimal format</w:t>
      </w:r>
    </w:p>
    <w:p>
      <w:pPr>
        <w:pStyle w:val="style179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 xml:space="preserve">Half section: this is a view of an object showing one-half of the view in the </w:t>
      </w:r>
      <w:r>
        <w:rPr>
          <w:lang w:val="en-GB"/>
        </w:rPr>
        <w:t>section, the</w:t>
      </w:r>
      <w:r>
        <w:rPr>
          <w:lang w:val="en-GB"/>
        </w:rPr>
        <w:t xml:space="preserve"> diagonal lines on the section drawing are used to indicate the area that has been cut.</w:t>
      </w:r>
    </w:p>
    <w:p>
      <w:pPr>
        <w:pStyle w:val="style179"/>
        <w:rPr>
          <w:lang w:val="en-GB"/>
        </w:rPr>
      </w:pPr>
      <w:r>
        <w:rPr>
          <w:lang w:val="en-GB"/>
        </w:rPr>
        <w:t xml:space="preserve">Full section: </w:t>
      </w:r>
      <w:r>
        <w:rPr>
          <w:lang w:val="en-GB"/>
        </w:rPr>
        <w:t xml:space="preserve">this is formed as a result of the imaginary cutting plane passing </w:t>
      </w:r>
      <w:r>
        <w:rPr>
          <w:lang w:val="en-GB"/>
        </w:rPr>
        <w:t>through the</w:t>
      </w:r>
      <w:r>
        <w:rPr>
          <w:lang w:val="en-GB"/>
        </w:rPr>
        <w:t xml:space="preserve"> entire </w:t>
      </w:r>
      <w:r>
        <w:rPr>
          <w:lang w:val="en-GB"/>
        </w:rPr>
        <w:t>diagram, splitting</w:t>
      </w:r>
      <w:r>
        <w:rPr>
          <w:lang w:val="en-GB"/>
        </w:rPr>
        <w:t xml:space="preserve"> the drawn diagram.</w:t>
      </w:r>
    </w:p>
    <w:p>
      <w:pPr>
        <w:pStyle w:val="style179"/>
        <w:numPr>
          <w:ilvl w:val="0"/>
          <w:numId w:val="1"/>
        </w:numPr>
        <w:rPr>
          <w:lang w:val="en-GB"/>
        </w:rPr>
      </w:pPr>
      <w:r>
        <w:rPr>
          <w:lang w:val="en-GB"/>
        </w:rPr>
        <w:t>A leader line is a thin continuous line used in connecting a dimension figure with the feature to which it applies. One end of the leader terminates either in an arrowhead or a dot.</w:t>
      </w:r>
    </w:p>
    <w:p>
      <w:pPr>
        <w:pStyle w:val="style179"/>
        <w:numPr>
          <w:ilvl w:val="0"/>
          <w:numId w:val="1"/>
        </w:numPr>
        <w:rPr>
          <w:lang w:val="en-GB"/>
        </w:rPr>
      </w:pPr>
      <w:r>
        <w:rPr>
          <w:lang w:val="en-GB"/>
        </w:rPr>
        <w:t>A)scale 5:1</w:t>
      </w:r>
    </w:p>
    <w:p>
      <w:pPr>
        <w:pStyle w:val="style179"/>
        <w:rPr>
          <w:lang w:val="en-GB"/>
        </w:rPr>
      </w:pPr>
      <w:r>
        <w:rPr>
          <w:lang w:val="en-GB"/>
        </w:rPr>
        <w:t>This means the drawing is 5 times more than the original size drawn</w:t>
      </w:r>
    </w:p>
    <w:p>
      <w:pPr>
        <w:pStyle w:val="style179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t>scale</w:t>
      </w:r>
      <w:r>
        <w:rPr>
          <w:lang w:val="en-GB"/>
        </w:rPr>
        <w:t xml:space="preserve"> 1:10</w:t>
      </w:r>
    </w:p>
    <w:p>
      <w:pPr>
        <w:pStyle w:val="style179"/>
        <w:rPr>
          <w:lang w:val="en-GB"/>
        </w:rPr>
      </w:pPr>
      <w:r>
        <w:rPr>
          <w:lang w:val="en-GB"/>
        </w:rPr>
        <w:t>This</w:t>
      </w:r>
      <w:r>
        <w:rPr>
          <w:lang w:val="en-GB"/>
        </w:rPr>
        <w:t xml:space="preserve"> means the drawing is ten times smaller than the original size given</w:t>
      </w:r>
    </w:p>
    <w:p>
      <w:pPr>
        <w:pStyle w:val="style179"/>
        <w:numPr>
          <w:ilvl w:val="0"/>
          <w:numId w:val="1"/>
        </w:numPr>
        <w:rPr>
          <w:lang w:val="en-GB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>
        <w:trPr>
          <w:trHeight w:val="496" w:hRule="atLeast"/>
        </w:trPr>
        <w:tc>
          <w:tcPr>
            <w:tcW w:w="4508" w:type="dxa"/>
            <w:tcBorders/>
          </w:tcPr>
          <w:p>
            <w:pPr>
              <w:pStyle w:val="style0"/>
              <w:rPr>
                <w:lang w:val="en-GB"/>
              </w:rPr>
            </w:pP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lang w:val="en-GB"/>
              </w:rPr>
            </w:pPr>
          </w:p>
        </w:tc>
      </w:tr>
      <w:tr>
        <w:tblPrEx/>
        <w:trPr>
          <w:trHeight w:val="702" w:hRule="atLeast"/>
        </w:trPr>
        <w:tc>
          <w:tcPr>
            <w:tcW w:w="4508" w:type="dxa"/>
            <w:tcBorders/>
          </w:tcPr>
          <w:p>
            <w:pPr>
              <w:pStyle w:val="style0"/>
              <w:rPr>
                <w:lang w:val="en-GB"/>
              </w:rPr>
            </w:pPr>
            <w:r>
              <w:rPr>
                <w:lang w:val="en-GB"/>
              </w:rPr>
              <w:t>diameter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false" relativeHeight="3" behindDoc="false" locked="false" layoutInCell="true" allowOverlap="true">
                      <wp:simplePos x="0" y="0"/>
                      <wp:positionH relativeFrom="column">
                        <wp:posOffset>431271</wp:posOffset>
                      </wp:positionH>
                      <wp:positionV relativeFrom="paragraph">
                        <wp:posOffset>40347</wp:posOffset>
                      </wp:positionV>
                      <wp:extent cx="806823" cy="368300"/>
                      <wp:effectExtent l="0" t="0" r="31750" b="31750"/>
                      <wp:wrapNone/>
                      <wp:docPr id="1026" name="Straight Connector 5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 flipV="1">
                                <a:off x="0" y="0"/>
                                <a:ext cx="806823" cy="368300"/>
                              </a:xfrm>
                              <a:prstGeom prst="line"/>
                              <a:ln cmpd="sng" cap="flat" w="635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26" filled="f" stroked="t" from="33.958424pt,3.176929pt" to="97.48779pt,32.17693pt" style="position:absolute;z-index:3;mso-position-horizontal-relative:text;mso-position-vertical-relative:text;mso-width-relative:page;mso-height-relative:page;mso-wrap-distance-left:0.0pt;mso-wrap-distance-right:0.0pt;visibility:visible;flip:y;">
                      <v:stroke joinstyle="miter" weight="0.5pt"/>
                      <v:fill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false" relativeHeight="2" behindDoc="false" locked="false" layoutInCell="true" allowOverlap="true">
                      <wp:simplePos x="0" y="0"/>
                      <wp:positionH relativeFrom="column">
                        <wp:posOffset>546399</wp:posOffset>
                      </wp:positionH>
                      <wp:positionV relativeFrom="paragraph">
                        <wp:posOffset>40080</wp:posOffset>
                      </wp:positionV>
                      <wp:extent cx="568618" cy="368831"/>
                      <wp:effectExtent l="0" t="0" r="22225" b="12700"/>
                      <wp:wrapNone/>
                      <wp:docPr id="1027" name="Oval 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568618" cy="368831"/>
                              </a:xfrm>
                              <a:prstGeom prst="ellipse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027" fillcolor="white" stroked="t" style="position:absolute;margin-left:43.02pt;margin-top:3.16pt;width:44.77pt;height:29.04pt;z-index:2;mso-position-horizontal-relative:text;mso-position-vertical-relative:text;mso-width-relative:page;mso-height-relative:page;mso-wrap-distance-left:0.0pt;mso-wrap-distance-right:0.0pt;visibility:visible;">
                      <v:stroke joinstyle="miter" weight="1.0pt"/>
                      <v:fill/>
                    </v:oval>
                  </w:pict>
                </mc:Fallback>
              </mc:AlternateConten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0"/>
              <w:rPr>
                <w:lang w:val="en-GB"/>
              </w:rPr>
            </w:pPr>
            <w:r>
              <w:rPr>
                <w:lang w:val="en-GB"/>
              </w:rPr>
              <w:t>radius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</w:tr>
      <w:tr>
        <w:tblPrEx/>
        <w:trPr>
          <w:trHeight w:val="702" w:hRule="atLeast"/>
        </w:trPr>
        <w:tc>
          <w:tcPr>
            <w:tcW w:w="4508" w:type="dxa"/>
            <w:tcBorders/>
          </w:tcPr>
          <w:p>
            <w:pPr>
              <w:pStyle w:val="style0"/>
              <w:rPr>
                <w:lang w:val="en-GB"/>
              </w:rPr>
            </w:pPr>
            <w:r>
              <w:rPr>
                <w:lang w:val="en-GB"/>
              </w:rPr>
              <w:t>square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false" relativeHeight="4" behindDoc="false" locked="false" layoutInCell="true" allowOverlap="true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63313</wp:posOffset>
                      </wp:positionV>
                      <wp:extent cx="368832" cy="338098"/>
                      <wp:effectExtent l="0" t="0" r="12700" b="24130"/>
                      <wp:wrapNone/>
                      <wp:docPr id="1028" name="Rectangle 6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68832" cy="338098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8" fillcolor="white" stroked="t" style="position:absolute;margin-left:47.25pt;margin-top:4.99pt;width:29.04pt;height:26.62pt;z-index:4;mso-position-horizontal-relative:text;mso-position-vertical-relative:text;mso-width-relative:page;mso-height-relative:page;mso-wrap-distance-left:0.0pt;mso-wrap-distance-right:0.0pt;visibility:visible;">
                      <v:stroke joinstyle="miter" weight="1.0pt"/>
                      <v:fill/>
                    </v:rect>
                  </w:pict>
                </mc:Fallback>
              </mc:AlternateConten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0"/>
              <w:rPr>
                <w:lang w:val="en-GB"/>
              </w:rPr>
            </w:pPr>
            <w:r>
              <w:rPr>
                <w:lang w:val="en-GB"/>
              </w:rPr>
              <w:t>Spherical radius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lang w:val="en-GB"/>
              </w:rPr>
            </w:pPr>
            <w:r>
              <w:rPr>
                <w:lang w:val="en-GB"/>
              </w:rPr>
              <w:t>SR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0"/>
              <w:rPr>
                <w:lang w:val="en-GB"/>
              </w:rPr>
            </w:pPr>
            <w:r>
              <w:rPr>
                <w:lang w:val="en-GB"/>
              </w:rPr>
              <w:t>Center</w:t>
            </w:r>
            <w:r>
              <w:rPr>
                <w:lang w:val="en-GB"/>
              </w:rPr>
              <w:t xml:space="preserve"> line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false" relativeHeight="7" behindDoc="false" locked="false" layoutInCell="true" allowOverlap="true">
                      <wp:simplePos x="0" y="0"/>
                      <wp:positionH relativeFrom="column">
                        <wp:posOffset>899891</wp:posOffset>
                      </wp:positionH>
                      <wp:positionV relativeFrom="paragraph">
                        <wp:posOffset>88393</wp:posOffset>
                      </wp:positionV>
                      <wp:extent cx="637246" cy="7683"/>
                      <wp:effectExtent l="19050" t="19050" r="29845" b="30480"/>
                      <wp:wrapNone/>
                      <wp:docPr id="1029" name="Straight Connector 9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637246" cy="7683"/>
                              </a:xfrm>
                              <a:prstGeom prst="line"/>
                              <a:ln cmpd="sng" cap="flat" w="2857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29" filled="f" stroked="t" from="70.85756pt,6.9600787pt" to="121.03441pt,7.565118pt" style="position:absolute;z-index:7;mso-position-horizontal-relative:text;mso-position-vertical-relative:text;mso-width-relative:page;mso-height-relative:page;mso-wrap-distance-left:0.0pt;mso-wrap-distance-right:0.0pt;visibility:visible;">
                      <v:stroke joinstyle="miter" weight="2.25pt"/>
                      <v:fill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false" relativeHeight="6" behindDoc="false" locked="false" layoutInCell="true" allowOverlap="true">
                      <wp:simplePos x="0" y="0"/>
                      <wp:positionH relativeFrom="column">
                        <wp:posOffset>646361</wp:posOffset>
                      </wp:positionH>
                      <wp:positionV relativeFrom="paragraph">
                        <wp:posOffset>81915</wp:posOffset>
                      </wp:positionV>
                      <wp:extent cx="161365" cy="0"/>
                      <wp:effectExtent l="0" t="0" r="29210" b="19050"/>
                      <wp:wrapNone/>
                      <wp:docPr id="1030" name="Straight Connector 8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1365" cy="0"/>
                              </a:xfrm>
                              <a:prstGeom prst="line"/>
                              <a:ln cmpd="sng" cap="flat" w="635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030" filled="f" stroked="t" from="50.89457pt,6.45pt" to="63.600475pt,6.45pt" style="position:absolute;z-index:6;mso-position-horizontal-relative:text;mso-position-vertical-relative:text;mso-width-percent:0;mso-width-relative:margin;mso-height-relative:page;mso-wrap-distance-left:0.0pt;mso-wrap-distance-right:0.0pt;visibility:visible;">
                      <v:stroke joinstyle="miter" weight="0.5pt"/>
                      <v:fill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false" relativeHeight="5" behindDoc="false" locked="false" layoutInCell="true" allowOverlap="true">
                      <wp:simplePos x="0" y="0"/>
                      <wp:positionH relativeFrom="column">
                        <wp:posOffset>24018</wp:posOffset>
                      </wp:positionH>
                      <wp:positionV relativeFrom="paragraph">
                        <wp:posOffset>81013</wp:posOffset>
                      </wp:positionV>
                      <wp:extent cx="576302" cy="7683"/>
                      <wp:effectExtent l="19050" t="19050" r="33655" b="30480"/>
                      <wp:wrapNone/>
                      <wp:docPr id="1031" name="Straight Connector 7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576302" cy="7683"/>
                              </a:xfrm>
                              <a:prstGeom prst="line"/>
                              <a:ln cmpd="sng" cap="flat" w="2857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31" filled="f" stroked="t" from="1.891181pt,6.3789763pt" to="47.26929pt,6.9840155pt" style="position:absolute;z-index:5;mso-position-horizontal-relative:text;mso-position-vertical-relative:text;mso-width-relative:page;mso-height-relative:page;mso-wrap-distance-left:0.0pt;mso-wrap-distance-right:0.0pt;visibility:visible;">
                      <v:stroke joinstyle="miter" weight="2.25pt"/>
                      <v:fill/>
                    </v:line>
                  </w:pict>
                </mc:Fallback>
              </mc:AlternateConten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0"/>
              <w:rPr>
                <w:lang w:val="en-GB"/>
              </w:rPr>
            </w:pPr>
            <w:r>
              <w:rPr>
                <w:lang w:val="en-GB"/>
              </w:rPr>
              <w:t>Cutting plane line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false" relativeHeight="11" behindDoc="false" locked="false" layoutInCell="true" allowOverlap="true">
                      <wp:simplePos x="0" y="0"/>
                      <wp:positionH relativeFrom="column">
                        <wp:posOffset>1529219</wp:posOffset>
                      </wp:positionH>
                      <wp:positionV relativeFrom="paragraph">
                        <wp:posOffset>97518</wp:posOffset>
                      </wp:positionV>
                      <wp:extent cx="569488" cy="7684"/>
                      <wp:effectExtent l="0" t="0" r="21590" b="30480"/>
                      <wp:wrapNone/>
                      <wp:docPr id="1032" name="Straight Connector 13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569488" cy="7684"/>
                              </a:xfrm>
                              <a:prstGeom prst="line"/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32" filled="f" stroked="t" from="120.41095pt,7.678583pt" to="165.25253pt,8.283623pt" style="position:absolute;z-index:11;mso-position-horizontal-relative:text;mso-position-vertical-relative:text;mso-width-relative:page;mso-height-relative:page;mso-wrap-distance-left:0.0pt;mso-wrap-distance-right:0.0pt;visibility:visible;">
                      <v:stroke joinstyle="miter" weight="1.0pt"/>
                      <v:fill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false" relativeHeight="10" behindDoc="false" locked="false" layoutInCell="true" allowOverlap="true">
                      <wp:simplePos x="0" y="0"/>
                      <wp:positionH relativeFrom="column">
                        <wp:posOffset>1114857</wp:posOffset>
                      </wp:positionH>
                      <wp:positionV relativeFrom="paragraph">
                        <wp:posOffset>97518</wp:posOffset>
                      </wp:positionV>
                      <wp:extent cx="177026" cy="0"/>
                      <wp:effectExtent l="0" t="0" r="33020" b="19050"/>
                      <wp:wrapNone/>
                      <wp:docPr id="1033" name="Straight Connector 1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77026" cy="0"/>
                              </a:xfrm>
                              <a:prstGeom prst="line"/>
                              <a:ln cmpd="sng" cap="flat" w="635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33" filled="f" stroked="t" from="87.78401pt,7.678583pt" to="101.72307pt,7.678583pt" style="position:absolute;z-index:10;mso-position-horizontal-relative:text;mso-position-vertical-relative:text;mso-width-relative:page;mso-height-relative:page;mso-wrap-distance-left:0.0pt;mso-wrap-distance-right:0.0pt;visibility:visible;">
                      <v:stroke joinstyle="miter" weight="0.5pt"/>
                      <v:fill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false" relativeHeight="9" behindDoc="false" locked="false" layoutInCell="true" allowOverlap="true">
                      <wp:simplePos x="0" y="0"/>
                      <wp:positionH relativeFrom="column">
                        <wp:posOffset>738633</wp:posOffset>
                      </wp:positionH>
                      <wp:positionV relativeFrom="paragraph">
                        <wp:posOffset>105137</wp:posOffset>
                      </wp:positionV>
                      <wp:extent cx="229987" cy="0"/>
                      <wp:effectExtent l="0" t="0" r="36830" b="19050"/>
                      <wp:wrapNone/>
                      <wp:docPr id="1034" name="Straight Connector 1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229987" cy="0"/>
                              </a:xfrm>
                              <a:prstGeom prst="line"/>
                              <a:ln cmpd="sng" cap="flat" w="635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34" filled="f" stroked="t" from="58.16008pt,8.278583pt" to="76.269295pt,8.278583pt" style="position:absolute;z-index:9;mso-position-horizontal-relative:text;mso-position-vertical-relative:text;mso-width-relative:page;mso-height-relative:page;mso-wrap-distance-left:0.0pt;mso-wrap-distance-right:0.0pt;visibility:visible;">
                      <v:stroke joinstyle="miter" weight="0.5pt"/>
                      <v:fill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false" relativeHeight="8" behindDoc="false" locked="false" layoutInCell="true" allowOverlap="true">
                      <wp:simplePos x="0" y="0"/>
                      <wp:positionH relativeFrom="column">
                        <wp:posOffset>16334</wp:posOffset>
                      </wp:positionH>
                      <wp:positionV relativeFrom="paragraph">
                        <wp:posOffset>97518</wp:posOffset>
                      </wp:positionV>
                      <wp:extent cx="630091" cy="7684"/>
                      <wp:effectExtent l="0" t="0" r="36830" b="30480"/>
                      <wp:wrapNone/>
                      <wp:docPr id="1035" name="Straight Connector 10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 flipV="1">
                                <a:off x="0" y="0"/>
                                <a:ext cx="630091" cy="7684"/>
                              </a:xfrm>
                              <a:prstGeom prst="line"/>
                              <a:ln cmpd="sng" cap="flat" w="1905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35" filled="f" stroked="t" from="1.2861418pt,7.678583pt" to="50.899605pt,8.283623pt" style="position:absolute;z-index:8;mso-position-horizontal-relative:text;mso-position-vertical-relative:text;mso-width-relative:page;mso-height-relative:page;mso-wrap-distance-left:0.0pt;mso-wrap-distance-right:0.0pt;visibility:visible;flip:y;">
                      <v:stroke joinstyle="miter" weight="1.5pt"/>
                      <v:fill/>
                    </v:line>
                  </w:pict>
                </mc:Fallback>
              </mc:AlternateConten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0"/>
              <w:rPr>
                <w:lang w:val="en-GB"/>
              </w:rPr>
            </w:pPr>
            <w:r>
              <w:rPr>
                <w:lang w:val="en-GB"/>
              </w:rPr>
              <w:t>Long break</w:t>
            </w:r>
            <w:bookmarkStart w:id="0" w:name="_GoBack"/>
            <w:bookmarkEnd w:id="0"/>
          </w:p>
        </w:tc>
        <w:tc>
          <w:tcPr>
            <w:tcW w:w="4508" w:type="dxa"/>
            <w:tcBorders/>
          </w:tcPr>
          <w:p>
            <w:pPr>
              <w:pStyle w:val="style0"/>
              <w:rPr>
                <w:lang w:val="en-GB"/>
              </w:rPr>
            </w:pPr>
          </w:p>
        </w:tc>
      </w:tr>
    </w:tbl>
    <w:p>
      <w:pPr>
        <w:pStyle w:val="style0"/>
        <w:rPr>
          <w:lang w:val="en-GB"/>
        </w:rPr>
      </w:pPr>
    </w:p>
    <w:p>
      <w:pPr>
        <w:pStyle w:val="style179"/>
        <w:numPr>
          <w:ilvl w:val="0"/>
          <w:numId w:val="1"/>
        </w:numPr>
        <w:rPr>
          <w:lang w:val="en-GB"/>
        </w:rPr>
      </w:pPr>
      <w:r>
        <w:rPr>
          <w:lang w:val="en-GB"/>
        </w:rPr>
        <w:t>Elements considered in obtaining a projection:</w:t>
      </w:r>
    </w:p>
    <w:p>
      <w:pPr>
        <w:pStyle w:val="style179"/>
        <w:numPr>
          <w:ilvl w:val="0"/>
          <w:numId w:val="4"/>
        </w:numPr>
        <w:rPr>
          <w:lang w:val="en-GB"/>
        </w:rPr>
      </w:pPr>
      <w:r>
        <w:rPr>
          <w:lang w:val="en-GB"/>
        </w:rPr>
        <w:t>Special properties the user want to preserve</w:t>
      </w:r>
    </w:p>
    <w:p>
      <w:pPr>
        <w:pStyle w:val="style179"/>
        <w:numPr>
          <w:ilvl w:val="0"/>
          <w:numId w:val="4"/>
        </w:numPr>
        <w:rPr>
          <w:lang w:val="en-GB"/>
        </w:rPr>
      </w:pPr>
      <w:r>
        <w:rPr>
          <w:lang w:val="en-GB"/>
        </w:rPr>
        <w:t>The area the user is mapping</w:t>
      </w:r>
    </w:p>
    <w:p>
      <w:pPr>
        <w:pStyle w:val="style179"/>
        <w:numPr>
          <w:ilvl w:val="0"/>
          <w:numId w:val="4"/>
        </w:numPr>
        <w:rPr>
          <w:lang w:val="en-GB"/>
        </w:rPr>
      </w:pPr>
      <w:r>
        <w:rPr>
          <w:lang w:val="en-GB"/>
        </w:rPr>
        <w:t>Shape of the area the user is mapping</w:t>
      </w:r>
    </w:p>
    <w:p>
      <w:pPr>
        <w:pStyle w:val="style179"/>
        <w:numPr>
          <w:ilvl w:val="0"/>
          <w:numId w:val="4"/>
        </w:numPr>
        <w:rPr>
          <w:lang w:val="en-GB"/>
        </w:rPr>
      </w:pPr>
      <w:r>
        <w:rPr>
          <w:lang w:val="en-GB"/>
        </w:rPr>
        <w:t>Size of the area being mapped</w:t>
      </w:r>
    </w:p>
    <w:p>
      <w:pPr>
        <w:pStyle w:val="style0"/>
        <w:ind w:left="1080"/>
        <w:rPr>
          <w:lang w:val="en-GB"/>
        </w:rPr>
      </w:pPr>
      <w:r>
        <w:rPr>
          <w:lang w:val="en-GB"/>
        </w:rPr>
        <w:t xml:space="preserve">Orthographic projection </w:t>
      </w:r>
    </w:p>
    <w:p>
      <w:pPr>
        <w:pStyle w:val="style0"/>
        <w:spacing w:before="240"/>
        <w:ind w:left="1080"/>
        <w:rPr>
          <w:lang w:val="en-GB"/>
        </w:rPr>
      </w:pPr>
      <w:r>
        <w:rPr>
          <w:lang w:val="en-GB"/>
        </w:rPr>
        <w:t>This is the type of projection that deals with the process of representing three dimensional objects in two dimensions. It is a form of parallel projection. It is drawn in two forms; First angle projection and third angle projection</w:t>
      </w:r>
    </w:p>
    <w:p>
      <w:pPr>
        <w:pStyle w:val="style179"/>
        <w:numPr>
          <w:ilvl w:val="0"/>
          <w:numId w:val="1"/>
        </w:numPr>
        <w:rPr>
          <w:lang w:val="en-GB"/>
        </w:rPr>
      </w:pPr>
      <w:r>
        <w:rPr>
          <w:lang w:val="en-GB"/>
        </w:rPr>
        <w:t>A projection of an object is called an orthographic projection when the parallel lines are orthogonal to the projection plane</w:t>
      </w:r>
    </w:p>
    <w:p>
      <w:pPr>
        <w:pStyle w:val="style179"/>
        <w:numPr>
          <w:ilvl w:val="0"/>
          <w:numId w:val="1"/>
        </w:numPr>
        <w:rPr>
          <w:lang w:val="en-GB"/>
        </w:rPr>
      </w:pPr>
      <w:r>
        <w:rPr>
          <w:lang w:val="en-GB"/>
        </w:rPr>
        <w:t>First angle projection: this is a projection method of creating a 2d drawing of a 3d object</w:t>
      </w:r>
    </w:p>
    <w:p>
      <w:pPr>
        <w:pStyle w:val="style179"/>
        <w:rPr>
          <w:lang w:val="en-GB"/>
        </w:rPr>
      </w:pPr>
      <w:r>
        <w:rPr>
          <w:lang w:val="en-GB"/>
        </w:rPr>
        <w:t>Third angle projection: this is a method of orthographic projection which is a technique in portraying a 3d design using a series of 3d views</w:t>
      </w:r>
    </w:p>
    <w:p>
      <w:pPr>
        <w:pStyle w:val="style179"/>
        <w:rPr>
          <w:lang w:val="en-GB"/>
        </w:rPr>
      </w:pPr>
    </w:p>
    <w:p>
      <w:pPr>
        <w:pStyle w:val="style179"/>
        <w:rPr>
          <w:lang w:val="en-GB"/>
        </w:rPr>
      </w:pPr>
    </w:p>
    <w:p>
      <w:pPr>
        <w:pStyle w:val="style179"/>
        <w:rPr>
          <w:lang w:val="en-GB"/>
        </w:rPr>
      </w:pPr>
      <w:r>
        <w:rPr>
          <w:lang w:val="en-GB"/>
        </w:rPr>
        <w:t xml:space="preserve">OBJECTIVES 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GB"/>
        </w:rPr>
        <w:t>B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GB"/>
        </w:rPr>
        <w:t>A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GB"/>
        </w:rPr>
        <w:t>A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GB"/>
        </w:rPr>
        <w:t>C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GB"/>
        </w:rPr>
        <w:t>A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GB"/>
        </w:rPr>
        <w:t>A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GB"/>
        </w:rPr>
        <w:t>C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US"/>
        </w:rPr>
        <w:t>B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US"/>
        </w:rPr>
        <w:t>C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US"/>
        </w:rPr>
        <w:t>A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US"/>
        </w:rPr>
        <w:t>C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US"/>
        </w:rPr>
        <w:t>B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US"/>
        </w:rPr>
        <w:t>A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US"/>
        </w:rPr>
        <w:t>D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US"/>
        </w:rPr>
        <w:t>B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TIR">
    <w:altName w:val="AdvTIR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B10798A"/>
    <w:lvl w:ilvl="0" w:tplc="05280B30">
      <w:start w:val="1"/>
      <w:numFmt w:val="decimal"/>
      <w:lvlText w:val="%1."/>
      <w:lvlJc w:val="left"/>
      <w:pPr>
        <w:ind w:left="720" w:hanging="360"/>
      </w:pPr>
      <w:rPr>
        <w:rFonts w:ascii="Calibri" w:cs="Arial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23AD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418D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05A4E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2FAAEB2"/>
    <w:lvl w:ilvl="0" w:tplc="FC923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Words>387</Words>
  <Pages>2</Pages>
  <Characters>1846</Characters>
  <Application>WPS Office</Application>
  <DocSecurity>0</DocSecurity>
  <Paragraphs>71</Paragraphs>
  <ScaleCrop>false</ScaleCrop>
  <Company>HP</Company>
  <LinksUpToDate>false</LinksUpToDate>
  <CharactersWithSpaces>2184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2020-04-22T15:04:00Z</dcterms:created>
  <dc:creator>Emmanuel Wonighan</dc:creator>
  <lastModifiedBy>Infinix X650</lastModifiedBy>
  <dcterms:modified xsi:type="dcterms:W3CDTF">2020-04-22T18:38:08Z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