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CA" w:rsidRDefault="007A124A">
      <w:r>
        <w:t>NAME: UMIOM FAVOUR VICTOR</w:t>
      </w:r>
    </w:p>
    <w:p w:rsidR="007A124A" w:rsidRDefault="007A124A">
      <w:r>
        <w:t>MATRIC NUMBER: 18/MHS06/053</w:t>
      </w:r>
    </w:p>
    <w:p w:rsidR="007A124A" w:rsidRDefault="007A124A">
      <w:r>
        <w:t>DEPARTMENT: MEDICAL LABORATORY SCIENCE</w:t>
      </w:r>
    </w:p>
    <w:p w:rsidR="007A124A" w:rsidRDefault="007A124A">
      <w:r>
        <w:t>LEVEL: 200</w:t>
      </w:r>
    </w:p>
    <w:p w:rsidR="007A124A" w:rsidRDefault="007A124A">
      <w:r>
        <w:t>COURSE: BCH 204</w:t>
      </w:r>
    </w:p>
    <w:p w:rsidR="007A124A" w:rsidRDefault="007A124A"/>
    <w:p w:rsidR="007A124A" w:rsidRDefault="007A124A"/>
    <w:p w:rsidR="007A124A" w:rsidRDefault="007A124A">
      <w:r>
        <w:t xml:space="preserve">Beta oxidation is the catabolic process by which fatty acid molecules are broken down in the cytosol in prokaryotes and in the mitochondria in eukaryotes to generate </w:t>
      </w:r>
      <w:r w:rsidR="004F652F">
        <w:t>Acetyl</w:t>
      </w:r>
      <w:r>
        <w:t>-CoA which enters the citric acid cycle and NADH and FADH</w:t>
      </w:r>
      <w:r w:rsidR="004F652F">
        <w:rPr>
          <w:vertAlign w:val="subscript"/>
        </w:rPr>
        <w:t>2</w:t>
      </w:r>
      <w:r w:rsidR="004F652F">
        <w:t>; which</w:t>
      </w:r>
      <w:r>
        <w:t xml:space="preserve"> are coenzymes used in the electron transport chain. It is referred to as beta oxidation because the beta carbon of the fatty acid undergoes oxidation to a carbonyl group.</w:t>
      </w:r>
      <w:r w:rsidR="00A80FCF" w:rsidRPr="00A80FCF">
        <w:t xml:space="preserve"> </w:t>
      </w:r>
      <w:r w:rsidR="00A80FCF">
        <w:rPr>
          <w:noProof/>
        </w:rPr>
        <w:drawing>
          <wp:inline distT="0" distB="0" distL="0" distR="0">
            <wp:extent cx="4657725" cy="3167253"/>
            <wp:effectExtent l="0" t="0" r="0" b="0"/>
            <wp:docPr id="2" name="Picture 2" descr="C:\Users\Eka\AppData\Local\Microsoft\Windows\Temporary Internet Files\Content.Word\mitochondrial-fatty-acid-beta-oxi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\AppData\Local\Microsoft\Windows\Temporary Internet Files\Content.Word\mitochondrial-fatty-acid-beta-oxid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15" cy="31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CF" w:rsidRDefault="00A80FCF"/>
    <w:p w:rsidR="00141D6D" w:rsidRDefault="00141D6D">
      <w:r>
        <w:t xml:space="preserve">Depending on the length, the </w:t>
      </w:r>
      <w:r w:rsidR="004F652F">
        <w:t>Acyl</w:t>
      </w:r>
      <w:r>
        <w:t>-CoA chain will enter the mitochondria in one of two ways;</w:t>
      </w:r>
    </w:p>
    <w:p w:rsidR="00141D6D" w:rsidRDefault="00141D6D" w:rsidP="00141D6D">
      <w:pPr>
        <w:pStyle w:val="ListParagraph"/>
        <w:numPr>
          <w:ilvl w:val="0"/>
          <w:numId w:val="1"/>
        </w:numPr>
      </w:pPr>
      <w:r>
        <w:t xml:space="preserve">If the </w:t>
      </w:r>
      <w:r w:rsidR="004F652F">
        <w:t>Acyl</w:t>
      </w:r>
      <w:r>
        <w:t>-CoA chain is short, it can freely diffuse through the mitochondrial membrane.</w:t>
      </w:r>
    </w:p>
    <w:p w:rsidR="00B105CA" w:rsidRDefault="00671F97" w:rsidP="00B105CA">
      <w:pPr>
        <w:pStyle w:val="ListParagraph"/>
        <w:numPr>
          <w:ilvl w:val="0"/>
          <w:numId w:val="1"/>
        </w:numPr>
      </w:pPr>
      <w:r>
        <w:t xml:space="preserve">If the </w:t>
      </w:r>
      <w:r w:rsidR="004F652F">
        <w:t>Acyl</w:t>
      </w:r>
      <w:r>
        <w:t xml:space="preserve">-CoA chain is long, it needs to be transported across the membrane by the carnitine shuttle. For this, the enzyme carnitine </w:t>
      </w:r>
      <w:proofErr w:type="spellStart"/>
      <w:r>
        <w:t>palmitoyltransferase</w:t>
      </w:r>
      <w:proofErr w:type="spellEnd"/>
      <w:r>
        <w:t xml:space="preserve"> 1(CPT1)-bound to the outer mitochondrial membrane-converts the </w:t>
      </w:r>
      <w:proofErr w:type="gramStart"/>
      <w:r>
        <w:t>acyl</w:t>
      </w:r>
      <w:proofErr w:type="gramEnd"/>
      <w:r>
        <w:t xml:space="preserve">-CoA chain to </w:t>
      </w:r>
      <w:proofErr w:type="spellStart"/>
      <w:r>
        <w:t>acylcarnitine</w:t>
      </w:r>
      <w:proofErr w:type="spellEnd"/>
      <w:r>
        <w:t xml:space="preserve"> chain, which can be transported across the mitochondrial membrane by carnitine translocase(CAT). Once inside the </w:t>
      </w:r>
      <w:proofErr w:type="gramStart"/>
      <w:r>
        <w:t>mitochondria,CPT</w:t>
      </w:r>
      <w:proofErr w:type="gramEnd"/>
      <w:r>
        <w:t xml:space="preserve">2-bound to the inner mitochondrial membrane-converts the </w:t>
      </w:r>
      <w:proofErr w:type="spellStart"/>
      <w:r>
        <w:t>acylcarnitine</w:t>
      </w:r>
      <w:proofErr w:type="spellEnd"/>
      <w:r>
        <w:t xml:space="preserve"> back to acyl-CoA. At this point, </w:t>
      </w:r>
      <w:proofErr w:type="gramStart"/>
      <w:r>
        <w:t>acyl</w:t>
      </w:r>
      <w:proofErr w:type="gramEnd"/>
      <w:r>
        <w:t xml:space="preserve">-CoA is inside the mitochondria and can now undergo beta oxidation. If the </w:t>
      </w:r>
      <w:proofErr w:type="gramStart"/>
      <w:r>
        <w:t>acyl</w:t>
      </w:r>
      <w:proofErr w:type="gramEnd"/>
      <w:r>
        <w:t xml:space="preserve">-CoA chain is too long to be processed in the mitochondria, it will be broken </w:t>
      </w:r>
      <w:r>
        <w:lastRenderedPageBreak/>
        <w:t xml:space="preserve">down by beta oxidation in the </w:t>
      </w:r>
      <w:proofErr w:type="spellStart"/>
      <w:r>
        <w:t>perixosomes</w:t>
      </w:r>
      <w:proofErr w:type="spellEnd"/>
      <w:r>
        <w:t>.</w:t>
      </w:r>
      <w:r w:rsidR="00B105CA">
        <w:t xml:space="preserve"> Beta oxidation in the peroxisomes yields H</w:t>
      </w:r>
      <w:r w:rsidR="00B105CA">
        <w:rPr>
          <w:vertAlign w:val="subscript"/>
        </w:rPr>
        <w:t>2</w:t>
      </w:r>
      <w:r w:rsidR="00B105CA">
        <w:t>O</w:t>
      </w:r>
      <w:r w:rsidR="00B105CA">
        <w:rPr>
          <w:vertAlign w:val="subscript"/>
        </w:rPr>
        <w:t>2</w:t>
      </w:r>
      <w:r w:rsidR="00B105CA">
        <w:t xml:space="preserve"> instead of FADH2 and NADH, producing heat as a result.</w:t>
      </w:r>
    </w:p>
    <w:p w:rsidR="004F652F" w:rsidRDefault="00B105CA" w:rsidP="00B105CA">
      <w:r>
        <w:t xml:space="preserve">Beta oxidation occurs in four stages. Each stage is catalyzed by </w:t>
      </w:r>
      <w:r w:rsidR="004F652F">
        <w:t xml:space="preserve">a distinct enzyme. Briefly, each cycle of this process begins with an </w:t>
      </w:r>
      <w:proofErr w:type="gramStart"/>
      <w:r w:rsidR="004F652F">
        <w:t>acyl</w:t>
      </w:r>
      <w:proofErr w:type="gramEnd"/>
      <w:r w:rsidR="004F652F">
        <w:t xml:space="preserve">-CoA chain and ends with one acetyl-CoA, one FADH2, one NADH and water, and the acyl-CoA chain becomes two carbons shorter. The total energy yield per cycle is 17 ATP molecules. This cycle is repeated until two </w:t>
      </w:r>
      <w:proofErr w:type="gramStart"/>
      <w:r w:rsidR="004F652F">
        <w:t>acetyl</w:t>
      </w:r>
      <w:proofErr w:type="gramEnd"/>
      <w:r w:rsidR="004F652F">
        <w:t>-CoA molecules are formed as opposed to one acyl-CoA and one acetyl-CoA. Thus, the four stages of beta oxidation are described below;</w:t>
      </w:r>
    </w:p>
    <w:p w:rsidR="00603CBB" w:rsidRDefault="004F652F" w:rsidP="00603CBB">
      <w:pPr>
        <w:pStyle w:val="ListParagraph"/>
        <w:numPr>
          <w:ilvl w:val="0"/>
          <w:numId w:val="3"/>
        </w:numPr>
      </w:pPr>
      <w:r w:rsidRPr="00792C3F">
        <w:rPr>
          <w:b/>
          <w:u w:val="single"/>
        </w:rPr>
        <w:t>DEHYDROGENATION</w:t>
      </w:r>
      <w:r w:rsidR="00792C3F" w:rsidRPr="00792C3F">
        <w:rPr>
          <w:b/>
          <w:u w:val="single"/>
        </w:rPr>
        <w:t xml:space="preserve">: </w:t>
      </w:r>
      <w:r w:rsidR="00792C3F">
        <w:t xml:space="preserve">In this stage, </w:t>
      </w:r>
      <w:proofErr w:type="gramStart"/>
      <w:r w:rsidR="00792C3F">
        <w:t>acyl</w:t>
      </w:r>
      <w:proofErr w:type="gramEnd"/>
      <w:r w:rsidR="00792C3F">
        <w:t xml:space="preserve">-CoA is oxidized by the enzyme acyl CoA dehydrogenase. A double bond is formed between the second and third carbons of the </w:t>
      </w:r>
      <w:proofErr w:type="gramStart"/>
      <w:r w:rsidR="00792C3F">
        <w:t>acyl</w:t>
      </w:r>
      <w:proofErr w:type="gramEnd"/>
      <w:r w:rsidR="00792C3F">
        <w:t>-CoA chain entering the beta oxidation cycle. This stage uses FAD and produces FADH2, which will enter the citric acid cycle and form ATP to be used as energy.</w:t>
      </w:r>
      <w:r w:rsidR="00603CBB" w:rsidRPr="00603CBB">
        <w:t xml:space="preserve"> </w:t>
      </w:r>
      <w:r w:rsidR="00603CBB" w:rsidRPr="00603CBB">
        <w:drawing>
          <wp:inline distT="0" distB="0" distL="0" distR="0">
            <wp:extent cx="3810000" cy="733425"/>
            <wp:effectExtent l="0" t="0" r="0" b="9525"/>
            <wp:docPr id="3" name="Picture 3" descr="Beta-Oxidation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-Oxidation1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BB" w:rsidRDefault="003F5DFE" w:rsidP="00603CBB">
      <w:pPr>
        <w:pStyle w:val="ListParagraph"/>
        <w:numPr>
          <w:ilvl w:val="0"/>
          <w:numId w:val="3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7F81" wp14:editId="11C56962">
                <wp:simplePos x="0" y="0"/>
                <wp:positionH relativeFrom="margin">
                  <wp:posOffset>5931534</wp:posOffset>
                </wp:positionH>
                <wp:positionV relativeFrom="paragraph">
                  <wp:posOffset>54610</wp:posOffset>
                </wp:positionV>
                <wp:extent cx="45719" cy="47625"/>
                <wp:effectExtent l="0" t="0" r="0" b="952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7625"/>
                        </a:xfrm>
                        <a:prstGeom prst="triangle">
                          <a:avLst>
                            <a:gd name="adj" fmla="val 5179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18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67.05pt;margin-top:4.3pt;width:3.6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" adj="11188" fillcolor="#5b9bd5 [3204]" stroked="f" strokeweight="1pt">
                <w10:wrap anchorx="margin"/>
              </v:shape>
            </w:pict>
          </mc:Fallback>
        </mc:AlternateContent>
      </w:r>
      <w:r w:rsidR="00792C3F">
        <w:rPr>
          <w:b/>
          <w:u w:val="single"/>
        </w:rPr>
        <w:t>Hydration:</w:t>
      </w:r>
      <w:r w:rsidR="00792C3F">
        <w:t xml:space="preserve"> in this stage, the double bond between the second and third carbon of trans-</w:t>
      </w:r>
      <w:proofErr w:type="spellStart"/>
      <w:r>
        <w:t>enoyl</w:t>
      </w:r>
      <w:proofErr w:type="spellEnd"/>
      <w:r>
        <w:t xml:space="preserve"> –CoA is hydrated, forming the end product L-beta-</w:t>
      </w:r>
      <w:proofErr w:type="spellStart"/>
      <w:r>
        <w:t>hydroxyacyl</w:t>
      </w:r>
      <w:proofErr w:type="spellEnd"/>
      <w:r>
        <w:t xml:space="preserve"> CoA, which has a hydroxyl group in </w:t>
      </w:r>
      <w:proofErr w:type="spellStart"/>
      <w:r>
        <w:t>cabon</w:t>
      </w:r>
      <w:proofErr w:type="spellEnd"/>
      <w:r>
        <w:t xml:space="preserve"> two, in place of the double bond. This reaction is catalyzed by another enzyme called </w:t>
      </w:r>
      <w:proofErr w:type="spellStart"/>
      <w:r>
        <w:t>enoyl</w:t>
      </w:r>
      <w:proofErr w:type="spellEnd"/>
      <w:r>
        <w:t xml:space="preserve"> CoA hydra</w:t>
      </w:r>
      <w:r w:rsidR="00454095">
        <w:t>tase. This stage requires water.</w:t>
      </w:r>
      <w:r w:rsidR="00603CBB" w:rsidRPr="00603CBB">
        <w:rPr>
          <w:noProof/>
        </w:rPr>
        <w:t xml:space="preserve"> </w:t>
      </w:r>
      <w:r w:rsidR="00603CBB">
        <w:rPr>
          <w:noProof/>
        </w:rPr>
        <w:drawing>
          <wp:inline distT="0" distB="0" distL="0" distR="0" wp14:anchorId="2150D440" wp14:editId="73474A63">
            <wp:extent cx="3810000" cy="704850"/>
            <wp:effectExtent l="0" t="0" r="0" b="0"/>
            <wp:docPr id="4" name="Picture 4" descr="Beta-Oxidation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a-Oxidation2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BB" w:rsidRDefault="00454095" w:rsidP="001823E6">
      <w:pPr>
        <w:pStyle w:val="ListParagraph"/>
        <w:numPr>
          <w:ilvl w:val="0"/>
          <w:numId w:val="3"/>
        </w:numPr>
      </w:pPr>
      <w:r>
        <w:rPr>
          <w:b/>
          <w:noProof/>
          <w:u w:val="single"/>
        </w:rPr>
        <w:t>OXIDATION:</w:t>
      </w:r>
      <w:r>
        <w:t xml:space="preserve"> in this stage, the hydroxyl group in carbon two of L-beta-</w:t>
      </w:r>
      <w:proofErr w:type="spellStart"/>
      <w:r>
        <w:t>hydroxyacyl</w:t>
      </w:r>
      <w:proofErr w:type="spellEnd"/>
      <w:r>
        <w:t xml:space="preserve"> CoA is oxidized by NAD+ in a reaction that is catalyzed by 3-hydroxyacyl-CoA dehydrogenase. The end products are beta-</w:t>
      </w:r>
      <w:proofErr w:type="spellStart"/>
      <w:r>
        <w:t>ketoacyl</w:t>
      </w:r>
      <w:proofErr w:type="spellEnd"/>
      <w:r>
        <w:t xml:space="preserve"> CoA and NADH+H. NADH will the citric acid cycle and produce ATP that will be used as energy.</w:t>
      </w:r>
      <w:r w:rsidR="00603CBB" w:rsidRPr="00603CBB">
        <w:t xml:space="preserve"> </w:t>
      </w:r>
      <w:r w:rsidR="00603CBB" w:rsidRPr="00603CBB">
        <w:drawing>
          <wp:inline distT="0" distB="0" distL="0" distR="0">
            <wp:extent cx="3810000" cy="838200"/>
            <wp:effectExtent l="0" t="0" r="0" b="0"/>
            <wp:docPr id="5" name="Picture 5" descr="Beta-Oxidation3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a-Oxidation3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E6" w:rsidRDefault="001823E6" w:rsidP="001823E6">
      <w:pPr>
        <w:pStyle w:val="ListParagraph"/>
      </w:pPr>
      <w:bookmarkStart w:id="0" w:name="_GoBack"/>
      <w:bookmarkEnd w:id="0"/>
    </w:p>
    <w:p w:rsidR="00792C3F" w:rsidRDefault="00603CBB" w:rsidP="00603CBB">
      <w:pPr>
        <w:pStyle w:val="ListParagraph"/>
      </w:pPr>
      <w:r>
        <w:t>Thus, the general reaction of one cycle of beta oxidation is:</w:t>
      </w:r>
    </w:p>
    <w:p w:rsidR="00603CBB" w:rsidRPr="000011B3" w:rsidRDefault="00603CBB" w:rsidP="00603CBB">
      <w:pPr>
        <w:pStyle w:val="ListParagraph"/>
      </w:pPr>
      <w:proofErr w:type="spellStart"/>
      <w:r>
        <w:t>C</w:t>
      </w:r>
      <w:r>
        <w:rPr>
          <w:vertAlign w:val="subscript"/>
        </w:rPr>
        <w:t>n</w:t>
      </w:r>
      <w:r>
        <w:t>-acyl-CoA+FAD+NAD</w:t>
      </w:r>
      <w:proofErr w:type="spellEnd"/>
      <w:r>
        <w:rPr>
          <w:vertAlign w:val="superscript"/>
        </w:rPr>
        <w:t>+</w:t>
      </w:r>
      <w:r>
        <w:t>+H</w:t>
      </w:r>
      <w:r>
        <w:rPr>
          <w:vertAlign w:val="subscript"/>
        </w:rPr>
        <w:t>2</w:t>
      </w:r>
      <w:r>
        <w:t>O+CoA</w:t>
      </w:r>
      <w:r w:rsidR="000011B3">
        <w:sym w:font="Wingdings" w:char="F0E0"/>
      </w:r>
      <w:r w:rsidR="000011B3">
        <w:t>C</w:t>
      </w:r>
      <w:r w:rsidR="000011B3">
        <w:rPr>
          <w:vertAlign w:val="subscript"/>
        </w:rPr>
        <w:t>n2</w:t>
      </w:r>
      <w:r w:rsidR="000011B3">
        <w:t>-acyl-CoA+FADH</w:t>
      </w:r>
      <w:r w:rsidR="000011B3">
        <w:rPr>
          <w:vertAlign w:val="subscript"/>
        </w:rPr>
        <w:t>2</w:t>
      </w:r>
      <w:r w:rsidR="000011B3">
        <w:t>+NADH+H</w:t>
      </w:r>
      <w:r w:rsidR="000011B3">
        <w:rPr>
          <w:vertAlign w:val="superscript"/>
        </w:rPr>
        <w:t>+</w:t>
      </w:r>
      <w:r w:rsidR="000011B3">
        <w:t>+acetyl-CoA</w:t>
      </w:r>
    </w:p>
    <w:sectPr w:rsidR="00603CBB" w:rsidRPr="0000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3D9"/>
    <w:multiLevelType w:val="hybridMultilevel"/>
    <w:tmpl w:val="5B2069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6724B15"/>
    <w:multiLevelType w:val="hybridMultilevel"/>
    <w:tmpl w:val="4C36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0A77"/>
    <w:multiLevelType w:val="hybridMultilevel"/>
    <w:tmpl w:val="514C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A"/>
    <w:rsid w:val="000011B3"/>
    <w:rsid w:val="0007343A"/>
    <w:rsid w:val="00141D6D"/>
    <w:rsid w:val="001823E6"/>
    <w:rsid w:val="001D0BA6"/>
    <w:rsid w:val="00321532"/>
    <w:rsid w:val="003F5DFE"/>
    <w:rsid w:val="00454095"/>
    <w:rsid w:val="004F652F"/>
    <w:rsid w:val="00603CBB"/>
    <w:rsid w:val="00671F97"/>
    <w:rsid w:val="00792C3F"/>
    <w:rsid w:val="007A124A"/>
    <w:rsid w:val="00A34CCF"/>
    <w:rsid w:val="00A80FCF"/>
    <w:rsid w:val="00B105CA"/>
    <w:rsid w:val="00C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13D3"/>
  <w15:chartTrackingRefBased/>
  <w15:docId w15:val="{5E1C30D8-DE66-46F8-9917-323F55D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D"/>
    <w:pPr>
      <w:ind w:left="720"/>
      <w:contextualSpacing/>
    </w:pPr>
  </w:style>
  <w:style w:type="paragraph" w:styleId="NoSpacing">
    <w:name w:val="No Spacing"/>
    <w:uiPriority w:val="1"/>
    <w:qFormat/>
    <w:rsid w:val="0045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V Umiom</dc:creator>
  <cp:keywords/>
  <dc:description/>
  <cp:lastModifiedBy>Eka V Umiom</cp:lastModifiedBy>
  <cp:revision>2</cp:revision>
  <dcterms:created xsi:type="dcterms:W3CDTF">2020-04-22T21:30:00Z</dcterms:created>
  <dcterms:modified xsi:type="dcterms:W3CDTF">2020-04-22T21:30:00Z</dcterms:modified>
</cp:coreProperties>
</file>