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09A" w:rsidRDefault="005B3159">
      <w:pPr>
        <w:rPr>
          <w:rFonts w:ascii="Times New Roman" w:hAnsi="Times New Roman" w:cs="Times New Roman"/>
          <w:sz w:val="72"/>
          <w:szCs w:val="72"/>
          <w:lang w:val="en-GB"/>
        </w:rPr>
      </w:pPr>
      <w:r>
        <w:rPr>
          <w:rFonts w:ascii="Times New Roman" w:hAnsi="Times New Roman" w:cs="Times New Roman"/>
          <w:sz w:val="72"/>
          <w:szCs w:val="72"/>
          <w:lang w:val="en-GB"/>
        </w:rPr>
        <w:t>NAME: SOJI-OYE IREOLUWA FAITH</w:t>
      </w:r>
    </w:p>
    <w:p w:rsidR="005B3159" w:rsidRDefault="005B3159">
      <w:pPr>
        <w:rPr>
          <w:rFonts w:ascii="Times New Roman" w:hAnsi="Times New Roman" w:cs="Times New Roman"/>
          <w:sz w:val="72"/>
          <w:szCs w:val="72"/>
          <w:lang w:val="en-GB"/>
        </w:rPr>
      </w:pPr>
    </w:p>
    <w:p w:rsidR="005B3159" w:rsidRDefault="005B3159">
      <w:pPr>
        <w:rPr>
          <w:rFonts w:ascii="Times New Roman" w:hAnsi="Times New Roman" w:cs="Times New Roman"/>
          <w:sz w:val="72"/>
          <w:szCs w:val="72"/>
          <w:lang w:val="en-GB"/>
        </w:rPr>
      </w:pPr>
      <w:r>
        <w:rPr>
          <w:rFonts w:ascii="Times New Roman" w:hAnsi="Times New Roman" w:cs="Times New Roman"/>
          <w:sz w:val="72"/>
          <w:szCs w:val="72"/>
          <w:lang w:val="en-GB"/>
        </w:rPr>
        <w:t>MATRIC NO: 17/ MHS05/019</w:t>
      </w:r>
    </w:p>
    <w:p w:rsidR="005B3159" w:rsidRDefault="005B3159">
      <w:pPr>
        <w:rPr>
          <w:rFonts w:ascii="Times New Roman" w:hAnsi="Times New Roman" w:cs="Times New Roman"/>
          <w:sz w:val="72"/>
          <w:szCs w:val="72"/>
          <w:lang w:val="en-GB"/>
        </w:rPr>
      </w:pPr>
    </w:p>
    <w:p w:rsidR="005B3159" w:rsidRDefault="005B3159">
      <w:pPr>
        <w:rPr>
          <w:rFonts w:ascii="Times New Roman" w:hAnsi="Times New Roman" w:cs="Times New Roman"/>
          <w:sz w:val="72"/>
          <w:szCs w:val="72"/>
          <w:lang w:val="en-GB"/>
        </w:rPr>
      </w:pPr>
      <w:r>
        <w:rPr>
          <w:rFonts w:ascii="Times New Roman" w:hAnsi="Times New Roman" w:cs="Times New Roman"/>
          <w:sz w:val="72"/>
          <w:szCs w:val="72"/>
          <w:lang w:val="en-GB"/>
        </w:rPr>
        <w:t>DEPARTMENT: MEDICINE AND SURGERY</w:t>
      </w:r>
    </w:p>
    <w:p w:rsidR="005B3159" w:rsidRDefault="005B3159">
      <w:pPr>
        <w:rPr>
          <w:rFonts w:ascii="Times New Roman" w:hAnsi="Times New Roman" w:cs="Times New Roman"/>
          <w:sz w:val="72"/>
          <w:szCs w:val="72"/>
          <w:lang w:val="en-GB"/>
        </w:rPr>
      </w:pPr>
    </w:p>
    <w:p w:rsidR="005B3159" w:rsidRDefault="005B3159">
      <w:pPr>
        <w:rPr>
          <w:rFonts w:ascii="Times New Roman" w:hAnsi="Times New Roman" w:cs="Times New Roman"/>
          <w:sz w:val="72"/>
          <w:szCs w:val="72"/>
          <w:lang w:val="en-GB"/>
        </w:rPr>
      </w:pPr>
      <w:r>
        <w:rPr>
          <w:rFonts w:ascii="Times New Roman" w:hAnsi="Times New Roman" w:cs="Times New Roman"/>
          <w:sz w:val="72"/>
          <w:szCs w:val="72"/>
          <w:lang w:val="en-GB"/>
        </w:rPr>
        <w:t>COURSE TITLE: NEUROHISTOLOGY</w:t>
      </w:r>
    </w:p>
    <w:p w:rsidR="005B3159" w:rsidRDefault="005B3159">
      <w:pPr>
        <w:rPr>
          <w:rFonts w:ascii="Times New Roman" w:hAnsi="Times New Roman" w:cs="Times New Roman"/>
          <w:sz w:val="72"/>
          <w:szCs w:val="72"/>
          <w:lang w:val="en-GB"/>
        </w:rPr>
      </w:pPr>
    </w:p>
    <w:p w:rsidR="005B3159" w:rsidRDefault="005B3159">
      <w:pPr>
        <w:rPr>
          <w:rFonts w:ascii="Times New Roman" w:hAnsi="Times New Roman" w:cs="Times New Roman"/>
          <w:sz w:val="72"/>
          <w:szCs w:val="72"/>
          <w:lang w:val="en-GB"/>
        </w:rPr>
      </w:pPr>
    </w:p>
    <w:p w:rsidR="005B3159" w:rsidRPr="005B3159" w:rsidRDefault="005B3159">
      <w:pPr>
        <w:rPr>
          <w:rFonts w:ascii="Times New Roman" w:hAnsi="Times New Roman" w:cs="Times New Roman"/>
          <w:sz w:val="28"/>
          <w:szCs w:val="28"/>
          <w:lang w:val="en-GB"/>
        </w:rPr>
      </w:pPr>
    </w:p>
    <w:p w:rsidR="005B3159" w:rsidRPr="004A0A0D" w:rsidRDefault="005B3159">
      <w:pPr>
        <w:rPr>
          <w:rFonts w:ascii="Times New Roman" w:hAnsi="Times New Roman" w:cs="Times New Roman"/>
          <w:sz w:val="44"/>
          <w:szCs w:val="44"/>
          <w:u w:val="single"/>
          <w:lang w:val="en-GB"/>
        </w:rPr>
      </w:pPr>
      <w:r>
        <w:rPr>
          <w:rFonts w:ascii="Times New Roman" w:hAnsi="Times New Roman" w:cs="Times New Roman"/>
          <w:sz w:val="40"/>
          <w:szCs w:val="40"/>
          <w:lang w:val="en-GB"/>
        </w:rPr>
        <w:lastRenderedPageBreak/>
        <w:t xml:space="preserve">         </w:t>
      </w:r>
      <w:r>
        <w:rPr>
          <w:rFonts w:ascii="Times New Roman" w:hAnsi="Times New Roman" w:cs="Times New Roman"/>
          <w:sz w:val="44"/>
          <w:szCs w:val="44"/>
          <w:lang w:val="en-GB"/>
        </w:rPr>
        <w:t xml:space="preserve">        </w:t>
      </w:r>
      <w:r w:rsidR="000A2974">
        <w:rPr>
          <w:rFonts w:ascii="Times New Roman" w:hAnsi="Times New Roman" w:cs="Times New Roman"/>
          <w:sz w:val="44"/>
          <w:szCs w:val="44"/>
          <w:lang w:val="en-GB"/>
        </w:rPr>
        <w:t xml:space="preserve">     </w:t>
      </w:r>
      <w:r>
        <w:rPr>
          <w:rFonts w:ascii="Times New Roman" w:hAnsi="Times New Roman" w:cs="Times New Roman"/>
          <w:sz w:val="44"/>
          <w:szCs w:val="44"/>
          <w:lang w:val="en-GB"/>
        </w:rPr>
        <w:t xml:space="preserve"> </w:t>
      </w:r>
      <w:r w:rsidR="000A2974" w:rsidRPr="004A0A0D">
        <w:rPr>
          <w:rFonts w:ascii="Times New Roman" w:hAnsi="Times New Roman" w:cs="Times New Roman"/>
          <w:sz w:val="44"/>
          <w:szCs w:val="44"/>
          <w:u w:val="single"/>
          <w:lang w:val="en-GB"/>
        </w:rPr>
        <w:t>ASSIGNMENT</w:t>
      </w:r>
    </w:p>
    <w:p w:rsidR="000A2974" w:rsidRDefault="000A2974" w:rsidP="000A2974">
      <w:pPr>
        <w:pStyle w:val="ListParagraph"/>
        <w:numPr>
          <w:ilvl w:val="0"/>
          <w:numId w:val="1"/>
        </w:numPr>
        <w:rPr>
          <w:rFonts w:ascii="Times New Roman" w:hAnsi="Times New Roman" w:cs="Times New Roman"/>
          <w:sz w:val="28"/>
          <w:szCs w:val="28"/>
          <w:lang w:val="en-GB"/>
        </w:rPr>
      </w:pPr>
      <w:r>
        <w:rPr>
          <w:rFonts w:ascii="Times New Roman" w:hAnsi="Times New Roman" w:cs="Times New Roman"/>
          <w:sz w:val="28"/>
          <w:szCs w:val="28"/>
          <w:lang w:val="en-GB"/>
        </w:rPr>
        <w:t xml:space="preserve">A histological importance of the cells of the eye is essential for appreciating disease pathology and also understanding certain </w:t>
      </w:r>
      <w:r w:rsidR="004A0A0D">
        <w:rPr>
          <w:rFonts w:ascii="Times New Roman" w:hAnsi="Times New Roman" w:cs="Times New Roman"/>
          <w:sz w:val="28"/>
          <w:szCs w:val="28"/>
          <w:lang w:val="en-GB"/>
        </w:rPr>
        <w:t>therapeutics</w:t>
      </w:r>
      <w:r>
        <w:rPr>
          <w:rFonts w:ascii="Times New Roman" w:hAnsi="Times New Roman" w:cs="Times New Roman"/>
          <w:sz w:val="28"/>
          <w:szCs w:val="28"/>
          <w:lang w:val="en-GB"/>
        </w:rPr>
        <w:t xml:space="preserve"> approaches.</w:t>
      </w:r>
    </w:p>
    <w:p w:rsidR="000A2974" w:rsidRDefault="004A0A0D" w:rsidP="000A2974">
      <w:pPr>
        <w:pStyle w:val="ListParagraph"/>
        <w:rPr>
          <w:rFonts w:ascii="Times New Roman" w:hAnsi="Times New Roman" w:cs="Times New Roman"/>
          <w:sz w:val="28"/>
          <w:szCs w:val="28"/>
          <w:lang w:val="en-GB"/>
        </w:rPr>
      </w:pPr>
      <w:r>
        <w:rPr>
          <w:rFonts w:ascii="Times New Roman" w:hAnsi="Times New Roman" w:cs="Times New Roman"/>
          <w:sz w:val="28"/>
          <w:szCs w:val="28"/>
          <w:lang w:val="en-GB"/>
        </w:rPr>
        <w:t xml:space="preserve">There are various cells in various parts of the eye which have their various </w:t>
      </w:r>
      <w:r w:rsidR="00D3526D">
        <w:rPr>
          <w:rFonts w:ascii="Times New Roman" w:hAnsi="Times New Roman" w:cs="Times New Roman"/>
          <w:sz w:val="28"/>
          <w:szCs w:val="28"/>
          <w:lang w:val="en-GB"/>
        </w:rPr>
        <w:t xml:space="preserve">and similar </w:t>
      </w:r>
      <w:r>
        <w:rPr>
          <w:rFonts w:ascii="Times New Roman" w:hAnsi="Times New Roman" w:cs="Times New Roman"/>
          <w:sz w:val="28"/>
          <w:szCs w:val="28"/>
          <w:lang w:val="en-GB"/>
        </w:rPr>
        <w:t>functions.</w:t>
      </w:r>
    </w:p>
    <w:p w:rsidR="004A0A0D" w:rsidRDefault="004A0A0D" w:rsidP="000A2974">
      <w:pPr>
        <w:pStyle w:val="ListParagraph"/>
        <w:rPr>
          <w:rFonts w:ascii="Times New Roman" w:hAnsi="Times New Roman" w:cs="Times New Roman"/>
          <w:sz w:val="28"/>
          <w:szCs w:val="28"/>
          <w:lang w:val="en-GB"/>
        </w:rPr>
      </w:pPr>
    </w:p>
    <w:p w:rsidR="00881BBE" w:rsidRPr="00881BBE" w:rsidRDefault="004A0A0D" w:rsidP="00881BBE">
      <w:pPr>
        <w:pStyle w:val="ListParagraph"/>
        <w:numPr>
          <w:ilvl w:val="0"/>
          <w:numId w:val="5"/>
        </w:numPr>
        <w:rPr>
          <w:rFonts w:ascii="Times New Roman" w:hAnsi="Times New Roman" w:cs="Times New Roman"/>
          <w:b/>
          <w:sz w:val="32"/>
          <w:szCs w:val="32"/>
          <w:lang w:val="en-GB"/>
        </w:rPr>
      </w:pPr>
      <w:r w:rsidRPr="006C4297">
        <w:rPr>
          <w:rFonts w:ascii="Times New Roman" w:hAnsi="Times New Roman" w:cs="Times New Roman"/>
          <w:b/>
          <w:sz w:val="32"/>
          <w:szCs w:val="32"/>
          <w:lang w:val="en-GB"/>
        </w:rPr>
        <w:t>SCLERA</w:t>
      </w:r>
      <w:r w:rsidR="006C4297" w:rsidRPr="006C4297">
        <w:rPr>
          <w:rFonts w:ascii="Times New Roman" w:hAnsi="Times New Roman" w:cs="Times New Roman"/>
          <w:b/>
          <w:sz w:val="32"/>
          <w:szCs w:val="32"/>
          <w:lang w:val="en-GB"/>
        </w:rPr>
        <w:t>:</w:t>
      </w:r>
      <w:r w:rsidR="00350FA3">
        <w:rPr>
          <w:rFonts w:ascii="Times New Roman" w:hAnsi="Times New Roman" w:cs="Times New Roman"/>
          <w:b/>
          <w:sz w:val="32"/>
          <w:szCs w:val="32"/>
          <w:lang w:val="en-GB"/>
        </w:rPr>
        <w:t xml:space="preserve"> </w:t>
      </w:r>
      <w:r w:rsidR="00350FA3" w:rsidRPr="00350FA3">
        <w:rPr>
          <w:rFonts w:ascii="Times New Roman" w:hAnsi="Times New Roman" w:cs="Times New Roman"/>
          <w:sz w:val="28"/>
          <w:szCs w:val="28"/>
          <w:lang w:val="en-GB"/>
        </w:rPr>
        <w:t>is the tough, w</w:t>
      </w:r>
      <w:r w:rsidR="00350FA3">
        <w:rPr>
          <w:rFonts w:ascii="Times New Roman" w:hAnsi="Times New Roman" w:cs="Times New Roman"/>
          <w:sz w:val="28"/>
          <w:szCs w:val="28"/>
          <w:lang w:val="en-GB"/>
        </w:rPr>
        <w:t>hite fibrous outer wall of the eye.</w:t>
      </w:r>
      <w:r w:rsidR="006C4297" w:rsidRPr="00350FA3">
        <w:rPr>
          <w:rFonts w:ascii="Times New Roman" w:hAnsi="Times New Roman" w:cs="Times New Roman"/>
          <w:sz w:val="28"/>
          <w:szCs w:val="28"/>
          <w:lang w:val="en-GB"/>
        </w:rPr>
        <w:t xml:space="preserve"> </w:t>
      </w:r>
      <w:r w:rsidR="00350FA3">
        <w:rPr>
          <w:rFonts w:ascii="Times New Roman" w:hAnsi="Times New Roman" w:cs="Times New Roman"/>
          <w:sz w:val="28"/>
          <w:szCs w:val="28"/>
          <w:lang w:val="en-GB"/>
        </w:rPr>
        <w:t xml:space="preserve">It </w:t>
      </w:r>
      <w:r w:rsidR="006C4297">
        <w:rPr>
          <w:rFonts w:ascii="Times New Roman" w:hAnsi="Times New Roman" w:cs="Times New Roman"/>
          <w:sz w:val="28"/>
          <w:szCs w:val="28"/>
          <w:lang w:val="en-GB"/>
        </w:rPr>
        <w:t xml:space="preserve">contains connective tissue cells (mostly </w:t>
      </w:r>
      <w:proofErr w:type="spellStart"/>
      <w:r w:rsidR="00066D59">
        <w:rPr>
          <w:rFonts w:ascii="Times New Roman" w:hAnsi="Times New Roman" w:cs="Times New Roman"/>
          <w:sz w:val="28"/>
          <w:szCs w:val="28"/>
          <w:lang w:val="en-GB"/>
        </w:rPr>
        <w:t>scleral</w:t>
      </w:r>
      <w:proofErr w:type="spellEnd"/>
      <w:r w:rsidR="00066D59">
        <w:rPr>
          <w:rFonts w:ascii="Times New Roman" w:hAnsi="Times New Roman" w:cs="Times New Roman"/>
          <w:sz w:val="28"/>
          <w:szCs w:val="28"/>
          <w:lang w:val="en-GB"/>
        </w:rPr>
        <w:t xml:space="preserve"> </w:t>
      </w:r>
      <w:r w:rsidR="006C4297">
        <w:rPr>
          <w:rFonts w:ascii="Times New Roman" w:hAnsi="Times New Roman" w:cs="Times New Roman"/>
          <w:sz w:val="28"/>
          <w:szCs w:val="28"/>
          <w:lang w:val="en-GB"/>
        </w:rPr>
        <w:t>fibroblasts</w:t>
      </w:r>
      <w:r w:rsidR="00066D59">
        <w:rPr>
          <w:rFonts w:ascii="Times New Roman" w:hAnsi="Times New Roman" w:cs="Times New Roman"/>
          <w:sz w:val="28"/>
          <w:szCs w:val="28"/>
          <w:lang w:val="en-GB"/>
        </w:rPr>
        <w:t xml:space="preserve"> which are involved in sclera remodelling, which occurs during axial elongation in myopia)</w:t>
      </w:r>
      <w:r w:rsidR="00881BBE">
        <w:rPr>
          <w:rFonts w:ascii="Times New Roman" w:hAnsi="Times New Roman" w:cs="Times New Roman"/>
          <w:sz w:val="28"/>
          <w:szCs w:val="28"/>
          <w:lang w:val="en-GB"/>
        </w:rPr>
        <w:t xml:space="preserve"> </w:t>
      </w:r>
      <w:proofErr w:type="gramStart"/>
      <w:r w:rsidR="00881BBE">
        <w:rPr>
          <w:rFonts w:ascii="Times New Roman" w:hAnsi="Times New Roman" w:cs="Times New Roman"/>
          <w:sz w:val="28"/>
          <w:szCs w:val="28"/>
          <w:lang w:val="en-GB"/>
        </w:rPr>
        <w:t>and  some</w:t>
      </w:r>
      <w:proofErr w:type="gramEnd"/>
      <w:r w:rsidR="00881BBE">
        <w:rPr>
          <w:rFonts w:ascii="Times New Roman" w:hAnsi="Times New Roman" w:cs="Times New Roman"/>
          <w:sz w:val="28"/>
          <w:szCs w:val="28"/>
          <w:lang w:val="en-GB"/>
        </w:rPr>
        <w:t xml:space="preserve"> pigment cells; for absorption of excess light so photoreceptors can give clearer signal</w:t>
      </w:r>
      <w:r w:rsidR="00350FA3">
        <w:rPr>
          <w:rFonts w:ascii="Times New Roman" w:hAnsi="Times New Roman" w:cs="Times New Roman"/>
          <w:sz w:val="28"/>
          <w:szCs w:val="28"/>
          <w:lang w:val="en-GB"/>
        </w:rPr>
        <w:t xml:space="preserve"> ,they also move nutrients to and waste from the choroid.</w:t>
      </w:r>
    </w:p>
    <w:p w:rsidR="00881BBE" w:rsidRDefault="00881BBE" w:rsidP="00881BBE">
      <w:pPr>
        <w:ind w:left="360"/>
        <w:rPr>
          <w:rFonts w:ascii="Times New Roman" w:hAnsi="Times New Roman" w:cs="Times New Roman"/>
          <w:b/>
          <w:sz w:val="32"/>
          <w:szCs w:val="32"/>
          <w:lang w:val="en-GB"/>
        </w:rPr>
      </w:pPr>
    </w:p>
    <w:p w:rsidR="007C6427" w:rsidRPr="007C6427" w:rsidRDefault="00881BBE" w:rsidP="00881BBE">
      <w:pPr>
        <w:pStyle w:val="ListParagraph"/>
        <w:numPr>
          <w:ilvl w:val="0"/>
          <w:numId w:val="5"/>
        </w:numPr>
        <w:rPr>
          <w:rFonts w:ascii="Times New Roman" w:hAnsi="Times New Roman" w:cs="Times New Roman"/>
          <w:b/>
          <w:color w:val="000000" w:themeColor="text1"/>
          <w:sz w:val="32"/>
          <w:szCs w:val="32"/>
          <w:lang w:val="en-GB"/>
        </w:rPr>
      </w:pPr>
      <w:r w:rsidRPr="00881BBE">
        <w:rPr>
          <w:rFonts w:ascii="Times New Roman" w:hAnsi="Times New Roman" w:cs="Times New Roman"/>
          <w:b/>
          <w:sz w:val="32"/>
          <w:szCs w:val="32"/>
          <w:lang w:val="en-GB"/>
        </w:rPr>
        <w:t>CORNEA</w:t>
      </w:r>
      <w:r>
        <w:rPr>
          <w:rFonts w:ascii="Times New Roman" w:hAnsi="Times New Roman" w:cs="Times New Roman"/>
          <w:b/>
          <w:sz w:val="32"/>
          <w:szCs w:val="32"/>
          <w:lang w:val="en-GB"/>
        </w:rPr>
        <w:t>:</w:t>
      </w:r>
      <w:r w:rsidR="00350FA3">
        <w:rPr>
          <w:rFonts w:ascii="Times New Roman" w:hAnsi="Times New Roman" w:cs="Times New Roman"/>
          <w:b/>
          <w:sz w:val="32"/>
          <w:szCs w:val="32"/>
          <w:lang w:val="en-GB"/>
        </w:rPr>
        <w:t xml:space="preserve"> </w:t>
      </w:r>
      <w:r w:rsidR="007564B7">
        <w:rPr>
          <w:rFonts w:ascii="Times New Roman" w:hAnsi="Times New Roman" w:cs="Times New Roman"/>
          <w:sz w:val="28"/>
          <w:szCs w:val="28"/>
          <w:lang w:val="en-GB"/>
        </w:rPr>
        <w:t xml:space="preserve">is the transparent </w:t>
      </w:r>
      <w:proofErr w:type="spellStart"/>
      <w:r w:rsidR="007564B7">
        <w:rPr>
          <w:rFonts w:ascii="Times New Roman" w:hAnsi="Times New Roman" w:cs="Times New Roman"/>
          <w:sz w:val="28"/>
          <w:szCs w:val="28"/>
          <w:lang w:val="en-GB"/>
        </w:rPr>
        <w:t>avascular</w:t>
      </w:r>
      <w:proofErr w:type="spellEnd"/>
      <w:r w:rsidR="007564B7">
        <w:rPr>
          <w:rFonts w:ascii="Times New Roman" w:hAnsi="Times New Roman" w:cs="Times New Roman"/>
          <w:sz w:val="28"/>
          <w:szCs w:val="28"/>
          <w:lang w:val="en-GB"/>
        </w:rPr>
        <w:t xml:space="preserve"> tissue that acts as a structural barrier and protects inside the eye</w:t>
      </w:r>
      <w:r w:rsidR="00350FA3">
        <w:rPr>
          <w:rFonts w:ascii="Times New Roman" w:hAnsi="Times New Roman" w:cs="Times New Roman"/>
          <w:sz w:val="28"/>
          <w:szCs w:val="28"/>
          <w:lang w:val="en-GB"/>
        </w:rPr>
        <w:t>. It</w:t>
      </w:r>
      <w:r>
        <w:rPr>
          <w:rFonts w:ascii="Times New Roman" w:hAnsi="Times New Roman" w:cs="Times New Roman"/>
          <w:b/>
          <w:sz w:val="32"/>
          <w:szCs w:val="32"/>
          <w:lang w:val="en-GB"/>
        </w:rPr>
        <w:t xml:space="preserve"> </w:t>
      </w:r>
      <w:r>
        <w:rPr>
          <w:rFonts w:ascii="Times New Roman" w:hAnsi="Times New Roman" w:cs="Times New Roman"/>
          <w:sz w:val="28"/>
          <w:szCs w:val="28"/>
          <w:lang w:val="en-GB"/>
        </w:rPr>
        <w:t>consists of</w:t>
      </w:r>
      <w:r w:rsidR="007C6427">
        <w:rPr>
          <w:rFonts w:ascii="Times New Roman" w:hAnsi="Times New Roman" w:cs="Times New Roman"/>
          <w:sz w:val="28"/>
          <w:szCs w:val="28"/>
          <w:lang w:val="en-GB"/>
        </w:rPr>
        <w:t xml:space="preserve"> :</w:t>
      </w:r>
    </w:p>
    <w:p w:rsidR="007C6427" w:rsidRPr="007C6427" w:rsidRDefault="007C6427" w:rsidP="007C6427">
      <w:pPr>
        <w:pStyle w:val="ListParagraph"/>
        <w:rPr>
          <w:rFonts w:ascii="Times New Roman" w:hAnsi="Times New Roman" w:cs="Times New Roman"/>
          <w:sz w:val="28"/>
          <w:szCs w:val="28"/>
          <w:lang w:val="en-GB"/>
        </w:rPr>
      </w:pPr>
    </w:p>
    <w:p w:rsidR="00881BBE" w:rsidRPr="007C6427" w:rsidRDefault="00881BBE" w:rsidP="007C6427">
      <w:pPr>
        <w:pStyle w:val="ListParagraph"/>
        <w:numPr>
          <w:ilvl w:val="0"/>
          <w:numId w:val="7"/>
        </w:numPr>
        <w:rPr>
          <w:rFonts w:ascii="Times New Roman" w:hAnsi="Times New Roman" w:cs="Times New Roman"/>
          <w:b/>
          <w:color w:val="000000" w:themeColor="text1"/>
          <w:sz w:val="32"/>
          <w:szCs w:val="32"/>
          <w:lang w:val="en-GB"/>
        </w:rPr>
      </w:pPr>
      <w:proofErr w:type="gramStart"/>
      <w:r w:rsidRPr="007C6427">
        <w:rPr>
          <w:rFonts w:ascii="Times New Roman" w:hAnsi="Times New Roman" w:cs="Times New Roman"/>
          <w:sz w:val="28"/>
          <w:szCs w:val="28"/>
          <w:lang w:val="en-GB"/>
        </w:rPr>
        <w:t>corneal</w:t>
      </w:r>
      <w:proofErr w:type="gramEnd"/>
      <w:r w:rsidRPr="007C6427">
        <w:rPr>
          <w:rFonts w:ascii="Times New Roman" w:hAnsi="Times New Roman" w:cs="Times New Roman"/>
          <w:sz w:val="28"/>
          <w:szCs w:val="28"/>
          <w:lang w:val="en-GB"/>
        </w:rPr>
        <w:t xml:space="preserve"> epithelium (non-keratinized </w:t>
      </w:r>
      <w:proofErr w:type="spellStart"/>
      <w:r w:rsidRPr="007C6427">
        <w:rPr>
          <w:rFonts w:ascii="Times New Roman" w:hAnsi="Times New Roman" w:cs="Times New Roman"/>
          <w:sz w:val="28"/>
          <w:szCs w:val="28"/>
          <w:lang w:val="en-GB"/>
        </w:rPr>
        <w:t>squamous</w:t>
      </w:r>
      <w:proofErr w:type="spellEnd"/>
      <w:r w:rsidRPr="007C6427">
        <w:rPr>
          <w:rFonts w:ascii="Times New Roman" w:hAnsi="Times New Roman" w:cs="Times New Roman"/>
          <w:sz w:val="28"/>
          <w:szCs w:val="28"/>
          <w:lang w:val="en-GB"/>
        </w:rPr>
        <w:t xml:space="preserve"> epithelium</w:t>
      </w:r>
      <w:r w:rsidRPr="007C6427">
        <w:rPr>
          <w:rFonts w:ascii="Times New Roman" w:hAnsi="Times New Roman" w:cs="Times New Roman"/>
          <w:sz w:val="30"/>
          <w:szCs w:val="28"/>
          <w:lang w:val="en-GB"/>
        </w:rPr>
        <w:t>)</w:t>
      </w:r>
      <w:r w:rsidR="00350FA3" w:rsidRPr="007C6427">
        <w:rPr>
          <w:rFonts w:ascii="Times New Roman" w:hAnsi="Times New Roman" w:cs="Times New Roman"/>
          <w:sz w:val="30"/>
          <w:szCs w:val="28"/>
          <w:lang w:val="en-GB"/>
        </w:rPr>
        <w:t xml:space="preserve"> at the outermost</w:t>
      </w:r>
      <w:r w:rsidR="0056796A" w:rsidRPr="007C6427">
        <w:rPr>
          <w:rFonts w:ascii="Times New Roman" w:hAnsi="Times New Roman" w:cs="Times New Roman"/>
          <w:sz w:val="30"/>
          <w:szCs w:val="28"/>
          <w:lang w:val="en-GB"/>
        </w:rPr>
        <w:t xml:space="preserve"> layer and these cells’ </w:t>
      </w:r>
      <w:proofErr w:type="spellStart"/>
      <w:r w:rsidR="0056796A" w:rsidRPr="007C6427">
        <w:rPr>
          <w:rFonts w:ascii="Times New Roman" w:hAnsi="Times New Roman" w:cs="Times New Roman"/>
          <w:sz w:val="30"/>
          <w:szCs w:val="28"/>
          <w:lang w:val="en-GB"/>
        </w:rPr>
        <w:t>glycocalyx</w:t>
      </w:r>
      <w:proofErr w:type="spellEnd"/>
      <w:r w:rsidR="0056796A" w:rsidRPr="007C6427">
        <w:rPr>
          <w:rFonts w:ascii="Times New Roman" w:hAnsi="Times New Roman" w:cs="Times New Roman"/>
          <w:sz w:val="30"/>
          <w:szCs w:val="28"/>
          <w:lang w:val="en-GB"/>
        </w:rPr>
        <w:t xml:space="preserve"> interact with the </w:t>
      </w:r>
      <w:proofErr w:type="spellStart"/>
      <w:r w:rsidR="0056796A" w:rsidRPr="007C6427">
        <w:rPr>
          <w:rFonts w:ascii="Times New Roman" w:hAnsi="Times New Roman" w:cs="Times New Roman"/>
          <w:sz w:val="30"/>
          <w:szCs w:val="28"/>
          <w:lang w:val="en-GB"/>
        </w:rPr>
        <w:t>mucin</w:t>
      </w:r>
      <w:proofErr w:type="spellEnd"/>
      <w:r w:rsidR="0056796A" w:rsidRPr="007C6427">
        <w:rPr>
          <w:rFonts w:ascii="Times New Roman" w:hAnsi="Times New Roman" w:cs="Times New Roman"/>
          <w:sz w:val="30"/>
          <w:szCs w:val="28"/>
          <w:lang w:val="en-GB"/>
        </w:rPr>
        <w:t xml:space="preserve"> layer of the tear film to allow hydrophilic spread of the tear film with each eyelid blink.</w:t>
      </w:r>
      <w:r w:rsidR="007C6427">
        <w:rPr>
          <w:rFonts w:ascii="Times New Roman" w:hAnsi="Times New Roman" w:cs="Times New Roman"/>
          <w:sz w:val="30"/>
          <w:szCs w:val="28"/>
          <w:lang w:val="en-GB"/>
        </w:rPr>
        <w:t xml:space="preserve"> The cells in the deepest layer are low columnar or </w:t>
      </w:r>
      <w:proofErr w:type="spellStart"/>
      <w:r w:rsidR="007C6427">
        <w:rPr>
          <w:rFonts w:ascii="Times New Roman" w:hAnsi="Times New Roman" w:cs="Times New Roman"/>
          <w:sz w:val="30"/>
          <w:szCs w:val="28"/>
          <w:lang w:val="en-GB"/>
        </w:rPr>
        <w:t>cuboidal</w:t>
      </w:r>
      <w:proofErr w:type="spellEnd"/>
      <w:r w:rsidR="007C6427">
        <w:rPr>
          <w:rFonts w:ascii="Times New Roman" w:hAnsi="Times New Roman" w:cs="Times New Roman"/>
          <w:sz w:val="30"/>
          <w:szCs w:val="28"/>
          <w:lang w:val="en-GB"/>
        </w:rPr>
        <w:t xml:space="preserve">, they are basal cells. The basal cells have abundant organelles and are active </w:t>
      </w:r>
      <w:proofErr w:type="spellStart"/>
      <w:r w:rsidR="007C6427">
        <w:rPr>
          <w:rFonts w:ascii="Times New Roman" w:hAnsi="Times New Roman" w:cs="Times New Roman"/>
          <w:sz w:val="30"/>
          <w:szCs w:val="28"/>
          <w:lang w:val="en-GB"/>
        </w:rPr>
        <w:t>mitotically</w:t>
      </w:r>
      <w:proofErr w:type="spellEnd"/>
      <w:r w:rsidR="007C6427">
        <w:rPr>
          <w:rFonts w:ascii="Times New Roman" w:hAnsi="Times New Roman" w:cs="Times New Roman"/>
          <w:sz w:val="30"/>
          <w:szCs w:val="28"/>
          <w:lang w:val="en-GB"/>
        </w:rPr>
        <w:t>.</w:t>
      </w:r>
    </w:p>
    <w:p w:rsidR="007C6427" w:rsidRPr="007C6427" w:rsidRDefault="007C6427" w:rsidP="007C6427">
      <w:pPr>
        <w:pStyle w:val="ListParagraph"/>
        <w:numPr>
          <w:ilvl w:val="0"/>
          <w:numId w:val="7"/>
        </w:numPr>
        <w:rPr>
          <w:rFonts w:ascii="Times New Roman" w:hAnsi="Times New Roman" w:cs="Times New Roman"/>
          <w:b/>
          <w:color w:val="000000" w:themeColor="text1"/>
          <w:sz w:val="32"/>
          <w:szCs w:val="32"/>
          <w:lang w:val="en-GB"/>
        </w:rPr>
      </w:pPr>
      <w:r>
        <w:rPr>
          <w:rFonts w:ascii="Times New Roman" w:hAnsi="Times New Roman" w:cs="Times New Roman"/>
          <w:sz w:val="28"/>
          <w:szCs w:val="28"/>
          <w:lang w:val="en-GB"/>
        </w:rPr>
        <w:t xml:space="preserve">Corneal </w:t>
      </w:r>
      <w:proofErr w:type="spellStart"/>
      <w:r>
        <w:rPr>
          <w:rFonts w:ascii="Times New Roman" w:hAnsi="Times New Roman" w:cs="Times New Roman"/>
          <w:sz w:val="28"/>
          <w:szCs w:val="28"/>
          <w:lang w:val="en-GB"/>
        </w:rPr>
        <w:t>keratocytes</w:t>
      </w:r>
      <w:proofErr w:type="spellEnd"/>
      <w:r>
        <w:rPr>
          <w:rFonts w:ascii="Times New Roman" w:hAnsi="Times New Roman" w:cs="Times New Roman"/>
          <w:sz w:val="28"/>
          <w:szCs w:val="28"/>
          <w:lang w:val="en-GB"/>
        </w:rPr>
        <w:t xml:space="preserve"> (fibroblasts or </w:t>
      </w:r>
      <w:proofErr w:type="spellStart"/>
      <w:r>
        <w:rPr>
          <w:rFonts w:ascii="Times New Roman" w:hAnsi="Times New Roman" w:cs="Times New Roman"/>
          <w:sz w:val="28"/>
          <w:szCs w:val="28"/>
          <w:lang w:val="en-GB"/>
        </w:rPr>
        <w:t>stromal</w:t>
      </w:r>
      <w:proofErr w:type="spellEnd"/>
      <w:r>
        <w:rPr>
          <w:rFonts w:ascii="Times New Roman" w:hAnsi="Times New Roman" w:cs="Times New Roman"/>
          <w:sz w:val="28"/>
          <w:szCs w:val="28"/>
          <w:lang w:val="en-GB"/>
        </w:rPr>
        <w:t xml:space="preserve"> cells) which are found in the </w:t>
      </w:r>
      <w:proofErr w:type="spellStart"/>
      <w:r>
        <w:rPr>
          <w:rFonts w:ascii="Times New Roman" w:hAnsi="Times New Roman" w:cs="Times New Roman"/>
          <w:sz w:val="28"/>
          <w:szCs w:val="28"/>
          <w:lang w:val="en-GB"/>
        </w:rPr>
        <w:t>stroma</w:t>
      </w:r>
      <w:proofErr w:type="spellEnd"/>
      <w:r>
        <w:rPr>
          <w:rFonts w:ascii="Times New Roman" w:hAnsi="Times New Roman" w:cs="Times New Roman"/>
          <w:sz w:val="28"/>
          <w:szCs w:val="28"/>
          <w:lang w:val="en-GB"/>
        </w:rPr>
        <w:t xml:space="preserve"> layer of the cornea become activated after injury to the cornea. In addition, it is involved in the extracellular matrix</w:t>
      </w:r>
      <w:r w:rsidR="007A05F5">
        <w:rPr>
          <w:rFonts w:ascii="Times New Roman" w:hAnsi="Times New Roman" w:cs="Times New Roman"/>
          <w:sz w:val="28"/>
          <w:szCs w:val="28"/>
          <w:lang w:val="en-GB"/>
        </w:rPr>
        <w:t xml:space="preserve"> (ECM)</w:t>
      </w:r>
      <w:r>
        <w:rPr>
          <w:rFonts w:ascii="Times New Roman" w:hAnsi="Times New Roman" w:cs="Times New Roman"/>
          <w:sz w:val="28"/>
          <w:szCs w:val="28"/>
          <w:lang w:val="en-GB"/>
        </w:rPr>
        <w:t xml:space="preserve"> production and inflammation regulation.</w:t>
      </w:r>
    </w:p>
    <w:p w:rsidR="007A05F5" w:rsidRPr="007A05F5" w:rsidRDefault="007C6427" w:rsidP="007A05F5">
      <w:pPr>
        <w:pStyle w:val="ListParagraph"/>
        <w:numPr>
          <w:ilvl w:val="0"/>
          <w:numId w:val="7"/>
        </w:numPr>
        <w:rPr>
          <w:rFonts w:ascii="Times New Roman" w:hAnsi="Times New Roman" w:cs="Times New Roman"/>
          <w:b/>
          <w:color w:val="000000" w:themeColor="text1"/>
          <w:sz w:val="32"/>
          <w:szCs w:val="32"/>
          <w:lang w:val="en-GB"/>
        </w:rPr>
      </w:pPr>
      <w:r>
        <w:rPr>
          <w:rFonts w:ascii="Times New Roman" w:hAnsi="Times New Roman" w:cs="Times New Roman"/>
          <w:sz w:val="28"/>
          <w:szCs w:val="28"/>
          <w:lang w:val="en-GB"/>
        </w:rPr>
        <w:t xml:space="preserve">Endothelial cells are located in the endothelial layer. The cells are hexagonal and metabolically active. They do not regenerate in adults. They allow leakage of solutes and nutrients from the aqueous </w:t>
      </w:r>
      <w:proofErr w:type="spellStart"/>
      <w:r>
        <w:rPr>
          <w:rFonts w:ascii="Times New Roman" w:hAnsi="Times New Roman" w:cs="Times New Roman"/>
          <w:sz w:val="28"/>
          <w:szCs w:val="28"/>
          <w:lang w:val="en-GB"/>
        </w:rPr>
        <w:t>humor</w:t>
      </w:r>
      <w:proofErr w:type="spellEnd"/>
      <w:r>
        <w:rPr>
          <w:rFonts w:ascii="Times New Roman" w:hAnsi="Times New Roman" w:cs="Times New Roman"/>
          <w:sz w:val="28"/>
          <w:szCs w:val="28"/>
          <w:lang w:val="en-GB"/>
        </w:rPr>
        <w:t xml:space="preserve"> to the more superficial layers of the cornea while at the same time pumping water in the opposite direction, from the </w:t>
      </w:r>
      <w:proofErr w:type="spellStart"/>
      <w:r>
        <w:rPr>
          <w:rFonts w:ascii="Times New Roman" w:hAnsi="Times New Roman" w:cs="Times New Roman"/>
          <w:sz w:val="28"/>
          <w:szCs w:val="28"/>
          <w:lang w:val="en-GB"/>
        </w:rPr>
        <w:t>stroma</w:t>
      </w:r>
      <w:proofErr w:type="spellEnd"/>
      <w:r>
        <w:rPr>
          <w:rFonts w:ascii="Times New Roman" w:hAnsi="Times New Roman" w:cs="Times New Roman"/>
          <w:sz w:val="28"/>
          <w:szCs w:val="28"/>
          <w:lang w:val="en-GB"/>
        </w:rPr>
        <w:t xml:space="preserve"> to the aqueous</w:t>
      </w:r>
      <w:r w:rsidR="007A05F5">
        <w:rPr>
          <w:rFonts w:ascii="Times New Roman" w:hAnsi="Times New Roman" w:cs="Times New Roman"/>
          <w:sz w:val="28"/>
          <w:szCs w:val="28"/>
          <w:lang w:val="en-GB"/>
        </w:rPr>
        <w:t>.</w:t>
      </w:r>
    </w:p>
    <w:p w:rsidR="00C649EE" w:rsidRPr="007A05F5" w:rsidRDefault="00C649EE" w:rsidP="007A05F5">
      <w:pPr>
        <w:rPr>
          <w:rFonts w:ascii="Times New Roman" w:hAnsi="Times New Roman" w:cs="Times New Roman"/>
          <w:b/>
          <w:color w:val="000000" w:themeColor="text1"/>
          <w:sz w:val="32"/>
          <w:szCs w:val="32"/>
          <w:lang w:val="en-GB"/>
        </w:rPr>
      </w:pPr>
      <w:r>
        <w:rPr>
          <w:rFonts w:ascii="Times New Roman" w:hAnsi="Times New Roman" w:cs="Times New Roman"/>
          <w:b/>
          <w:noProof/>
          <w:color w:val="000000" w:themeColor="text1"/>
          <w:sz w:val="32"/>
          <w:szCs w:val="32"/>
        </w:rPr>
        <w:lastRenderedPageBreak/>
        <w:drawing>
          <wp:inline distT="0" distB="0" distL="0" distR="0">
            <wp:extent cx="6096000" cy="2543175"/>
            <wp:effectExtent l="19050" t="0" r="0" b="0"/>
            <wp:docPr id="1" name="Picture 0" descr="cornea lay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a layers.jpg"/>
                    <pic:cNvPicPr/>
                  </pic:nvPicPr>
                  <pic:blipFill>
                    <a:blip r:embed="rId8" cstate="print"/>
                    <a:stretch>
                      <a:fillRect/>
                    </a:stretch>
                  </pic:blipFill>
                  <pic:spPr>
                    <a:xfrm>
                      <a:off x="0" y="0"/>
                      <a:ext cx="6100368" cy="2544997"/>
                    </a:xfrm>
                    <a:prstGeom prst="rect">
                      <a:avLst/>
                    </a:prstGeom>
                  </pic:spPr>
                </pic:pic>
              </a:graphicData>
            </a:graphic>
          </wp:inline>
        </w:drawing>
      </w:r>
    </w:p>
    <w:p w:rsidR="007A05F5" w:rsidRPr="007A05F5" w:rsidRDefault="007A05F5" w:rsidP="007A05F5">
      <w:pPr>
        <w:pStyle w:val="ListParagraph"/>
        <w:numPr>
          <w:ilvl w:val="0"/>
          <w:numId w:val="5"/>
        </w:numPr>
        <w:rPr>
          <w:rFonts w:ascii="Times New Roman" w:hAnsi="Times New Roman" w:cs="Times New Roman"/>
          <w:b/>
          <w:color w:val="000000" w:themeColor="text1"/>
          <w:sz w:val="32"/>
          <w:szCs w:val="32"/>
          <w:lang w:val="en-GB"/>
        </w:rPr>
      </w:pPr>
      <w:r>
        <w:rPr>
          <w:rFonts w:ascii="Times New Roman" w:hAnsi="Times New Roman" w:cs="Times New Roman"/>
          <w:b/>
          <w:color w:val="000000" w:themeColor="text1"/>
          <w:sz w:val="32"/>
          <w:szCs w:val="32"/>
          <w:lang w:val="en-GB"/>
        </w:rPr>
        <w:t xml:space="preserve"> CHOROID:</w:t>
      </w:r>
      <w:r>
        <w:rPr>
          <w:rFonts w:ascii="Times New Roman" w:hAnsi="Times New Roman" w:cs="Times New Roman"/>
          <w:b/>
          <w:color w:val="000000" w:themeColor="text1"/>
          <w:sz w:val="28"/>
          <w:szCs w:val="28"/>
          <w:lang w:val="en-GB"/>
        </w:rPr>
        <w:t xml:space="preserve"> </w:t>
      </w:r>
      <w:r>
        <w:rPr>
          <w:rFonts w:ascii="Times New Roman" w:hAnsi="Times New Roman" w:cs="Times New Roman"/>
          <w:color w:val="000000" w:themeColor="text1"/>
          <w:sz w:val="28"/>
          <w:szCs w:val="28"/>
          <w:lang w:val="en-GB"/>
        </w:rPr>
        <w:t xml:space="preserve">the choroid is the vascular layer of the eye that lies between the retina and the sclera. It forms the </w:t>
      </w:r>
      <w:proofErr w:type="spellStart"/>
      <w:r>
        <w:rPr>
          <w:rFonts w:ascii="Times New Roman" w:hAnsi="Times New Roman" w:cs="Times New Roman"/>
          <w:b/>
          <w:color w:val="000000" w:themeColor="text1"/>
          <w:sz w:val="28"/>
          <w:szCs w:val="28"/>
          <w:lang w:val="en-GB"/>
        </w:rPr>
        <w:t>uvea</w:t>
      </w:r>
      <w:proofErr w:type="spellEnd"/>
      <w:r>
        <w:rPr>
          <w:rFonts w:ascii="Times New Roman" w:hAnsi="Times New Roman" w:cs="Times New Roman"/>
          <w:b/>
          <w:color w:val="000000" w:themeColor="text1"/>
          <w:sz w:val="28"/>
          <w:szCs w:val="28"/>
          <w:lang w:val="en-GB"/>
        </w:rPr>
        <w:t xml:space="preserve"> </w:t>
      </w:r>
      <w:r>
        <w:rPr>
          <w:rFonts w:ascii="Times New Roman" w:hAnsi="Times New Roman" w:cs="Times New Roman"/>
          <w:color w:val="000000" w:themeColor="text1"/>
          <w:sz w:val="28"/>
          <w:szCs w:val="28"/>
          <w:lang w:val="en-GB"/>
        </w:rPr>
        <w:t xml:space="preserve">(the vascular coat) along with the </w:t>
      </w:r>
      <w:proofErr w:type="spellStart"/>
      <w:r>
        <w:rPr>
          <w:rFonts w:ascii="Times New Roman" w:hAnsi="Times New Roman" w:cs="Times New Roman"/>
          <w:color w:val="000000" w:themeColor="text1"/>
          <w:sz w:val="28"/>
          <w:szCs w:val="28"/>
          <w:lang w:val="en-GB"/>
        </w:rPr>
        <w:t>ciliary</w:t>
      </w:r>
      <w:proofErr w:type="spellEnd"/>
      <w:r>
        <w:rPr>
          <w:rFonts w:ascii="Times New Roman" w:hAnsi="Times New Roman" w:cs="Times New Roman"/>
          <w:color w:val="000000" w:themeColor="text1"/>
          <w:sz w:val="28"/>
          <w:szCs w:val="28"/>
          <w:lang w:val="en-GB"/>
        </w:rPr>
        <w:t xml:space="preserve"> body and the iris. Cells are located in the vascular </w:t>
      </w:r>
      <w:proofErr w:type="gramStart"/>
      <w:r>
        <w:rPr>
          <w:rFonts w:ascii="Times New Roman" w:hAnsi="Times New Roman" w:cs="Times New Roman"/>
          <w:color w:val="000000" w:themeColor="text1"/>
          <w:sz w:val="28"/>
          <w:szCs w:val="28"/>
          <w:lang w:val="en-GB"/>
        </w:rPr>
        <w:t>system which consist</w:t>
      </w:r>
      <w:proofErr w:type="gramEnd"/>
      <w:r>
        <w:rPr>
          <w:rFonts w:ascii="Times New Roman" w:hAnsi="Times New Roman" w:cs="Times New Roman"/>
          <w:color w:val="000000" w:themeColor="text1"/>
          <w:sz w:val="28"/>
          <w:szCs w:val="28"/>
          <w:lang w:val="en-GB"/>
        </w:rPr>
        <w:t xml:space="preserve"> of the outer Haller’s layer of large blood vessels and the inner Sattler’s layer of medium sized blood vessels. The </w:t>
      </w:r>
      <w:proofErr w:type="spellStart"/>
      <w:r>
        <w:rPr>
          <w:rFonts w:ascii="Times New Roman" w:hAnsi="Times New Roman" w:cs="Times New Roman"/>
          <w:color w:val="000000" w:themeColor="text1"/>
          <w:sz w:val="28"/>
          <w:szCs w:val="28"/>
          <w:lang w:val="en-GB"/>
        </w:rPr>
        <w:t>stroma</w:t>
      </w:r>
      <w:proofErr w:type="spellEnd"/>
      <w:r>
        <w:rPr>
          <w:rFonts w:ascii="Times New Roman" w:hAnsi="Times New Roman" w:cs="Times New Roman"/>
          <w:color w:val="000000" w:themeColor="text1"/>
          <w:sz w:val="28"/>
          <w:szCs w:val="28"/>
          <w:lang w:val="en-GB"/>
        </w:rPr>
        <w:t xml:space="preserve"> (</w:t>
      </w:r>
      <w:proofErr w:type="spellStart"/>
      <w:r>
        <w:rPr>
          <w:rFonts w:ascii="Times New Roman" w:hAnsi="Times New Roman" w:cs="Times New Roman"/>
          <w:color w:val="000000" w:themeColor="text1"/>
          <w:sz w:val="28"/>
          <w:szCs w:val="28"/>
          <w:lang w:val="en-GB"/>
        </w:rPr>
        <w:t>extravascular</w:t>
      </w:r>
      <w:proofErr w:type="spellEnd"/>
      <w:r>
        <w:rPr>
          <w:rFonts w:ascii="Times New Roman" w:hAnsi="Times New Roman" w:cs="Times New Roman"/>
          <w:color w:val="000000" w:themeColor="text1"/>
          <w:sz w:val="28"/>
          <w:szCs w:val="28"/>
          <w:lang w:val="en-GB"/>
        </w:rPr>
        <w:t xml:space="preserve"> tissue) contains fibroblasts for synthesis of ECM in connective tissue and plays a major role in wound healing, non vascular smooth muscles (NVSMC</w:t>
      </w:r>
      <w:proofErr w:type="gramStart"/>
      <w:r>
        <w:rPr>
          <w:rFonts w:ascii="Times New Roman" w:hAnsi="Times New Roman" w:cs="Times New Roman"/>
          <w:color w:val="000000" w:themeColor="text1"/>
          <w:sz w:val="28"/>
          <w:szCs w:val="28"/>
          <w:lang w:val="en-GB"/>
        </w:rPr>
        <w:t>) ;</w:t>
      </w:r>
      <w:proofErr w:type="gramEnd"/>
      <w:r>
        <w:rPr>
          <w:rFonts w:ascii="Times New Roman" w:hAnsi="Times New Roman" w:cs="Times New Roman"/>
          <w:color w:val="000000" w:themeColor="text1"/>
          <w:sz w:val="28"/>
          <w:szCs w:val="28"/>
          <w:lang w:val="en-GB"/>
        </w:rPr>
        <w:t xml:space="preserve"> are most numerous in the posterior pole of the eye leading to the suggestion that they support vision rather than vascular regulation. Mast cells are present and they fight against parasites, regulate blood flow and act in tissue repairing and remodelling after injury, </w:t>
      </w:r>
      <w:proofErr w:type="spellStart"/>
      <w:r>
        <w:rPr>
          <w:rFonts w:ascii="Times New Roman" w:hAnsi="Times New Roman" w:cs="Times New Roman"/>
          <w:color w:val="000000" w:themeColor="text1"/>
          <w:sz w:val="28"/>
          <w:szCs w:val="28"/>
          <w:lang w:val="en-GB"/>
        </w:rPr>
        <w:t>e.g</w:t>
      </w:r>
      <w:proofErr w:type="spellEnd"/>
      <w:r>
        <w:rPr>
          <w:rFonts w:ascii="Times New Roman" w:hAnsi="Times New Roman" w:cs="Times New Roman"/>
          <w:color w:val="000000" w:themeColor="text1"/>
          <w:sz w:val="28"/>
          <w:szCs w:val="28"/>
          <w:lang w:val="en-GB"/>
        </w:rPr>
        <w:t xml:space="preserve"> macrophages and lymphocytes. </w:t>
      </w:r>
      <w:proofErr w:type="spellStart"/>
      <w:r>
        <w:rPr>
          <w:rFonts w:ascii="Times New Roman" w:hAnsi="Times New Roman" w:cs="Times New Roman"/>
          <w:color w:val="000000" w:themeColor="text1"/>
          <w:sz w:val="28"/>
          <w:szCs w:val="28"/>
          <w:lang w:val="en-GB"/>
        </w:rPr>
        <w:t>Melanocytes</w:t>
      </w:r>
      <w:proofErr w:type="spellEnd"/>
      <w:r>
        <w:rPr>
          <w:rFonts w:ascii="Times New Roman" w:hAnsi="Times New Roman" w:cs="Times New Roman"/>
          <w:color w:val="000000" w:themeColor="text1"/>
          <w:sz w:val="28"/>
          <w:szCs w:val="28"/>
          <w:lang w:val="en-GB"/>
        </w:rPr>
        <w:t xml:space="preserve"> which produce melanin.</w:t>
      </w:r>
    </w:p>
    <w:p w:rsidR="007A05F5" w:rsidRDefault="007A05F5" w:rsidP="007A05F5">
      <w:pPr>
        <w:rPr>
          <w:rFonts w:ascii="Times New Roman" w:hAnsi="Times New Roman" w:cs="Times New Roman"/>
          <w:color w:val="000000" w:themeColor="text1"/>
          <w:sz w:val="32"/>
          <w:szCs w:val="32"/>
          <w:lang w:val="en-GB"/>
        </w:rPr>
      </w:pPr>
    </w:p>
    <w:p w:rsidR="007A05F5" w:rsidRPr="007A05F5" w:rsidRDefault="007A05F5" w:rsidP="007A05F5">
      <w:pPr>
        <w:pStyle w:val="ListParagraph"/>
        <w:numPr>
          <w:ilvl w:val="0"/>
          <w:numId w:val="5"/>
        </w:numPr>
        <w:rPr>
          <w:rFonts w:ascii="Times New Roman" w:hAnsi="Times New Roman" w:cs="Times New Roman"/>
          <w:b/>
          <w:color w:val="000000" w:themeColor="text1"/>
          <w:sz w:val="32"/>
          <w:szCs w:val="32"/>
          <w:lang w:val="en-GB"/>
        </w:rPr>
      </w:pPr>
      <w:r w:rsidRPr="007A05F5">
        <w:rPr>
          <w:rFonts w:ascii="Times New Roman" w:hAnsi="Times New Roman" w:cs="Times New Roman"/>
          <w:color w:val="000000" w:themeColor="text1"/>
          <w:sz w:val="28"/>
          <w:szCs w:val="28"/>
          <w:lang w:val="en-GB"/>
        </w:rPr>
        <w:t xml:space="preserve"> </w:t>
      </w:r>
      <w:r>
        <w:rPr>
          <w:rFonts w:ascii="Times New Roman" w:hAnsi="Times New Roman" w:cs="Times New Roman"/>
          <w:b/>
          <w:color w:val="000000" w:themeColor="text1"/>
          <w:sz w:val="28"/>
          <w:szCs w:val="28"/>
          <w:lang w:val="en-GB"/>
        </w:rPr>
        <w:t xml:space="preserve">CILIARY BODY: </w:t>
      </w:r>
      <w:r>
        <w:rPr>
          <w:rFonts w:ascii="Times New Roman" w:hAnsi="Times New Roman" w:cs="Times New Roman"/>
          <w:color w:val="000000" w:themeColor="text1"/>
          <w:sz w:val="28"/>
          <w:szCs w:val="28"/>
          <w:lang w:val="en-GB"/>
        </w:rPr>
        <w:t xml:space="preserve">is a circular structure just behind the iris composed of the </w:t>
      </w:r>
      <w:proofErr w:type="spellStart"/>
      <w:r>
        <w:rPr>
          <w:rFonts w:ascii="Times New Roman" w:hAnsi="Times New Roman" w:cs="Times New Roman"/>
          <w:color w:val="000000" w:themeColor="text1"/>
          <w:sz w:val="28"/>
          <w:szCs w:val="28"/>
          <w:lang w:val="en-GB"/>
        </w:rPr>
        <w:t>ciliary</w:t>
      </w:r>
      <w:proofErr w:type="spellEnd"/>
      <w:r>
        <w:rPr>
          <w:rFonts w:ascii="Times New Roman" w:hAnsi="Times New Roman" w:cs="Times New Roman"/>
          <w:color w:val="000000" w:themeColor="text1"/>
          <w:sz w:val="28"/>
          <w:szCs w:val="28"/>
          <w:lang w:val="en-GB"/>
        </w:rPr>
        <w:t xml:space="preserve"> muscles and processes which attach to the lens. It comprises of two types of cells;</w:t>
      </w:r>
    </w:p>
    <w:p w:rsidR="007A05F5" w:rsidRPr="007A05F5" w:rsidRDefault="007A05F5" w:rsidP="007A05F5">
      <w:pPr>
        <w:pStyle w:val="ListParagraph"/>
        <w:rPr>
          <w:rFonts w:ascii="Times New Roman" w:hAnsi="Times New Roman" w:cs="Times New Roman"/>
          <w:color w:val="000000" w:themeColor="text1"/>
          <w:sz w:val="28"/>
          <w:szCs w:val="28"/>
          <w:lang w:val="en-GB"/>
        </w:rPr>
      </w:pPr>
    </w:p>
    <w:p w:rsidR="007A05F5" w:rsidRPr="007A05F5" w:rsidRDefault="007A05F5" w:rsidP="007A05F5">
      <w:pPr>
        <w:pStyle w:val="ListParagraph"/>
        <w:numPr>
          <w:ilvl w:val="0"/>
          <w:numId w:val="12"/>
        </w:numPr>
        <w:rPr>
          <w:rFonts w:ascii="Times New Roman" w:hAnsi="Times New Roman" w:cs="Times New Roman"/>
          <w:b/>
          <w:color w:val="000000" w:themeColor="text1"/>
          <w:sz w:val="32"/>
          <w:szCs w:val="32"/>
          <w:lang w:val="en-GB"/>
        </w:rPr>
      </w:pPr>
      <w:proofErr w:type="gramStart"/>
      <w:r w:rsidRPr="007A05F5">
        <w:rPr>
          <w:rFonts w:ascii="Times New Roman" w:hAnsi="Times New Roman" w:cs="Times New Roman"/>
          <w:color w:val="000000" w:themeColor="text1"/>
          <w:sz w:val="28"/>
          <w:szCs w:val="28"/>
          <w:lang w:val="en-GB"/>
        </w:rPr>
        <w:t>the</w:t>
      </w:r>
      <w:proofErr w:type="gramEnd"/>
      <w:r w:rsidRPr="007A05F5">
        <w:rPr>
          <w:rFonts w:ascii="Times New Roman" w:hAnsi="Times New Roman" w:cs="Times New Roman"/>
          <w:color w:val="000000" w:themeColor="text1"/>
          <w:sz w:val="28"/>
          <w:szCs w:val="28"/>
          <w:lang w:val="en-GB"/>
        </w:rPr>
        <w:t xml:space="preserve"> non pigmented epithelial cell, which has high degree of infolding on the part of the surf</w:t>
      </w:r>
      <w:r>
        <w:rPr>
          <w:rFonts w:ascii="Times New Roman" w:hAnsi="Times New Roman" w:cs="Times New Roman"/>
          <w:color w:val="000000" w:themeColor="text1"/>
          <w:sz w:val="28"/>
          <w:szCs w:val="28"/>
          <w:lang w:val="en-GB"/>
        </w:rPr>
        <w:t>ace of each cell. T</w:t>
      </w:r>
      <w:r w:rsidRPr="007A05F5">
        <w:rPr>
          <w:rFonts w:ascii="Times New Roman" w:hAnsi="Times New Roman" w:cs="Times New Roman"/>
          <w:color w:val="000000" w:themeColor="text1"/>
          <w:sz w:val="28"/>
          <w:szCs w:val="28"/>
          <w:lang w:val="en-GB"/>
        </w:rPr>
        <w:t xml:space="preserve">his </w:t>
      </w:r>
      <w:r>
        <w:rPr>
          <w:rFonts w:ascii="Times New Roman" w:hAnsi="Times New Roman" w:cs="Times New Roman"/>
          <w:color w:val="000000" w:themeColor="text1"/>
          <w:sz w:val="28"/>
          <w:szCs w:val="28"/>
          <w:lang w:val="en-GB"/>
        </w:rPr>
        <w:t xml:space="preserve">provides the </w:t>
      </w:r>
      <w:proofErr w:type="spellStart"/>
      <w:r>
        <w:rPr>
          <w:rFonts w:ascii="Times New Roman" w:hAnsi="Times New Roman" w:cs="Times New Roman"/>
          <w:color w:val="000000" w:themeColor="text1"/>
          <w:sz w:val="28"/>
          <w:szCs w:val="28"/>
          <w:lang w:val="en-GB"/>
        </w:rPr>
        <w:t>ciliary</w:t>
      </w:r>
      <w:proofErr w:type="spellEnd"/>
      <w:r>
        <w:rPr>
          <w:rFonts w:ascii="Times New Roman" w:hAnsi="Times New Roman" w:cs="Times New Roman"/>
          <w:color w:val="000000" w:themeColor="text1"/>
          <w:sz w:val="28"/>
          <w:szCs w:val="28"/>
          <w:lang w:val="en-GB"/>
        </w:rPr>
        <w:t xml:space="preserve"> body with an enormous surface area available for fluid secretion.</w:t>
      </w:r>
    </w:p>
    <w:p w:rsidR="007A05F5" w:rsidRPr="007771C2" w:rsidRDefault="007A05F5" w:rsidP="007A05F5">
      <w:pPr>
        <w:pStyle w:val="ListParagraph"/>
        <w:numPr>
          <w:ilvl w:val="0"/>
          <w:numId w:val="12"/>
        </w:numPr>
        <w:rPr>
          <w:rFonts w:ascii="Times New Roman" w:hAnsi="Times New Roman" w:cs="Times New Roman"/>
          <w:b/>
          <w:color w:val="000000" w:themeColor="text1"/>
          <w:sz w:val="32"/>
          <w:szCs w:val="32"/>
          <w:lang w:val="en-GB"/>
        </w:rPr>
      </w:pPr>
      <w:r>
        <w:rPr>
          <w:rFonts w:ascii="Times New Roman" w:hAnsi="Times New Roman" w:cs="Times New Roman"/>
          <w:color w:val="000000" w:themeColor="text1"/>
          <w:sz w:val="28"/>
          <w:szCs w:val="28"/>
          <w:lang w:val="en-GB"/>
        </w:rPr>
        <w:t xml:space="preserve">the </w:t>
      </w:r>
      <w:r w:rsidR="00854D33">
        <w:rPr>
          <w:rFonts w:ascii="Times New Roman" w:hAnsi="Times New Roman" w:cs="Times New Roman"/>
          <w:color w:val="000000" w:themeColor="text1"/>
          <w:sz w:val="28"/>
          <w:szCs w:val="28"/>
          <w:lang w:val="en-GB"/>
        </w:rPr>
        <w:t xml:space="preserve">pigmented epithelial cell is continuous with the retinal pigment </w:t>
      </w:r>
    </w:p>
    <w:p w:rsidR="007771C2" w:rsidRDefault="007771C2" w:rsidP="007771C2">
      <w:pPr>
        <w:rPr>
          <w:rFonts w:ascii="Times New Roman" w:hAnsi="Times New Roman" w:cs="Times New Roman"/>
          <w:b/>
          <w:color w:val="000000" w:themeColor="text1"/>
          <w:sz w:val="32"/>
          <w:szCs w:val="32"/>
          <w:lang w:val="en-GB"/>
        </w:rPr>
      </w:pPr>
    </w:p>
    <w:p w:rsidR="007771C2" w:rsidRPr="000D2F3D" w:rsidRDefault="00F925B9" w:rsidP="007771C2">
      <w:pPr>
        <w:pStyle w:val="ListParagraph"/>
        <w:numPr>
          <w:ilvl w:val="0"/>
          <w:numId w:val="5"/>
        </w:numPr>
        <w:rPr>
          <w:rFonts w:ascii="Times New Roman" w:hAnsi="Times New Roman" w:cs="Times New Roman"/>
          <w:b/>
          <w:color w:val="000000" w:themeColor="text1"/>
          <w:sz w:val="32"/>
          <w:szCs w:val="32"/>
          <w:lang w:val="en-GB"/>
        </w:rPr>
      </w:pPr>
      <w:r>
        <w:rPr>
          <w:rFonts w:ascii="Times New Roman" w:hAnsi="Times New Roman" w:cs="Times New Roman"/>
          <w:b/>
          <w:color w:val="000000" w:themeColor="text1"/>
          <w:sz w:val="32"/>
          <w:szCs w:val="32"/>
          <w:lang w:val="en-GB"/>
        </w:rPr>
        <w:lastRenderedPageBreak/>
        <w:t xml:space="preserve"> </w:t>
      </w:r>
      <w:r w:rsidR="007771C2">
        <w:rPr>
          <w:rFonts w:ascii="Times New Roman" w:hAnsi="Times New Roman" w:cs="Times New Roman"/>
          <w:b/>
          <w:color w:val="000000" w:themeColor="text1"/>
          <w:sz w:val="32"/>
          <w:szCs w:val="32"/>
          <w:lang w:val="en-GB"/>
        </w:rPr>
        <w:t>IRIS:</w:t>
      </w:r>
      <w:r w:rsidR="007D503C">
        <w:rPr>
          <w:rFonts w:ascii="Times New Roman" w:hAnsi="Times New Roman" w:cs="Times New Roman"/>
          <w:b/>
          <w:color w:val="000000" w:themeColor="text1"/>
          <w:sz w:val="32"/>
          <w:szCs w:val="32"/>
          <w:lang w:val="en-GB"/>
        </w:rPr>
        <w:t xml:space="preserve"> </w:t>
      </w:r>
      <w:r w:rsidR="000D2F3D">
        <w:rPr>
          <w:rFonts w:ascii="Times New Roman" w:hAnsi="Times New Roman" w:cs="Times New Roman"/>
          <w:color w:val="000000" w:themeColor="text1"/>
          <w:sz w:val="28"/>
          <w:szCs w:val="28"/>
          <w:lang w:val="en-GB"/>
        </w:rPr>
        <w:t>this is the coloured part of the eye which helps to regulate the amount of light entering the eye. It is a flat ring-shaped membrane behind the cornea of the eye. It consists of cells few layers;</w:t>
      </w:r>
    </w:p>
    <w:p w:rsidR="000D2F3D" w:rsidRPr="00F11C9F" w:rsidRDefault="00115A48" w:rsidP="000D2F3D">
      <w:pPr>
        <w:pStyle w:val="ListParagraph"/>
        <w:numPr>
          <w:ilvl w:val="0"/>
          <w:numId w:val="14"/>
        </w:numPr>
        <w:rPr>
          <w:rFonts w:ascii="Times New Roman" w:hAnsi="Times New Roman" w:cs="Times New Roman"/>
          <w:b/>
          <w:color w:val="000000" w:themeColor="text1"/>
          <w:sz w:val="28"/>
          <w:szCs w:val="28"/>
          <w:lang w:val="en-GB"/>
        </w:rPr>
      </w:pPr>
      <w:proofErr w:type="spellStart"/>
      <w:r w:rsidRPr="00115A48">
        <w:rPr>
          <w:rFonts w:ascii="Times New Roman" w:hAnsi="Times New Roman" w:cs="Times New Roman"/>
          <w:color w:val="000000" w:themeColor="text1"/>
          <w:sz w:val="28"/>
          <w:szCs w:val="28"/>
          <w:lang w:val="en-GB"/>
        </w:rPr>
        <w:t>Melanocytes</w:t>
      </w:r>
      <w:proofErr w:type="spellEnd"/>
      <w:r w:rsidRPr="00115A48">
        <w:rPr>
          <w:rFonts w:ascii="Times New Roman" w:hAnsi="Times New Roman" w:cs="Times New Roman"/>
          <w:color w:val="000000" w:themeColor="text1"/>
          <w:sz w:val="28"/>
          <w:szCs w:val="28"/>
          <w:lang w:val="en-GB"/>
        </w:rPr>
        <w:t xml:space="preserve"> and fibroblasts </w:t>
      </w:r>
      <w:r>
        <w:rPr>
          <w:rFonts w:ascii="Times New Roman" w:hAnsi="Times New Roman" w:cs="Times New Roman"/>
          <w:color w:val="000000" w:themeColor="text1"/>
          <w:sz w:val="28"/>
          <w:szCs w:val="28"/>
          <w:lang w:val="en-GB"/>
        </w:rPr>
        <w:t>are located in the anterior border layer of the iris</w:t>
      </w:r>
      <w:r w:rsidR="00F11C9F">
        <w:rPr>
          <w:rFonts w:ascii="Times New Roman" w:hAnsi="Times New Roman" w:cs="Times New Roman"/>
          <w:color w:val="000000" w:themeColor="text1"/>
          <w:sz w:val="28"/>
          <w:szCs w:val="28"/>
          <w:lang w:val="en-GB"/>
        </w:rPr>
        <w:t>.</w:t>
      </w:r>
    </w:p>
    <w:p w:rsidR="00F11C9F" w:rsidRPr="00B82A86" w:rsidRDefault="00F11C9F" w:rsidP="000D2F3D">
      <w:pPr>
        <w:pStyle w:val="ListParagraph"/>
        <w:numPr>
          <w:ilvl w:val="0"/>
          <w:numId w:val="14"/>
        </w:numPr>
        <w:rPr>
          <w:rFonts w:ascii="Times New Roman" w:hAnsi="Times New Roman" w:cs="Times New Roman"/>
          <w:b/>
          <w:color w:val="000000" w:themeColor="text1"/>
          <w:sz w:val="28"/>
          <w:szCs w:val="28"/>
          <w:lang w:val="en-GB"/>
        </w:rPr>
      </w:pPr>
      <w:r>
        <w:rPr>
          <w:rFonts w:ascii="Times New Roman" w:hAnsi="Times New Roman" w:cs="Times New Roman"/>
          <w:color w:val="000000" w:themeColor="text1"/>
          <w:sz w:val="28"/>
          <w:szCs w:val="28"/>
          <w:lang w:val="en-GB"/>
        </w:rPr>
        <w:t xml:space="preserve">Pigmented cells and non pigmented cells are </w:t>
      </w:r>
      <w:r w:rsidR="00787734">
        <w:rPr>
          <w:rFonts w:ascii="Times New Roman" w:hAnsi="Times New Roman" w:cs="Times New Roman"/>
          <w:color w:val="000000" w:themeColor="text1"/>
          <w:sz w:val="28"/>
          <w:szCs w:val="28"/>
          <w:lang w:val="en-GB"/>
        </w:rPr>
        <w:t xml:space="preserve">found in the </w:t>
      </w:r>
      <w:proofErr w:type="spellStart"/>
      <w:r w:rsidR="00787734">
        <w:rPr>
          <w:rFonts w:ascii="Times New Roman" w:hAnsi="Times New Roman" w:cs="Times New Roman"/>
          <w:color w:val="000000" w:themeColor="text1"/>
          <w:sz w:val="28"/>
          <w:szCs w:val="28"/>
          <w:lang w:val="en-GB"/>
        </w:rPr>
        <w:t>stroma</w:t>
      </w:r>
      <w:proofErr w:type="spellEnd"/>
      <w:r w:rsidR="00787734">
        <w:rPr>
          <w:rFonts w:ascii="Times New Roman" w:hAnsi="Times New Roman" w:cs="Times New Roman"/>
          <w:color w:val="000000" w:themeColor="text1"/>
          <w:sz w:val="28"/>
          <w:szCs w:val="28"/>
          <w:lang w:val="en-GB"/>
        </w:rPr>
        <w:t xml:space="preserve"> layer. The pigment cells include the </w:t>
      </w:r>
      <w:proofErr w:type="spellStart"/>
      <w:r w:rsidR="00787734">
        <w:rPr>
          <w:rFonts w:ascii="Times New Roman" w:hAnsi="Times New Roman" w:cs="Times New Roman"/>
          <w:color w:val="000000" w:themeColor="text1"/>
          <w:sz w:val="28"/>
          <w:szCs w:val="28"/>
          <w:lang w:val="en-GB"/>
        </w:rPr>
        <w:t>melanocytes</w:t>
      </w:r>
      <w:proofErr w:type="spellEnd"/>
      <w:r w:rsidR="00787734">
        <w:rPr>
          <w:rFonts w:ascii="Times New Roman" w:hAnsi="Times New Roman" w:cs="Times New Roman"/>
          <w:color w:val="000000" w:themeColor="text1"/>
          <w:sz w:val="28"/>
          <w:szCs w:val="28"/>
          <w:lang w:val="en-GB"/>
        </w:rPr>
        <w:t xml:space="preserve"> and clump cells</w:t>
      </w:r>
      <w:r w:rsidR="00846002">
        <w:rPr>
          <w:rFonts w:ascii="Times New Roman" w:hAnsi="Times New Roman" w:cs="Times New Roman"/>
          <w:color w:val="000000" w:themeColor="text1"/>
          <w:sz w:val="28"/>
          <w:szCs w:val="28"/>
          <w:lang w:val="en-GB"/>
        </w:rPr>
        <w:t xml:space="preserve"> (altered macrophages</w:t>
      </w:r>
      <w:r w:rsidR="00B82A86">
        <w:rPr>
          <w:rFonts w:ascii="Times New Roman" w:hAnsi="Times New Roman" w:cs="Times New Roman"/>
          <w:color w:val="000000" w:themeColor="text1"/>
          <w:sz w:val="28"/>
          <w:szCs w:val="28"/>
          <w:lang w:val="en-GB"/>
        </w:rPr>
        <w:t xml:space="preserve"> and are scavengers of free pigment within the iris</w:t>
      </w:r>
      <w:r w:rsidR="00846002">
        <w:rPr>
          <w:rFonts w:ascii="Times New Roman" w:hAnsi="Times New Roman" w:cs="Times New Roman"/>
          <w:color w:val="000000" w:themeColor="text1"/>
          <w:sz w:val="28"/>
          <w:szCs w:val="28"/>
          <w:lang w:val="en-GB"/>
        </w:rPr>
        <w:t>). The non pigmented cells include fibroblasts and mast cells.</w:t>
      </w:r>
    </w:p>
    <w:p w:rsidR="00F42167" w:rsidRPr="00F42167" w:rsidRDefault="000B7265" w:rsidP="00F42167">
      <w:pPr>
        <w:pStyle w:val="ListParagraph"/>
        <w:numPr>
          <w:ilvl w:val="0"/>
          <w:numId w:val="14"/>
        </w:numPr>
        <w:rPr>
          <w:rFonts w:ascii="Times New Roman" w:hAnsi="Times New Roman" w:cs="Times New Roman"/>
          <w:b/>
          <w:color w:val="000000" w:themeColor="text1"/>
          <w:sz w:val="28"/>
          <w:szCs w:val="28"/>
          <w:lang w:val="en-GB"/>
        </w:rPr>
      </w:pPr>
      <w:proofErr w:type="spellStart"/>
      <w:r>
        <w:rPr>
          <w:rFonts w:ascii="Times New Roman" w:hAnsi="Times New Roman" w:cs="Times New Roman"/>
          <w:color w:val="000000" w:themeColor="text1"/>
          <w:sz w:val="28"/>
          <w:szCs w:val="28"/>
          <w:lang w:val="en-GB"/>
        </w:rPr>
        <w:t>Myoepithelial</w:t>
      </w:r>
      <w:proofErr w:type="spellEnd"/>
      <w:r>
        <w:rPr>
          <w:rFonts w:ascii="Times New Roman" w:hAnsi="Times New Roman" w:cs="Times New Roman"/>
          <w:color w:val="000000" w:themeColor="text1"/>
          <w:sz w:val="28"/>
          <w:szCs w:val="28"/>
          <w:lang w:val="en-GB"/>
        </w:rPr>
        <w:t xml:space="preserve"> cells are located in the anterior iris epithelium. They are stimulated by the sympathetic nervous system, when this is done the cells contract widening the pupil and allowing more light to enter the eye.</w:t>
      </w:r>
    </w:p>
    <w:p w:rsidR="00AA4E79" w:rsidRPr="00C649EE" w:rsidRDefault="00F42167" w:rsidP="00AA4E79">
      <w:pPr>
        <w:pStyle w:val="ListParagraph"/>
        <w:numPr>
          <w:ilvl w:val="0"/>
          <w:numId w:val="14"/>
        </w:numPr>
        <w:rPr>
          <w:rFonts w:ascii="Times New Roman" w:hAnsi="Times New Roman" w:cs="Times New Roman"/>
          <w:b/>
          <w:color w:val="000000" w:themeColor="text1"/>
          <w:sz w:val="28"/>
          <w:szCs w:val="28"/>
          <w:lang w:val="en-GB"/>
        </w:rPr>
      </w:pPr>
      <w:r>
        <w:rPr>
          <w:rFonts w:ascii="Times New Roman" w:hAnsi="Times New Roman" w:cs="Times New Roman"/>
          <w:color w:val="000000" w:themeColor="text1"/>
          <w:sz w:val="28"/>
          <w:szCs w:val="28"/>
          <w:lang w:val="en-GB"/>
        </w:rPr>
        <w:t xml:space="preserve">The posterior surface of the iris is lined by simple </w:t>
      </w:r>
      <w:proofErr w:type="spellStart"/>
      <w:r>
        <w:rPr>
          <w:rFonts w:ascii="Times New Roman" w:hAnsi="Times New Roman" w:cs="Times New Roman"/>
          <w:color w:val="000000" w:themeColor="text1"/>
          <w:sz w:val="28"/>
          <w:szCs w:val="28"/>
          <w:lang w:val="en-GB"/>
        </w:rPr>
        <w:t>cuboibdal</w:t>
      </w:r>
      <w:proofErr w:type="spellEnd"/>
      <w:r>
        <w:rPr>
          <w:rFonts w:ascii="Times New Roman" w:hAnsi="Times New Roman" w:cs="Times New Roman"/>
          <w:color w:val="000000" w:themeColor="text1"/>
          <w:sz w:val="28"/>
          <w:szCs w:val="28"/>
          <w:lang w:val="en-GB"/>
        </w:rPr>
        <w:t xml:space="preserve"> pigmented epithelium.</w:t>
      </w:r>
    </w:p>
    <w:p w:rsidR="00C649EE" w:rsidRPr="00C649EE" w:rsidRDefault="00C649EE" w:rsidP="00C649EE">
      <w:pPr>
        <w:rPr>
          <w:rFonts w:ascii="Times New Roman" w:hAnsi="Times New Roman" w:cs="Times New Roman"/>
          <w:b/>
          <w:color w:val="000000" w:themeColor="text1"/>
          <w:sz w:val="28"/>
          <w:szCs w:val="28"/>
          <w:lang w:val="en-GB"/>
        </w:rPr>
      </w:pPr>
      <w:r>
        <w:rPr>
          <w:rFonts w:ascii="Times New Roman" w:hAnsi="Times New Roman" w:cs="Times New Roman"/>
          <w:b/>
          <w:noProof/>
          <w:color w:val="000000" w:themeColor="text1"/>
          <w:sz w:val="28"/>
          <w:szCs w:val="28"/>
        </w:rPr>
        <w:drawing>
          <wp:inline distT="0" distB="0" distL="0" distR="0">
            <wp:extent cx="5937679" cy="3286125"/>
            <wp:effectExtent l="19050" t="0" r="5921" b="0"/>
            <wp:docPr id="2" name="Picture 1" descr="iris ce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is cells.jpg"/>
                    <pic:cNvPicPr/>
                  </pic:nvPicPr>
                  <pic:blipFill>
                    <a:blip r:embed="rId9" cstate="print"/>
                    <a:stretch>
                      <a:fillRect/>
                    </a:stretch>
                  </pic:blipFill>
                  <pic:spPr>
                    <a:xfrm>
                      <a:off x="0" y="0"/>
                      <a:ext cx="5943600" cy="3289402"/>
                    </a:xfrm>
                    <a:prstGeom prst="rect">
                      <a:avLst/>
                    </a:prstGeom>
                  </pic:spPr>
                </pic:pic>
              </a:graphicData>
            </a:graphic>
          </wp:inline>
        </w:drawing>
      </w:r>
    </w:p>
    <w:p w:rsidR="00656142" w:rsidRPr="00656142" w:rsidRDefault="00AA4E79" w:rsidP="00656142">
      <w:pPr>
        <w:pStyle w:val="ListParagraph"/>
        <w:numPr>
          <w:ilvl w:val="0"/>
          <w:numId w:val="5"/>
        </w:numPr>
        <w:rPr>
          <w:rFonts w:ascii="Times New Roman" w:hAnsi="Times New Roman" w:cs="Times New Roman"/>
          <w:b/>
          <w:sz w:val="28"/>
          <w:szCs w:val="28"/>
          <w:lang w:val="en-GB"/>
        </w:rPr>
      </w:pPr>
      <w:r>
        <w:rPr>
          <w:rFonts w:ascii="Times New Roman" w:hAnsi="Times New Roman" w:cs="Times New Roman"/>
          <w:b/>
          <w:color w:val="000000" w:themeColor="text1"/>
          <w:sz w:val="32"/>
          <w:szCs w:val="32"/>
          <w:lang w:val="en-GB"/>
        </w:rPr>
        <w:t xml:space="preserve"> RETINA: </w:t>
      </w:r>
      <w:r w:rsidR="00B2590C">
        <w:rPr>
          <w:rFonts w:ascii="Times New Roman" w:hAnsi="Times New Roman" w:cs="Times New Roman"/>
          <w:sz w:val="28"/>
          <w:szCs w:val="28"/>
          <w:shd w:val="clear" w:color="auto" w:fill="FFFFFF"/>
        </w:rPr>
        <w:t>t</w:t>
      </w:r>
      <w:r w:rsidR="00B2590C" w:rsidRPr="00B2590C">
        <w:rPr>
          <w:rFonts w:ascii="Times New Roman" w:hAnsi="Times New Roman" w:cs="Times New Roman"/>
          <w:sz w:val="28"/>
          <w:szCs w:val="28"/>
          <w:shd w:val="clear" w:color="auto" w:fill="FFFFFF"/>
        </w:rPr>
        <w:t xml:space="preserve">he </w:t>
      </w:r>
      <w:r w:rsidR="00B2590C" w:rsidRPr="00B2590C">
        <w:rPr>
          <w:rStyle w:val="Strong"/>
          <w:rFonts w:ascii="Times New Roman" w:hAnsi="Times New Roman" w:cs="Times New Roman"/>
          <w:b w:val="0"/>
          <w:sz w:val="28"/>
          <w:szCs w:val="28"/>
        </w:rPr>
        <w:t>retina</w:t>
      </w:r>
      <w:r w:rsidR="00B2590C" w:rsidRPr="00B2590C">
        <w:rPr>
          <w:rFonts w:ascii="Times New Roman" w:hAnsi="Times New Roman" w:cs="Times New Roman"/>
          <w:sz w:val="28"/>
          <w:szCs w:val="28"/>
          <w:shd w:val="clear" w:color="auto" w:fill="FFFFFF"/>
        </w:rPr>
        <w:t xml:space="preserve"> is a thin layer of tissue that lines the back of the eye on the inside. It is located near the optic nerve.</w:t>
      </w:r>
      <w:r w:rsidR="00B2590C">
        <w:rPr>
          <w:rFonts w:ascii="Times New Roman" w:hAnsi="Times New Roman" w:cs="Times New Roman"/>
          <w:sz w:val="28"/>
          <w:szCs w:val="28"/>
          <w:shd w:val="clear" w:color="auto" w:fill="FFFFFF"/>
        </w:rPr>
        <w:t xml:space="preserve"> The cells in the retina are found in its layers as follows;</w:t>
      </w:r>
    </w:p>
    <w:p w:rsidR="00B2590C" w:rsidRPr="00F95330" w:rsidRDefault="00B2590C" w:rsidP="00F95330">
      <w:pPr>
        <w:pStyle w:val="ListParagraph"/>
        <w:numPr>
          <w:ilvl w:val="0"/>
          <w:numId w:val="27"/>
        </w:numPr>
        <w:rPr>
          <w:rFonts w:ascii="Times New Roman" w:hAnsi="Times New Roman" w:cs="Times New Roman"/>
          <w:b/>
          <w:sz w:val="28"/>
          <w:szCs w:val="28"/>
          <w:lang w:val="en-GB"/>
        </w:rPr>
      </w:pPr>
      <w:r w:rsidRPr="00F95330">
        <w:rPr>
          <w:rFonts w:ascii="Times New Roman" w:hAnsi="Times New Roman" w:cs="Times New Roman"/>
          <w:sz w:val="28"/>
          <w:szCs w:val="28"/>
          <w:lang w:val="en-GB"/>
        </w:rPr>
        <w:t>The pigments cells located in the pigment cell layer</w:t>
      </w:r>
      <w:r w:rsidR="00656142" w:rsidRPr="00F95330">
        <w:rPr>
          <w:rFonts w:ascii="Times New Roman" w:hAnsi="Times New Roman" w:cs="Times New Roman"/>
          <w:sz w:val="28"/>
          <w:szCs w:val="28"/>
          <w:lang w:val="en-GB"/>
        </w:rPr>
        <w:t xml:space="preserve"> have basal nucleus. Their pigment in the cytoplasm is melanin. </w:t>
      </w:r>
      <w:r w:rsidR="00656142" w:rsidRPr="00F95330">
        <w:rPr>
          <w:rFonts w:ascii="Times New Roman" w:hAnsi="Times New Roman" w:cs="Times New Roman"/>
          <w:sz w:val="28"/>
          <w:szCs w:val="28"/>
        </w:rPr>
        <w:t xml:space="preserve">With the EM it can be seen that the surface of the cell shows large </w:t>
      </w:r>
      <w:proofErr w:type="spellStart"/>
      <w:r w:rsidR="00656142" w:rsidRPr="00F95330">
        <w:rPr>
          <w:rFonts w:ascii="Times New Roman" w:hAnsi="Times New Roman" w:cs="Times New Roman"/>
          <w:sz w:val="28"/>
          <w:szCs w:val="28"/>
        </w:rPr>
        <w:t>microvilli</w:t>
      </w:r>
      <w:proofErr w:type="spellEnd"/>
      <w:r w:rsidR="00656142" w:rsidRPr="00F95330">
        <w:rPr>
          <w:rFonts w:ascii="Times New Roman" w:hAnsi="Times New Roman" w:cs="Times New Roman"/>
          <w:sz w:val="28"/>
          <w:szCs w:val="28"/>
        </w:rPr>
        <w:t xml:space="preserve"> that contain pigment. The functions include;</w:t>
      </w:r>
    </w:p>
    <w:p w:rsidR="00656142" w:rsidRPr="00656142" w:rsidRDefault="00656142" w:rsidP="00656142">
      <w:pPr>
        <w:pStyle w:val="ListParagraph"/>
        <w:numPr>
          <w:ilvl w:val="0"/>
          <w:numId w:val="18"/>
        </w:numPr>
        <w:autoSpaceDE w:val="0"/>
        <w:autoSpaceDN w:val="0"/>
        <w:adjustRightInd w:val="0"/>
        <w:spacing w:after="0" w:line="240" w:lineRule="auto"/>
        <w:rPr>
          <w:rFonts w:ascii="Times New Roman" w:hAnsi="Times New Roman" w:cs="Times New Roman"/>
          <w:sz w:val="28"/>
          <w:szCs w:val="28"/>
        </w:rPr>
      </w:pPr>
      <w:r w:rsidRPr="00656142">
        <w:rPr>
          <w:rFonts w:ascii="Times New Roman" w:hAnsi="Times New Roman" w:cs="Times New Roman"/>
          <w:sz w:val="28"/>
          <w:szCs w:val="28"/>
        </w:rPr>
        <w:lastRenderedPageBreak/>
        <w:t>The absorption of excessive light and avoidance of back reflection.</w:t>
      </w:r>
    </w:p>
    <w:p w:rsidR="00656142" w:rsidRPr="00656142" w:rsidRDefault="00656142" w:rsidP="00656142">
      <w:pPr>
        <w:pStyle w:val="ListParagraph"/>
        <w:numPr>
          <w:ilvl w:val="0"/>
          <w:numId w:val="18"/>
        </w:numPr>
        <w:autoSpaceDE w:val="0"/>
        <w:autoSpaceDN w:val="0"/>
        <w:adjustRightInd w:val="0"/>
        <w:spacing w:after="0" w:line="240" w:lineRule="auto"/>
        <w:rPr>
          <w:rFonts w:ascii="Times New Roman" w:hAnsi="Times New Roman" w:cs="Times New Roman"/>
          <w:sz w:val="28"/>
          <w:szCs w:val="28"/>
        </w:rPr>
      </w:pPr>
      <w:r w:rsidRPr="00656142">
        <w:rPr>
          <w:rFonts w:ascii="Times New Roman" w:hAnsi="Times New Roman" w:cs="Times New Roman"/>
          <w:sz w:val="28"/>
          <w:szCs w:val="28"/>
        </w:rPr>
        <w:t>They may play a role in regular spacing of rods and cones and may provide</w:t>
      </w:r>
    </w:p>
    <w:p w:rsidR="00656142" w:rsidRPr="00656142" w:rsidRDefault="00656142" w:rsidP="0065614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656142">
        <w:rPr>
          <w:rFonts w:ascii="Times New Roman" w:hAnsi="Times New Roman" w:cs="Times New Roman"/>
          <w:sz w:val="28"/>
          <w:szCs w:val="28"/>
        </w:rPr>
        <w:t>mechanical</w:t>
      </w:r>
      <w:proofErr w:type="gramEnd"/>
      <w:r w:rsidRPr="00656142">
        <w:rPr>
          <w:rFonts w:ascii="Times New Roman" w:hAnsi="Times New Roman" w:cs="Times New Roman"/>
          <w:sz w:val="28"/>
          <w:szCs w:val="28"/>
        </w:rPr>
        <w:t xml:space="preserve"> support to them.</w:t>
      </w:r>
    </w:p>
    <w:p w:rsidR="00656142" w:rsidRDefault="00656142" w:rsidP="00656142">
      <w:pPr>
        <w:pStyle w:val="ListParagraph"/>
        <w:numPr>
          <w:ilvl w:val="0"/>
          <w:numId w:val="19"/>
        </w:numPr>
        <w:autoSpaceDE w:val="0"/>
        <w:autoSpaceDN w:val="0"/>
        <w:adjustRightInd w:val="0"/>
        <w:spacing w:after="0" w:line="240" w:lineRule="auto"/>
        <w:rPr>
          <w:rFonts w:ascii="Times New Roman" w:hAnsi="Times New Roman" w:cs="Times New Roman"/>
          <w:sz w:val="28"/>
          <w:szCs w:val="28"/>
        </w:rPr>
      </w:pPr>
      <w:r w:rsidRPr="00656142">
        <w:rPr>
          <w:rFonts w:ascii="Times New Roman" w:hAnsi="Times New Roman" w:cs="Times New Roman"/>
          <w:sz w:val="28"/>
          <w:szCs w:val="28"/>
        </w:rPr>
        <w:t xml:space="preserve">They have a </w:t>
      </w:r>
      <w:proofErr w:type="spellStart"/>
      <w:r w:rsidRPr="00656142">
        <w:rPr>
          <w:rFonts w:ascii="Times New Roman" w:hAnsi="Times New Roman" w:cs="Times New Roman"/>
          <w:sz w:val="28"/>
          <w:szCs w:val="28"/>
        </w:rPr>
        <w:t>phagocytic</w:t>
      </w:r>
      <w:proofErr w:type="spellEnd"/>
      <w:r w:rsidRPr="00656142">
        <w:rPr>
          <w:rFonts w:ascii="Times New Roman" w:hAnsi="Times New Roman" w:cs="Times New Roman"/>
          <w:sz w:val="28"/>
          <w:szCs w:val="28"/>
        </w:rPr>
        <w:t xml:space="preserve"> role. They ‘eat up’ the ends of rods and cones</w:t>
      </w:r>
      <w:r>
        <w:rPr>
          <w:rFonts w:ascii="Times New Roman" w:hAnsi="Times New Roman" w:cs="Times New Roman"/>
          <w:sz w:val="28"/>
          <w:szCs w:val="28"/>
        </w:rPr>
        <w:t>.</w:t>
      </w:r>
    </w:p>
    <w:p w:rsidR="00656142" w:rsidRPr="00F95330" w:rsidRDefault="00656142" w:rsidP="00F95330">
      <w:pPr>
        <w:pStyle w:val="ListParagraph"/>
        <w:numPr>
          <w:ilvl w:val="0"/>
          <w:numId w:val="27"/>
        </w:numPr>
        <w:autoSpaceDE w:val="0"/>
        <w:autoSpaceDN w:val="0"/>
        <w:adjustRightInd w:val="0"/>
        <w:spacing w:after="0" w:line="240" w:lineRule="auto"/>
        <w:rPr>
          <w:rFonts w:ascii="Times New Roman" w:hAnsi="Times New Roman" w:cs="Times New Roman"/>
          <w:sz w:val="28"/>
          <w:szCs w:val="28"/>
        </w:rPr>
      </w:pPr>
      <w:r w:rsidRPr="00F95330">
        <w:rPr>
          <w:rFonts w:ascii="Times New Roman" w:hAnsi="Times New Roman" w:cs="Times New Roman"/>
          <w:sz w:val="28"/>
          <w:szCs w:val="28"/>
        </w:rPr>
        <w:t xml:space="preserve">The rod and cone cells found in the layer of rods and cones. There are about </w:t>
      </w:r>
      <w:r w:rsidR="000C2C9A" w:rsidRPr="00F95330">
        <w:rPr>
          <w:rFonts w:ascii="Times New Roman" w:hAnsi="Times New Roman" w:cs="Times New Roman"/>
          <w:sz w:val="28"/>
          <w:szCs w:val="28"/>
        </w:rPr>
        <w:t>seven million cone cells in each retina and more than a hundred million rod cells. The cones respond best to bright light (</w:t>
      </w:r>
      <w:proofErr w:type="spellStart"/>
      <w:r w:rsidR="000C2C9A" w:rsidRPr="00F95330">
        <w:rPr>
          <w:rFonts w:ascii="Times New Roman" w:hAnsi="Times New Roman" w:cs="Times New Roman"/>
          <w:sz w:val="28"/>
          <w:szCs w:val="28"/>
        </w:rPr>
        <w:t>photopic</w:t>
      </w:r>
      <w:proofErr w:type="spellEnd"/>
      <w:r w:rsidR="000C2C9A" w:rsidRPr="00F95330">
        <w:rPr>
          <w:rFonts w:ascii="Times New Roman" w:hAnsi="Times New Roman" w:cs="Times New Roman"/>
          <w:sz w:val="28"/>
          <w:szCs w:val="28"/>
        </w:rPr>
        <w:t xml:space="preserve"> vision). They are responsible for sharp vision and for the discrimination of </w:t>
      </w:r>
      <w:proofErr w:type="spellStart"/>
      <w:r w:rsidR="000C2C9A" w:rsidRPr="00F95330">
        <w:rPr>
          <w:rFonts w:ascii="Times New Roman" w:hAnsi="Times New Roman" w:cs="Times New Roman"/>
          <w:sz w:val="28"/>
          <w:szCs w:val="28"/>
        </w:rPr>
        <w:t>colour</w:t>
      </w:r>
      <w:proofErr w:type="spellEnd"/>
      <w:r w:rsidR="000C2C9A" w:rsidRPr="00F95330">
        <w:rPr>
          <w:rFonts w:ascii="Times New Roman" w:hAnsi="Times New Roman" w:cs="Times New Roman"/>
          <w:sz w:val="28"/>
          <w:szCs w:val="28"/>
        </w:rPr>
        <w:t>. Rods can respond to poor light (</w:t>
      </w:r>
      <w:proofErr w:type="spellStart"/>
      <w:r w:rsidR="000C2C9A" w:rsidRPr="00F95330">
        <w:rPr>
          <w:rFonts w:ascii="Times New Roman" w:hAnsi="Times New Roman" w:cs="Times New Roman"/>
          <w:sz w:val="28"/>
          <w:szCs w:val="28"/>
        </w:rPr>
        <w:t>scotopic</w:t>
      </w:r>
      <w:proofErr w:type="spellEnd"/>
      <w:r w:rsidR="000C2C9A" w:rsidRPr="00F95330">
        <w:rPr>
          <w:rFonts w:ascii="Times New Roman" w:hAnsi="Times New Roman" w:cs="Times New Roman"/>
          <w:sz w:val="28"/>
          <w:szCs w:val="28"/>
        </w:rPr>
        <w:t xml:space="preserve"> vision) and </w:t>
      </w:r>
      <w:proofErr w:type="gramStart"/>
      <w:r w:rsidR="000C2C9A" w:rsidRPr="00F95330">
        <w:rPr>
          <w:rFonts w:ascii="Times New Roman" w:hAnsi="Times New Roman" w:cs="Times New Roman"/>
          <w:sz w:val="28"/>
          <w:szCs w:val="28"/>
        </w:rPr>
        <w:t>specially</w:t>
      </w:r>
      <w:proofErr w:type="gramEnd"/>
      <w:r w:rsidR="000C2C9A" w:rsidRPr="00F95330">
        <w:rPr>
          <w:rFonts w:ascii="Times New Roman" w:hAnsi="Times New Roman" w:cs="Times New Roman"/>
          <w:sz w:val="28"/>
          <w:szCs w:val="28"/>
        </w:rPr>
        <w:t xml:space="preserve"> to movement across the field of vision.</w:t>
      </w:r>
    </w:p>
    <w:p w:rsidR="000C2C9A" w:rsidRDefault="00220A09" w:rsidP="00F95330">
      <w:pPr>
        <w:pStyle w:val="ListParagraph"/>
        <w:numPr>
          <w:ilvl w:val="0"/>
          <w:numId w:val="27"/>
        </w:numPr>
        <w:autoSpaceDE w:val="0"/>
        <w:autoSpaceDN w:val="0"/>
        <w:adjustRightInd w:val="0"/>
        <w:spacing w:before="240" w:after="0" w:line="240" w:lineRule="auto"/>
        <w:rPr>
          <w:rFonts w:ascii="Times New Roman" w:hAnsi="Times New Roman" w:cs="Times New Roman"/>
          <w:sz w:val="28"/>
          <w:szCs w:val="28"/>
        </w:rPr>
      </w:pPr>
      <w:r>
        <w:rPr>
          <w:rFonts w:ascii="Times New Roman" w:hAnsi="Times New Roman" w:cs="Times New Roman"/>
          <w:sz w:val="28"/>
          <w:szCs w:val="28"/>
        </w:rPr>
        <w:t xml:space="preserve">The internal nuclear layer has the bipolar neurons, horizontal neurons, cells of </w:t>
      </w:r>
      <w:proofErr w:type="spellStart"/>
      <w:r>
        <w:rPr>
          <w:rFonts w:ascii="Times New Roman" w:hAnsi="Times New Roman" w:cs="Times New Roman"/>
          <w:sz w:val="28"/>
          <w:szCs w:val="28"/>
        </w:rPr>
        <w:t>muller</w:t>
      </w:r>
      <w:proofErr w:type="spellEnd"/>
      <w:r>
        <w:rPr>
          <w:rFonts w:ascii="Times New Roman" w:hAnsi="Times New Roman" w:cs="Times New Roman"/>
          <w:sz w:val="28"/>
          <w:szCs w:val="28"/>
        </w:rPr>
        <w:t xml:space="preserve"> (retinal </w:t>
      </w:r>
      <w:proofErr w:type="spellStart"/>
      <w:r>
        <w:rPr>
          <w:rFonts w:ascii="Times New Roman" w:hAnsi="Times New Roman" w:cs="Times New Roman"/>
          <w:sz w:val="28"/>
          <w:szCs w:val="28"/>
        </w:rPr>
        <w:t>gliocytes</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amacrine</w:t>
      </w:r>
      <w:proofErr w:type="spellEnd"/>
      <w:r>
        <w:rPr>
          <w:rFonts w:ascii="Times New Roman" w:hAnsi="Times New Roman" w:cs="Times New Roman"/>
          <w:sz w:val="28"/>
          <w:szCs w:val="28"/>
        </w:rPr>
        <w:t xml:space="preserve"> cells.</w:t>
      </w:r>
    </w:p>
    <w:p w:rsidR="00F81215" w:rsidRPr="006D7D1C" w:rsidRDefault="00220A09" w:rsidP="006D7D1C">
      <w:pPr>
        <w:pStyle w:val="ListParagraph"/>
        <w:numPr>
          <w:ilvl w:val="0"/>
          <w:numId w:val="19"/>
        </w:numPr>
        <w:autoSpaceDE w:val="0"/>
        <w:autoSpaceDN w:val="0"/>
        <w:adjustRightInd w:val="0"/>
        <w:spacing w:before="240" w:after="0" w:line="240" w:lineRule="auto"/>
        <w:rPr>
          <w:rFonts w:ascii="Times New Roman" w:hAnsi="Times New Roman" w:cs="Times New Roman"/>
          <w:sz w:val="28"/>
          <w:szCs w:val="28"/>
        </w:rPr>
      </w:pPr>
      <w:r>
        <w:rPr>
          <w:rFonts w:ascii="Times New Roman" w:hAnsi="Times New Roman" w:cs="Times New Roman"/>
          <w:sz w:val="28"/>
          <w:szCs w:val="28"/>
        </w:rPr>
        <w:t xml:space="preserve">The bipolar neurons </w:t>
      </w:r>
      <w:r w:rsidRPr="00F81215">
        <w:rPr>
          <w:rFonts w:ascii="Times New Roman" w:hAnsi="Times New Roman" w:cs="Times New Roman"/>
          <w:sz w:val="28"/>
          <w:szCs w:val="28"/>
          <w:shd w:val="clear" w:color="auto" w:fill="FFFFFF"/>
        </w:rPr>
        <w:t>exist between photoreceptors (rod cells and cone cells) and ganglion cells. They act, directly or indirectly, to transmit signals from the photoreceptors to the ganglion cells.</w:t>
      </w:r>
    </w:p>
    <w:p w:rsidR="00084516" w:rsidRPr="00084516" w:rsidRDefault="006D7D1C" w:rsidP="00084516">
      <w:pPr>
        <w:pStyle w:val="ListParagraph"/>
        <w:numPr>
          <w:ilvl w:val="0"/>
          <w:numId w:val="19"/>
        </w:numPr>
        <w:autoSpaceDE w:val="0"/>
        <w:autoSpaceDN w:val="0"/>
        <w:adjustRightInd w:val="0"/>
        <w:spacing w:before="240" w:after="0" w:line="240" w:lineRule="auto"/>
        <w:rPr>
          <w:rFonts w:ascii="Times New Roman" w:hAnsi="Times New Roman" w:cs="Times New Roman"/>
          <w:sz w:val="28"/>
          <w:szCs w:val="28"/>
        </w:rPr>
      </w:pPr>
      <w:r>
        <w:rPr>
          <w:rFonts w:ascii="Times New Roman" w:hAnsi="Times New Roman" w:cs="Times New Roman"/>
          <w:bCs/>
          <w:sz w:val="28"/>
          <w:szCs w:val="28"/>
        </w:rPr>
        <w:t>The h</w:t>
      </w:r>
      <w:r w:rsidRPr="006D7D1C">
        <w:rPr>
          <w:rFonts w:ascii="Times New Roman" w:hAnsi="Times New Roman" w:cs="Times New Roman"/>
          <w:bCs/>
          <w:sz w:val="28"/>
          <w:szCs w:val="28"/>
        </w:rPr>
        <w:t>orizontal cells</w:t>
      </w:r>
      <w:r w:rsidRPr="006D7D1C">
        <w:rPr>
          <w:rFonts w:ascii="Times New Roman" w:hAnsi="Times New Roman" w:cs="Times New Roman"/>
          <w:sz w:val="28"/>
          <w:szCs w:val="28"/>
          <w:shd w:val="clear" w:color="auto" w:fill="FFFFFF"/>
        </w:rPr>
        <w:t xml:space="preserve"> are the laterally interconnecting neurons having cell bodies in the </w:t>
      </w:r>
      <w:hyperlink r:id="rId10" w:tooltip="Inner nuclear layer" w:history="1">
        <w:r w:rsidRPr="006D7D1C">
          <w:rPr>
            <w:rStyle w:val="Hyperlink"/>
            <w:rFonts w:ascii="Times New Roman" w:hAnsi="Times New Roman" w:cs="Times New Roman"/>
            <w:color w:val="auto"/>
            <w:sz w:val="28"/>
            <w:szCs w:val="28"/>
            <w:u w:val="none"/>
          </w:rPr>
          <w:t>inner nuclear layer</w:t>
        </w:r>
      </w:hyperlink>
      <w:r>
        <w:rPr>
          <w:rFonts w:ascii="Times New Roman" w:hAnsi="Times New Roman" w:cs="Times New Roman"/>
          <w:sz w:val="28"/>
          <w:szCs w:val="28"/>
        </w:rPr>
        <w:t xml:space="preserve"> of the retina</w:t>
      </w:r>
      <w:r w:rsidRPr="006D7D1C">
        <w:rPr>
          <w:rFonts w:ascii="Times New Roman" w:hAnsi="Times New Roman" w:cs="Times New Roman"/>
          <w:sz w:val="28"/>
          <w:szCs w:val="28"/>
          <w:shd w:val="clear" w:color="auto" w:fill="FFFFFF"/>
        </w:rPr>
        <w:t xml:space="preserve">. They help integrate and regulate the input from multiple </w:t>
      </w:r>
      <w:hyperlink r:id="rId11" w:tooltip="Photoreceptor cell" w:history="1">
        <w:r w:rsidRPr="006D7D1C">
          <w:rPr>
            <w:rStyle w:val="Hyperlink"/>
            <w:rFonts w:ascii="Times New Roman" w:hAnsi="Times New Roman" w:cs="Times New Roman"/>
            <w:color w:val="auto"/>
            <w:sz w:val="28"/>
            <w:szCs w:val="28"/>
            <w:u w:val="none"/>
          </w:rPr>
          <w:t>photoreceptor cells</w:t>
        </w:r>
      </w:hyperlink>
      <w:r w:rsidRPr="006D7D1C">
        <w:rPr>
          <w:rFonts w:ascii="Times New Roman" w:hAnsi="Times New Roman" w:cs="Times New Roman"/>
          <w:sz w:val="28"/>
          <w:szCs w:val="28"/>
          <w:shd w:val="clear" w:color="auto" w:fill="FFFFFF"/>
        </w:rPr>
        <w:t xml:space="preserve">. Among their functions, horizontal cells are responsible for allowing </w:t>
      </w:r>
      <w:hyperlink r:id="rId12" w:tooltip="Eye" w:history="1">
        <w:r w:rsidRPr="006D7D1C">
          <w:rPr>
            <w:rStyle w:val="Hyperlink"/>
            <w:rFonts w:ascii="Times New Roman" w:hAnsi="Times New Roman" w:cs="Times New Roman"/>
            <w:color w:val="auto"/>
            <w:sz w:val="28"/>
            <w:szCs w:val="28"/>
            <w:u w:val="none"/>
          </w:rPr>
          <w:t>eyes</w:t>
        </w:r>
      </w:hyperlink>
      <w:r w:rsidRPr="006D7D1C">
        <w:rPr>
          <w:rFonts w:ascii="Times New Roman" w:hAnsi="Times New Roman" w:cs="Times New Roman"/>
          <w:sz w:val="28"/>
          <w:szCs w:val="28"/>
          <w:shd w:val="clear" w:color="auto" w:fill="FFFFFF"/>
        </w:rPr>
        <w:t xml:space="preserve"> to adjust to see well under both bright and dim </w:t>
      </w:r>
      <w:hyperlink r:id="rId13" w:tooltip="Light" w:history="1">
        <w:r w:rsidRPr="006D7D1C">
          <w:rPr>
            <w:rStyle w:val="Hyperlink"/>
            <w:rFonts w:ascii="Times New Roman" w:hAnsi="Times New Roman" w:cs="Times New Roman"/>
            <w:color w:val="auto"/>
            <w:sz w:val="28"/>
            <w:szCs w:val="28"/>
            <w:u w:val="none"/>
          </w:rPr>
          <w:t>light</w:t>
        </w:r>
      </w:hyperlink>
      <w:r w:rsidRPr="006D7D1C">
        <w:rPr>
          <w:rFonts w:ascii="Times New Roman" w:hAnsi="Times New Roman" w:cs="Times New Roman"/>
          <w:sz w:val="28"/>
          <w:szCs w:val="28"/>
          <w:shd w:val="clear" w:color="auto" w:fill="FFFFFF"/>
        </w:rPr>
        <w:t xml:space="preserve"> conditions. Horizontal cells provide inhibitory feedback to rod and cone photoreceptors.</w:t>
      </w:r>
    </w:p>
    <w:p w:rsidR="00084516" w:rsidRDefault="00684205" w:rsidP="00084516">
      <w:pPr>
        <w:pStyle w:val="ListParagraph"/>
        <w:numPr>
          <w:ilvl w:val="0"/>
          <w:numId w:val="19"/>
        </w:numPr>
        <w:autoSpaceDE w:val="0"/>
        <w:autoSpaceDN w:val="0"/>
        <w:adjustRightInd w:val="0"/>
        <w:spacing w:before="240" w:after="0" w:line="240" w:lineRule="auto"/>
        <w:rPr>
          <w:rFonts w:ascii="Times New Roman" w:hAnsi="Times New Roman" w:cs="Times New Roman"/>
          <w:sz w:val="28"/>
          <w:szCs w:val="28"/>
        </w:rPr>
      </w:pPr>
      <w:proofErr w:type="spellStart"/>
      <w:r>
        <w:rPr>
          <w:rFonts w:ascii="Times New Roman" w:hAnsi="Times New Roman" w:cs="Times New Roman"/>
          <w:sz w:val="28"/>
          <w:szCs w:val="28"/>
        </w:rPr>
        <w:t>Amacrine</w:t>
      </w:r>
      <w:proofErr w:type="spellEnd"/>
      <w:r>
        <w:rPr>
          <w:rFonts w:ascii="Times New Roman" w:hAnsi="Times New Roman" w:cs="Times New Roman"/>
          <w:sz w:val="28"/>
          <w:szCs w:val="28"/>
        </w:rPr>
        <w:t xml:space="preserve"> cells also lie horizontally in the retina.</w:t>
      </w:r>
      <w:r w:rsidR="00F95330">
        <w:rPr>
          <w:rFonts w:ascii="Times New Roman" w:hAnsi="Times New Roman" w:cs="Times New Roman"/>
          <w:sz w:val="28"/>
          <w:szCs w:val="28"/>
        </w:rPr>
        <w:t xml:space="preserve"> They are </w:t>
      </w:r>
      <w:proofErr w:type="spellStart"/>
      <w:r w:rsidR="00F95330">
        <w:rPr>
          <w:rFonts w:ascii="Times New Roman" w:hAnsi="Times New Roman" w:cs="Times New Roman"/>
          <w:sz w:val="28"/>
          <w:szCs w:val="28"/>
        </w:rPr>
        <w:t>interneurons</w:t>
      </w:r>
      <w:proofErr w:type="spellEnd"/>
      <w:r w:rsidR="00F95330">
        <w:rPr>
          <w:rFonts w:ascii="Times New Roman" w:hAnsi="Times New Roman" w:cs="Times New Roman"/>
          <w:sz w:val="28"/>
          <w:szCs w:val="28"/>
        </w:rPr>
        <w:t xml:space="preserve"> in the retina. They are inhibitory neurons and they project their </w:t>
      </w:r>
      <w:proofErr w:type="spellStart"/>
      <w:r w:rsidR="00F95330">
        <w:rPr>
          <w:rFonts w:ascii="Times New Roman" w:hAnsi="Times New Roman" w:cs="Times New Roman"/>
          <w:sz w:val="28"/>
          <w:szCs w:val="28"/>
        </w:rPr>
        <w:t>dendritic</w:t>
      </w:r>
      <w:proofErr w:type="spellEnd"/>
      <w:r w:rsidR="00F95330">
        <w:rPr>
          <w:rFonts w:ascii="Times New Roman" w:hAnsi="Times New Roman" w:cs="Times New Roman"/>
          <w:sz w:val="28"/>
          <w:szCs w:val="28"/>
        </w:rPr>
        <w:t xml:space="preserve"> arbors unto the inner </w:t>
      </w:r>
      <w:proofErr w:type="spellStart"/>
      <w:r w:rsidR="00F95330">
        <w:rPr>
          <w:rFonts w:ascii="Times New Roman" w:hAnsi="Times New Roman" w:cs="Times New Roman"/>
          <w:sz w:val="28"/>
          <w:szCs w:val="28"/>
        </w:rPr>
        <w:t>plexiform</w:t>
      </w:r>
      <w:proofErr w:type="spellEnd"/>
      <w:r w:rsidR="00F95330">
        <w:rPr>
          <w:rFonts w:ascii="Times New Roman" w:hAnsi="Times New Roman" w:cs="Times New Roman"/>
          <w:sz w:val="28"/>
          <w:szCs w:val="28"/>
        </w:rPr>
        <w:t xml:space="preserve"> layer.</w:t>
      </w:r>
    </w:p>
    <w:p w:rsidR="004C29E6" w:rsidRPr="004C29E6" w:rsidRDefault="004C29E6" w:rsidP="004C29E6">
      <w:pPr>
        <w:pStyle w:val="ListParagraph"/>
        <w:numPr>
          <w:ilvl w:val="0"/>
          <w:numId w:val="27"/>
        </w:numPr>
        <w:autoSpaceDE w:val="0"/>
        <w:autoSpaceDN w:val="0"/>
        <w:adjustRightInd w:val="0"/>
        <w:spacing w:before="240" w:after="0" w:line="240" w:lineRule="auto"/>
        <w:rPr>
          <w:rFonts w:ascii="Times New Roman" w:hAnsi="Times New Roman" w:cs="Times New Roman"/>
          <w:sz w:val="28"/>
          <w:szCs w:val="28"/>
        </w:rPr>
      </w:pPr>
      <w:r w:rsidRPr="004C29E6">
        <w:rPr>
          <w:rFonts w:ascii="Times New Roman" w:hAnsi="Times New Roman" w:cs="Times New Roman"/>
          <w:sz w:val="28"/>
          <w:szCs w:val="28"/>
        </w:rPr>
        <w:t xml:space="preserve">Retinal </w:t>
      </w:r>
      <w:proofErr w:type="spellStart"/>
      <w:r w:rsidRPr="004C29E6">
        <w:rPr>
          <w:rFonts w:ascii="Times New Roman" w:hAnsi="Times New Roman" w:cs="Times New Roman"/>
          <w:sz w:val="28"/>
          <w:szCs w:val="28"/>
        </w:rPr>
        <w:t>gliocytes</w:t>
      </w:r>
      <w:proofErr w:type="spellEnd"/>
      <w:r w:rsidRPr="004C29E6">
        <w:rPr>
          <w:rFonts w:ascii="Times New Roman" w:hAnsi="Times New Roman" w:cs="Times New Roman"/>
          <w:sz w:val="28"/>
          <w:szCs w:val="28"/>
        </w:rPr>
        <w:t xml:space="preserve"> also called </w:t>
      </w:r>
      <w:r w:rsidRPr="004C29E6">
        <w:rPr>
          <w:rFonts w:ascii="Times New Roman" w:hAnsi="Times New Roman" w:cs="Times New Roman"/>
          <w:b/>
          <w:sz w:val="28"/>
          <w:szCs w:val="28"/>
        </w:rPr>
        <w:t xml:space="preserve">cells of </w:t>
      </w:r>
      <w:proofErr w:type="spellStart"/>
      <w:r w:rsidRPr="004C29E6">
        <w:rPr>
          <w:rFonts w:ascii="Times New Roman" w:hAnsi="Times New Roman" w:cs="Times New Roman"/>
          <w:b/>
          <w:sz w:val="28"/>
          <w:szCs w:val="28"/>
        </w:rPr>
        <w:t>muller</w:t>
      </w:r>
      <w:proofErr w:type="spellEnd"/>
      <w:r w:rsidRPr="004C29E6">
        <w:rPr>
          <w:rFonts w:ascii="Times New Roman" w:hAnsi="Times New Roman" w:cs="Times New Roman"/>
          <w:sz w:val="28"/>
          <w:szCs w:val="28"/>
        </w:rPr>
        <w:t xml:space="preserve"> give </w:t>
      </w:r>
      <w:r>
        <w:rPr>
          <w:rFonts w:ascii="Times New Roman" w:hAnsi="Times New Roman" w:cs="Times New Roman"/>
          <w:sz w:val="28"/>
          <w:szCs w:val="28"/>
        </w:rPr>
        <w:t xml:space="preserve">off numerous </w:t>
      </w:r>
      <w:r w:rsidRPr="004C29E6">
        <w:rPr>
          <w:rFonts w:ascii="Times New Roman" w:hAnsi="Times New Roman" w:cs="Times New Roman"/>
          <w:sz w:val="28"/>
          <w:szCs w:val="28"/>
        </w:rPr>
        <w:t xml:space="preserve">protoplasmic processes that extend through almost the whole thickness of the retina. The retinal </w:t>
      </w:r>
      <w:proofErr w:type="spellStart"/>
      <w:r w:rsidRPr="004C29E6">
        <w:rPr>
          <w:rFonts w:ascii="Times New Roman" w:hAnsi="Times New Roman" w:cs="Times New Roman"/>
          <w:sz w:val="28"/>
          <w:szCs w:val="28"/>
        </w:rPr>
        <w:t>gliocytes</w:t>
      </w:r>
      <w:proofErr w:type="spellEnd"/>
      <w:r w:rsidRPr="004C29E6">
        <w:rPr>
          <w:rFonts w:ascii="Times New Roman" w:hAnsi="Times New Roman" w:cs="Times New Roman"/>
          <w:sz w:val="28"/>
          <w:szCs w:val="28"/>
        </w:rPr>
        <w:t xml:space="preserve"> are </w:t>
      </w:r>
      <w:proofErr w:type="spellStart"/>
      <w:r w:rsidRPr="004C29E6">
        <w:rPr>
          <w:rFonts w:ascii="Times New Roman" w:hAnsi="Times New Roman" w:cs="Times New Roman"/>
          <w:sz w:val="28"/>
          <w:szCs w:val="28"/>
        </w:rPr>
        <w:t>neuroglial</w:t>
      </w:r>
      <w:proofErr w:type="spellEnd"/>
      <w:r w:rsidRPr="004C29E6">
        <w:rPr>
          <w:rFonts w:ascii="Times New Roman" w:hAnsi="Times New Roman" w:cs="Times New Roman"/>
          <w:sz w:val="28"/>
          <w:szCs w:val="28"/>
        </w:rPr>
        <w:t xml:space="preserve"> in nature. </w:t>
      </w:r>
      <w:proofErr w:type="gramStart"/>
      <w:r w:rsidRPr="004C29E6">
        <w:rPr>
          <w:rFonts w:ascii="Times New Roman" w:hAnsi="Times New Roman" w:cs="Times New Roman"/>
          <w:sz w:val="28"/>
          <w:szCs w:val="28"/>
        </w:rPr>
        <w:t>they</w:t>
      </w:r>
      <w:proofErr w:type="gramEnd"/>
      <w:r w:rsidRPr="004C29E6">
        <w:rPr>
          <w:rFonts w:ascii="Times New Roman" w:hAnsi="Times New Roman" w:cs="Times New Roman"/>
          <w:sz w:val="28"/>
          <w:szCs w:val="28"/>
        </w:rPr>
        <w:t xml:space="preserve"> support the neurons of the retina and may </w:t>
      </w:r>
      <w:proofErr w:type="spellStart"/>
      <w:r w:rsidRPr="004C29E6">
        <w:rPr>
          <w:rFonts w:ascii="Times New Roman" w:hAnsi="Times New Roman" w:cs="Times New Roman"/>
          <w:sz w:val="28"/>
          <w:szCs w:val="28"/>
        </w:rPr>
        <w:t>ensheath</w:t>
      </w:r>
      <w:proofErr w:type="spellEnd"/>
      <w:r w:rsidRPr="004C29E6">
        <w:rPr>
          <w:rFonts w:ascii="Times New Roman" w:hAnsi="Times New Roman" w:cs="Times New Roman"/>
          <w:sz w:val="28"/>
          <w:szCs w:val="28"/>
        </w:rPr>
        <w:t xml:space="preserve"> them. They probably have a nutritive function as well. Some </w:t>
      </w:r>
      <w:proofErr w:type="spellStart"/>
      <w:r w:rsidRPr="004C29E6">
        <w:rPr>
          <w:rFonts w:ascii="Times New Roman" w:hAnsi="Times New Roman" w:cs="Times New Roman"/>
          <w:sz w:val="28"/>
          <w:szCs w:val="28"/>
        </w:rPr>
        <w:t>astrocytes</w:t>
      </w:r>
      <w:proofErr w:type="spellEnd"/>
      <w:r w:rsidRPr="004C29E6">
        <w:rPr>
          <w:rFonts w:ascii="Times New Roman" w:hAnsi="Times New Roman" w:cs="Times New Roman"/>
          <w:sz w:val="28"/>
          <w:szCs w:val="28"/>
        </w:rPr>
        <w:t xml:space="preserve"> are also present in relation to retinal neurons.</w:t>
      </w:r>
      <w:r>
        <w:rPr>
          <w:rFonts w:ascii="Times New Roman" w:hAnsi="Times New Roman" w:cs="Times New Roman"/>
          <w:sz w:val="28"/>
          <w:szCs w:val="28"/>
        </w:rPr>
        <w:t xml:space="preserve"> They are located in the outer limiting membrane. </w:t>
      </w:r>
    </w:p>
    <w:p w:rsidR="0048654E" w:rsidRPr="00FB69A0" w:rsidRDefault="00F95330" w:rsidP="0048654E">
      <w:pPr>
        <w:pStyle w:val="ListParagraph"/>
        <w:numPr>
          <w:ilvl w:val="0"/>
          <w:numId w:val="27"/>
        </w:numPr>
        <w:autoSpaceDE w:val="0"/>
        <w:autoSpaceDN w:val="0"/>
        <w:adjustRightInd w:val="0"/>
        <w:spacing w:before="240" w:after="0" w:line="240" w:lineRule="auto"/>
        <w:rPr>
          <w:rFonts w:ascii="Times New Roman" w:hAnsi="Times New Roman" w:cs="Times New Roman"/>
          <w:b/>
          <w:sz w:val="28"/>
          <w:szCs w:val="28"/>
        </w:rPr>
      </w:pPr>
      <w:r>
        <w:rPr>
          <w:rFonts w:ascii="Times New Roman" w:hAnsi="Times New Roman" w:cs="Times New Roman"/>
          <w:sz w:val="28"/>
          <w:szCs w:val="28"/>
        </w:rPr>
        <w:t xml:space="preserve">Retinal ganglion cells </w:t>
      </w:r>
      <w:r w:rsidR="0048654E">
        <w:rPr>
          <w:rFonts w:ascii="Times New Roman" w:hAnsi="Times New Roman" w:cs="Times New Roman"/>
          <w:sz w:val="28"/>
          <w:szCs w:val="28"/>
        </w:rPr>
        <w:t xml:space="preserve">are found within the layer of ganglions and are the final output neurons of the vertebrate retina. They collect information about the visual world from the bipolar cells and </w:t>
      </w:r>
      <w:proofErr w:type="spellStart"/>
      <w:r w:rsidR="0048654E">
        <w:rPr>
          <w:rFonts w:ascii="Times New Roman" w:hAnsi="Times New Roman" w:cs="Times New Roman"/>
          <w:sz w:val="28"/>
          <w:szCs w:val="28"/>
        </w:rPr>
        <w:t>amacrine</w:t>
      </w:r>
      <w:proofErr w:type="spellEnd"/>
      <w:r w:rsidR="0048654E">
        <w:rPr>
          <w:rFonts w:ascii="Times New Roman" w:hAnsi="Times New Roman" w:cs="Times New Roman"/>
          <w:sz w:val="28"/>
          <w:szCs w:val="28"/>
        </w:rPr>
        <w:t xml:space="preserve"> cells. This information is in the form of chemical messages sensed by receptors on the ganglion cell membrane</w:t>
      </w:r>
      <w:r w:rsidR="0048654E" w:rsidRPr="00FB69A0">
        <w:rPr>
          <w:rFonts w:ascii="Times New Roman" w:hAnsi="Times New Roman" w:cs="Times New Roman"/>
          <w:sz w:val="28"/>
          <w:szCs w:val="28"/>
        </w:rPr>
        <w:t>.</w:t>
      </w:r>
      <w:r w:rsidR="00FB69A0" w:rsidRPr="00FB69A0">
        <w:rPr>
          <w:rFonts w:ascii="Times New Roman" w:hAnsi="Times New Roman" w:cs="Times New Roman"/>
          <w:sz w:val="28"/>
          <w:szCs w:val="28"/>
        </w:rPr>
        <w:t xml:space="preserve"> </w:t>
      </w:r>
      <w:r w:rsidR="00FB69A0" w:rsidRPr="00FB69A0">
        <w:rPr>
          <w:rFonts w:ascii="Times New Roman" w:hAnsi="Times New Roman" w:cs="Times New Roman"/>
          <w:color w:val="000000"/>
          <w:sz w:val="28"/>
          <w:szCs w:val="28"/>
          <w:shd w:val="clear" w:color="auto" w:fill="FFFFFF"/>
        </w:rPr>
        <w:t xml:space="preserve"> RGCs receive both excitatory and inhibitory inputs from two types of intermediate neurons, </w:t>
      </w:r>
      <w:proofErr w:type="spellStart"/>
      <w:r w:rsidR="00FB69A0" w:rsidRPr="00FB69A0">
        <w:rPr>
          <w:rFonts w:ascii="Times New Roman" w:hAnsi="Times New Roman" w:cs="Times New Roman"/>
          <w:color w:val="000000"/>
          <w:sz w:val="28"/>
          <w:szCs w:val="28"/>
          <w:shd w:val="clear" w:color="auto" w:fill="FFFFFF"/>
        </w:rPr>
        <w:t>amacrine</w:t>
      </w:r>
      <w:proofErr w:type="spellEnd"/>
      <w:r w:rsidR="00FB69A0" w:rsidRPr="00FB69A0">
        <w:rPr>
          <w:rFonts w:ascii="Times New Roman" w:hAnsi="Times New Roman" w:cs="Times New Roman"/>
          <w:color w:val="000000"/>
          <w:sz w:val="28"/>
          <w:szCs w:val="28"/>
          <w:shd w:val="clear" w:color="auto" w:fill="FFFFFF"/>
        </w:rPr>
        <w:t xml:space="preserve"> cells, and bipolar cells. RGCs and </w:t>
      </w:r>
      <w:proofErr w:type="spellStart"/>
      <w:r w:rsidR="00FB69A0" w:rsidRPr="00FB69A0">
        <w:rPr>
          <w:rFonts w:ascii="Times New Roman" w:hAnsi="Times New Roman" w:cs="Times New Roman"/>
          <w:color w:val="000000"/>
          <w:sz w:val="28"/>
          <w:szCs w:val="28"/>
          <w:shd w:val="clear" w:color="auto" w:fill="FFFFFF"/>
        </w:rPr>
        <w:t>amacrine</w:t>
      </w:r>
      <w:proofErr w:type="spellEnd"/>
      <w:r w:rsidR="00FB69A0" w:rsidRPr="00FB69A0">
        <w:rPr>
          <w:rFonts w:ascii="Times New Roman" w:hAnsi="Times New Roman" w:cs="Times New Roman"/>
          <w:color w:val="000000"/>
          <w:sz w:val="28"/>
          <w:szCs w:val="28"/>
          <w:shd w:val="clear" w:color="auto" w:fill="FFFFFF"/>
        </w:rPr>
        <w:t xml:space="preserve"> cells form a functional subunit of on-off centers that allow for the brain to interpret a small dot moving at a distance.</w:t>
      </w:r>
    </w:p>
    <w:p w:rsidR="0048654E" w:rsidRDefault="00C649EE" w:rsidP="0048654E">
      <w:pPr>
        <w:autoSpaceDE w:val="0"/>
        <w:autoSpaceDN w:val="0"/>
        <w:adjustRightInd w:val="0"/>
        <w:spacing w:before="240" w:after="0" w:line="240" w:lineRule="auto"/>
        <w:rPr>
          <w:rFonts w:ascii="Times New Roman" w:hAnsi="Times New Roman" w:cs="Times New Roman"/>
          <w:b/>
          <w:sz w:val="28"/>
          <w:szCs w:val="28"/>
        </w:rPr>
      </w:pPr>
      <w:r>
        <w:rPr>
          <w:rFonts w:ascii="Times New Roman" w:hAnsi="Times New Roman" w:cs="Times New Roman"/>
          <w:b/>
          <w:noProof/>
          <w:sz w:val="28"/>
          <w:szCs w:val="28"/>
        </w:rPr>
        <w:lastRenderedPageBreak/>
        <w:drawing>
          <wp:inline distT="0" distB="0" distL="0" distR="0">
            <wp:extent cx="5800725" cy="3048000"/>
            <wp:effectExtent l="19050" t="0" r="9525" b="0"/>
            <wp:docPr id="3" name="Picture 2" descr="retinal ce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inal cells.jpg"/>
                    <pic:cNvPicPr/>
                  </pic:nvPicPr>
                  <pic:blipFill>
                    <a:blip r:embed="rId14" cstate="print"/>
                    <a:stretch>
                      <a:fillRect/>
                    </a:stretch>
                  </pic:blipFill>
                  <pic:spPr>
                    <a:xfrm>
                      <a:off x="0" y="0"/>
                      <a:ext cx="5800725" cy="3048000"/>
                    </a:xfrm>
                    <a:prstGeom prst="rect">
                      <a:avLst/>
                    </a:prstGeom>
                  </pic:spPr>
                </pic:pic>
              </a:graphicData>
            </a:graphic>
          </wp:inline>
        </w:drawing>
      </w:r>
    </w:p>
    <w:p w:rsidR="0048654E" w:rsidRPr="00096BA3" w:rsidRDefault="0048654E" w:rsidP="00096BA3">
      <w:pPr>
        <w:pStyle w:val="ListParagraph"/>
        <w:numPr>
          <w:ilvl w:val="0"/>
          <w:numId w:val="5"/>
        </w:numPr>
        <w:autoSpaceDE w:val="0"/>
        <w:autoSpaceDN w:val="0"/>
        <w:adjustRightInd w:val="0"/>
        <w:spacing w:before="240" w:after="0" w:line="240" w:lineRule="auto"/>
        <w:rPr>
          <w:rFonts w:ascii="Times New Roman" w:hAnsi="Times New Roman" w:cs="Times New Roman"/>
          <w:b/>
          <w:sz w:val="28"/>
          <w:szCs w:val="28"/>
        </w:rPr>
      </w:pPr>
      <w:r>
        <w:rPr>
          <w:rFonts w:ascii="Times New Roman" w:hAnsi="Times New Roman" w:cs="Times New Roman"/>
          <w:b/>
          <w:sz w:val="32"/>
          <w:szCs w:val="32"/>
        </w:rPr>
        <w:t xml:space="preserve">LENS: </w:t>
      </w:r>
      <w:r w:rsidRPr="00346434">
        <w:rPr>
          <w:rFonts w:ascii="Times New Roman" w:hAnsi="Times New Roman" w:cs="Times New Roman"/>
          <w:sz w:val="28"/>
          <w:szCs w:val="28"/>
        </w:rPr>
        <w:t xml:space="preserve">the lens is </w:t>
      </w:r>
      <w:r w:rsidR="00346434" w:rsidRPr="00346434">
        <w:rPr>
          <w:rFonts w:ascii="Times New Roman" w:hAnsi="Times New Roman" w:cs="Times New Roman"/>
          <w:sz w:val="28"/>
          <w:szCs w:val="28"/>
          <w:shd w:val="clear" w:color="auto" w:fill="FFFFFF"/>
        </w:rPr>
        <w:t>a transparent biconvex structure in the eye that, along with the cornea, helps to refract light to be focused on the retina. The cells of the lens include the epithelial cells and the fiber cells (cortical and nuclear)</w:t>
      </w:r>
      <w:r w:rsidR="00346434">
        <w:rPr>
          <w:rFonts w:ascii="Times New Roman" w:hAnsi="Times New Roman" w:cs="Times New Roman"/>
          <w:sz w:val="28"/>
          <w:szCs w:val="28"/>
          <w:shd w:val="clear" w:color="auto" w:fill="FFFFFF"/>
        </w:rPr>
        <w:t>.</w:t>
      </w:r>
    </w:p>
    <w:p w:rsidR="00096BA3" w:rsidRPr="00096BA3" w:rsidRDefault="00096BA3" w:rsidP="00096BA3">
      <w:pPr>
        <w:pStyle w:val="ListParagraph"/>
        <w:numPr>
          <w:ilvl w:val="0"/>
          <w:numId w:val="28"/>
        </w:numPr>
        <w:autoSpaceDE w:val="0"/>
        <w:autoSpaceDN w:val="0"/>
        <w:adjustRightInd w:val="0"/>
        <w:spacing w:before="240" w:after="0" w:line="240" w:lineRule="auto"/>
        <w:rPr>
          <w:rFonts w:ascii="Times New Roman" w:hAnsi="Times New Roman" w:cs="Times New Roman"/>
          <w:b/>
          <w:sz w:val="28"/>
          <w:szCs w:val="28"/>
        </w:rPr>
      </w:pPr>
      <w:r w:rsidRPr="00096BA3">
        <w:rPr>
          <w:rFonts w:ascii="Times New Roman" w:hAnsi="Times New Roman" w:cs="Times New Roman"/>
          <w:sz w:val="28"/>
          <w:szCs w:val="28"/>
          <w:shd w:val="clear" w:color="auto" w:fill="FFFFFF"/>
        </w:rPr>
        <w:t xml:space="preserve">Mitotic division in the lens occurs in the </w:t>
      </w:r>
      <w:proofErr w:type="spellStart"/>
      <w:r w:rsidRPr="00096BA3">
        <w:rPr>
          <w:rFonts w:ascii="Times New Roman" w:hAnsi="Times New Roman" w:cs="Times New Roman"/>
          <w:sz w:val="28"/>
          <w:szCs w:val="28"/>
          <w:shd w:val="clear" w:color="auto" w:fill="FFFFFF"/>
        </w:rPr>
        <w:t>germinative</w:t>
      </w:r>
      <w:proofErr w:type="spellEnd"/>
      <w:r w:rsidRPr="00096BA3">
        <w:rPr>
          <w:rFonts w:ascii="Times New Roman" w:hAnsi="Times New Roman" w:cs="Times New Roman"/>
          <w:sz w:val="28"/>
          <w:szCs w:val="28"/>
          <w:shd w:val="clear" w:color="auto" w:fill="FFFFFF"/>
        </w:rPr>
        <w:t xml:space="preserve"> zone of the anterior epithelium located just anterior to the equator.</w:t>
      </w:r>
    </w:p>
    <w:p w:rsidR="00096BA3" w:rsidRPr="00096BA3" w:rsidRDefault="00096BA3" w:rsidP="00096BA3">
      <w:pPr>
        <w:pStyle w:val="ListParagraph"/>
        <w:numPr>
          <w:ilvl w:val="0"/>
          <w:numId w:val="28"/>
        </w:numPr>
        <w:autoSpaceDE w:val="0"/>
        <w:autoSpaceDN w:val="0"/>
        <w:adjustRightInd w:val="0"/>
        <w:spacing w:before="240" w:after="0" w:line="240" w:lineRule="auto"/>
        <w:rPr>
          <w:rFonts w:ascii="Times New Roman" w:hAnsi="Times New Roman" w:cs="Times New Roman"/>
          <w:b/>
          <w:sz w:val="28"/>
          <w:szCs w:val="28"/>
        </w:rPr>
      </w:pPr>
      <w:r w:rsidRPr="00096BA3">
        <w:rPr>
          <w:rFonts w:ascii="Times New Roman" w:hAnsi="Times New Roman" w:cs="Times New Roman"/>
          <w:sz w:val="28"/>
          <w:szCs w:val="28"/>
          <w:shd w:val="clear" w:color="auto" w:fill="FFFFFF"/>
        </w:rPr>
        <w:t xml:space="preserve">Fiber cells make up the lens nucleus. Layers of nucleated cortical fiber cells form highly ordered concentric shells around the </w:t>
      </w:r>
      <w:proofErr w:type="spellStart"/>
      <w:r w:rsidRPr="00096BA3">
        <w:rPr>
          <w:rFonts w:ascii="Times New Roman" w:hAnsi="Times New Roman" w:cs="Times New Roman"/>
          <w:sz w:val="28"/>
          <w:szCs w:val="28"/>
          <w:shd w:val="clear" w:color="auto" w:fill="FFFFFF"/>
        </w:rPr>
        <w:t>nonnucleated</w:t>
      </w:r>
      <w:proofErr w:type="spellEnd"/>
      <w:r w:rsidRPr="00096BA3">
        <w:rPr>
          <w:rFonts w:ascii="Times New Roman" w:hAnsi="Times New Roman" w:cs="Times New Roman"/>
          <w:sz w:val="28"/>
          <w:szCs w:val="28"/>
          <w:shd w:val="clear" w:color="auto" w:fill="FFFFFF"/>
        </w:rPr>
        <w:t xml:space="preserve"> central fiber cells which make up the fetal nucleus, with the ends of the peripheral fiber cells abutting in sutures </w:t>
      </w:r>
      <w:proofErr w:type="spellStart"/>
      <w:r w:rsidRPr="00096BA3">
        <w:rPr>
          <w:rFonts w:ascii="Times New Roman" w:hAnsi="Times New Roman" w:cs="Times New Roman"/>
          <w:sz w:val="28"/>
          <w:szCs w:val="28"/>
          <w:shd w:val="clear" w:color="auto" w:fill="FFFFFF"/>
        </w:rPr>
        <w:t>anteriorly</w:t>
      </w:r>
      <w:proofErr w:type="spellEnd"/>
      <w:r w:rsidRPr="00096BA3">
        <w:rPr>
          <w:rFonts w:ascii="Times New Roman" w:hAnsi="Times New Roman" w:cs="Times New Roman"/>
          <w:sz w:val="28"/>
          <w:szCs w:val="28"/>
          <w:shd w:val="clear" w:color="auto" w:fill="FFFFFF"/>
        </w:rPr>
        <w:t xml:space="preserve"> and </w:t>
      </w:r>
      <w:proofErr w:type="spellStart"/>
      <w:r w:rsidRPr="00096BA3">
        <w:rPr>
          <w:rFonts w:ascii="Times New Roman" w:hAnsi="Times New Roman" w:cs="Times New Roman"/>
          <w:sz w:val="28"/>
          <w:szCs w:val="28"/>
          <w:shd w:val="clear" w:color="auto" w:fill="FFFFFF"/>
        </w:rPr>
        <w:t>posteriorly</w:t>
      </w:r>
      <w:proofErr w:type="spellEnd"/>
      <w:r w:rsidRPr="00096BA3">
        <w:rPr>
          <w:rFonts w:ascii="Times New Roman" w:hAnsi="Times New Roman" w:cs="Times New Roman"/>
          <w:sz w:val="28"/>
          <w:szCs w:val="28"/>
          <w:shd w:val="clear" w:color="auto" w:fill="FFFFFF"/>
        </w:rPr>
        <w:t xml:space="preserve">. Both the ordered </w:t>
      </w:r>
      <w:proofErr w:type="gramStart"/>
      <w:r w:rsidRPr="00096BA3">
        <w:rPr>
          <w:rFonts w:ascii="Times New Roman" w:hAnsi="Times New Roman" w:cs="Times New Roman"/>
          <w:sz w:val="28"/>
          <w:szCs w:val="28"/>
          <w:shd w:val="clear" w:color="auto" w:fill="FFFFFF"/>
        </w:rPr>
        <w:t>arrangement of the fiber cells and their sutures as well as their intracellular structure are</w:t>
      </w:r>
      <w:proofErr w:type="gramEnd"/>
      <w:r w:rsidRPr="00096BA3">
        <w:rPr>
          <w:rFonts w:ascii="Times New Roman" w:hAnsi="Times New Roman" w:cs="Times New Roman"/>
          <w:sz w:val="28"/>
          <w:szCs w:val="28"/>
          <w:shd w:val="clear" w:color="auto" w:fill="FFFFFF"/>
        </w:rPr>
        <w:t xml:space="preserve"> important for light transmission and lens transparency.</w:t>
      </w:r>
    </w:p>
    <w:p w:rsidR="000D2F3D" w:rsidRDefault="000D2F3D" w:rsidP="00A9086D">
      <w:pPr>
        <w:pStyle w:val="ListParagraph"/>
        <w:tabs>
          <w:tab w:val="left" w:pos="7320"/>
        </w:tabs>
        <w:rPr>
          <w:rFonts w:ascii="Times New Roman" w:hAnsi="Times New Roman" w:cs="Times New Roman"/>
          <w:b/>
          <w:noProof/>
          <w:sz w:val="28"/>
          <w:szCs w:val="28"/>
        </w:rPr>
      </w:pPr>
    </w:p>
    <w:p w:rsidR="00C649EE" w:rsidRDefault="00C649EE" w:rsidP="00A9086D">
      <w:pPr>
        <w:pStyle w:val="ListParagraph"/>
        <w:tabs>
          <w:tab w:val="left" w:pos="7320"/>
        </w:tabs>
        <w:rPr>
          <w:rFonts w:ascii="Times New Roman" w:hAnsi="Times New Roman" w:cs="Times New Roman"/>
          <w:b/>
          <w:noProof/>
          <w:sz w:val="28"/>
          <w:szCs w:val="28"/>
        </w:rPr>
      </w:pPr>
    </w:p>
    <w:p w:rsidR="00117728" w:rsidRDefault="00C649EE" w:rsidP="00117728">
      <w:pPr>
        <w:pStyle w:val="ListParagraph"/>
        <w:tabs>
          <w:tab w:val="left" w:pos="7320"/>
        </w:tabs>
        <w:rPr>
          <w:rFonts w:ascii="Times New Roman" w:hAnsi="Times New Roman" w:cs="Times New Roman"/>
          <w:b/>
          <w:color w:val="000000" w:themeColor="text1"/>
          <w:sz w:val="28"/>
          <w:szCs w:val="28"/>
          <w:lang w:val="en-GB"/>
        </w:rPr>
      </w:pPr>
      <w:r>
        <w:rPr>
          <w:rFonts w:ascii="Times New Roman" w:hAnsi="Times New Roman" w:cs="Times New Roman"/>
          <w:b/>
          <w:noProof/>
          <w:sz w:val="28"/>
          <w:szCs w:val="28"/>
        </w:rPr>
        <w:drawing>
          <wp:inline distT="0" distB="0" distL="0" distR="0">
            <wp:extent cx="4876800" cy="2225040"/>
            <wp:effectExtent l="19050" t="0" r="0" b="0"/>
            <wp:docPr id="5" name="Picture 4" descr="lens ce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ns cells.jpg"/>
                    <pic:cNvPicPr/>
                  </pic:nvPicPr>
                  <pic:blipFill>
                    <a:blip r:embed="rId15" cstate="print"/>
                    <a:stretch>
                      <a:fillRect/>
                    </a:stretch>
                  </pic:blipFill>
                  <pic:spPr>
                    <a:xfrm>
                      <a:off x="0" y="0"/>
                      <a:ext cx="4876800" cy="2225040"/>
                    </a:xfrm>
                    <a:prstGeom prst="rect">
                      <a:avLst/>
                    </a:prstGeom>
                  </pic:spPr>
                </pic:pic>
              </a:graphicData>
            </a:graphic>
          </wp:inline>
        </w:drawing>
      </w:r>
    </w:p>
    <w:p w:rsidR="00117728" w:rsidRPr="00117728" w:rsidRDefault="00117728" w:rsidP="00117728">
      <w:pPr>
        <w:pStyle w:val="ListParagraph"/>
        <w:numPr>
          <w:ilvl w:val="0"/>
          <w:numId w:val="1"/>
        </w:numPr>
        <w:tabs>
          <w:tab w:val="left" w:pos="7320"/>
        </w:tabs>
        <w:spacing w:line="240" w:lineRule="auto"/>
        <w:rPr>
          <w:rFonts w:ascii="Times New Roman" w:hAnsi="Times New Roman" w:cs="Times New Roman"/>
          <w:b/>
          <w:sz w:val="28"/>
          <w:szCs w:val="28"/>
          <w:lang w:val="en-GB"/>
        </w:rPr>
      </w:pPr>
      <w:r>
        <w:rPr>
          <w:rFonts w:ascii="Times New Roman" w:hAnsi="Times New Roman" w:cs="Times New Roman"/>
          <w:color w:val="000000" w:themeColor="text1"/>
          <w:sz w:val="28"/>
          <w:szCs w:val="28"/>
          <w:lang w:val="en-GB"/>
        </w:rPr>
        <w:lastRenderedPageBreak/>
        <w:t>The retina has 10 layers;</w:t>
      </w:r>
    </w:p>
    <w:p w:rsidR="00117728" w:rsidRPr="00117728" w:rsidRDefault="00117728" w:rsidP="00117728">
      <w:pPr>
        <w:pStyle w:val="ListParagraph"/>
        <w:numPr>
          <w:ilvl w:val="0"/>
          <w:numId w:val="31"/>
        </w:numPr>
        <w:spacing w:before="166" w:after="166" w:line="240" w:lineRule="auto"/>
        <w:rPr>
          <w:rFonts w:ascii="Times New Roman" w:eastAsia="Times New Roman" w:hAnsi="Times New Roman" w:cs="Times New Roman"/>
          <w:color w:val="000000"/>
          <w:sz w:val="28"/>
          <w:szCs w:val="28"/>
        </w:rPr>
      </w:pPr>
      <w:r w:rsidRPr="00117728">
        <w:rPr>
          <w:rFonts w:ascii="Times New Roman" w:eastAsia="Times New Roman" w:hAnsi="Times New Roman" w:cs="Times New Roman"/>
          <w:color w:val="000000"/>
          <w:sz w:val="28"/>
          <w:szCs w:val="28"/>
        </w:rPr>
        <w:t>Inner limiting membrane</w:t>
      </w:r>
    </w:p>
    <w:p w:rsidR="00117728" w:rsidRDefault="00117728" w:rsidP="00117728">
      <w:pPr>
        <w:pStyle w:val="ListParagraph"/>
        <w:numPr>
          <w:ilvl w:val="0"/>
          <w:numId w:val="31"/>
        </w:numPr>
        <w:spacing w:before="166" w:after="166" w:line="240" w:lineRule="auto"/>
        <w:rPr>
          <w:rFonts w:ascii="Times New Roman" w:eastAsia="Times New Roman" w:hAnsi="Times New Roman" w:cs="Times New Roman"/>
          <w:color w:val="000000"/>
          <w:sz w:val="28"/>
          <w:szCs w:val="28"/>
        </w:rPr>
      </w:pPr>
      <w:r w:rsidRPr="00117728">
        <w:rPr>
          <w:rFonts w:ascii="Times New Roman" w:eastAsia="Times New Roman" w:hAnsi="Times New Roman" w:cs="Times New Roman"/>
          <w:color w:val="000000"/>
          <w:sz w:val="28"/>
          <w:szCs w:val="28"/>
        </w:rPr>
        <w:t>Nerve fiber layer (NFL)</w:t>
      </w:r>
    </w:p>
    <w:p w:rsidR="00117728" w:rsidRDefault="00117728" w:rsidP="00117728">
      <w:pPr>
        <w:pStyle w:val="ListParagraph"/>
        <w:numPr>
          <w:ilvl w:val="0"/>
          <w:numId w:val="31"/>
        </w:numPr>
        <w:spacing w:before="166" w:after="166" w:line="240" w:lineRule="auto"/>
        <w:rPr>
          <w:rFonts w:ascii="Times New Roman" w:eastAsia="Times New Roman" w:hAnsi="Times New Roman" w:cs="Times New Roman"/>
          <w:color w:val="000000"/>
          <w:sz w:val="28"/>
          <w:szCs w:val="28"/>
        </w:rPr>
      </w:pPr>
      <w:r w:rsidRPr="00117728">
        <w:rPr>
          <w:rFonts w:ascii="Times New Roman" w:eastAsia="Times New Roman" w:hAnsi="Times New Roman" w:cs="Times New Roman"/>
          <w:color w:val="000000"/>
          <w:sz w:val="28"/>
          <w:szCs w:val="28"/>
        </w:rPr>
        <w:t>Ganglion cell layer</w:t>
      </w:r>
    </w:p>
    <w:p w:rsidR="00117728" w:rsidRDefault="00117728" w:rsidP="00117728">
      <w:pPr>
        <w:pStyle w:val="ListParagraph"/>
        <w:numPr>
          <w:ilvl w:val="0"/>
          <w:numId w:val="31"/>
        </w:numPr>
        <w:spacing w:before="166" w:after="166" w:line="240" w:lineRule="auto"/>
        <w:rPr>
          <w:rFonts w:ascii="Times New Roman" w:eastAsia="Times New Roman" w:hAnsi="Times New Roman" w:cs="Times New Roman"/>
          <w:color w:val="000000"/>
          <w:sz w:val="28"/>
          <w:szCs w:val="28"/>
        </w:rPr>
      </w:pPr>
      <w:r w:rsidRPr="00117728">
        <w:rPr>
          <w:rFonts w:ascii="Times New Roman" w:eastAsia="Times New Roman" w:hAnsi="Times New Roman" w:cs="Times New Roman"/>
          <w:color w:val="000000"/>
          <w:sz w:val="28"/>
          <w:szCs w:val="28"/>
        </w:rPr>
        <w:t xml:space="preserve">Inner </w:t>
      </w:r>
      <w:proofErr w:type="spellStart"/>
      <w:r w:rsidRPr="00117728">
        <w:rPr>
          <w:rFonts w:ascii="Times New Roman" w:eastAsia="Times New Roman" w:hAnsi="Times New Roman" w:cs="Times New Roman"/>
          <w:color w:val="000000"/>
          <w:sz w:val="28"/>
          <w:szCs w:val="28"/>
        </w:rPr>
        <w:t>plexiform</w:t>
      </w:r>
      <w:proofErr w:type="spellEnd"/>
      <w:r w:rsidRPr="00117728">
        <w:rPr>
          <w:rFonts w:ascii="Times New Roman" w:eastAsia="Times New Roman" w:hAnsi="Times New Roman" w:cs="Times New Roman"/>
          <w:color w:val="000000"/>
          <w:sz w:val="28"/>
          <w:szCs w:val="28"/>
        </w:rPr>
        <w:t xml:space="preserve"> layer</w:t>
      </w:r>
    </w:p>
    <w:p w:rsidR="00117728" w:rsidRDefault="00117728" w:rsidP="00117728">
      <w:pPr>
        <w:pStyle w:val="ListParagraph"/>
        <w:numPr>
          <w:ilvl w:val="0"/>
          <w:numId w:val="31"/>
        </w:numPr>
        <w:spacing w:before="166" w:after="166" w:line="240" w:lineRule="auto"/>
        <w:rPr>
          <w:rFonts w:ascii="Times New Roman" w:eastAsia="Times New Roman" w:hAnsi="Times New Roman" w:cs="Times New Roman"/>
          <w:color w:val="000000"/>
          <w:sz w:val="28"/>
          <w:szCs w:val="28"/>
        </w:rPr>
      </w:pPr>
      <w:r w:rsidRPr="00117728">
        <w:rPr>
          <w:rFonts w:ascii="Times New Roman" w:eastAsia="Times New Roman" w:hAnsi="Times New Roman" w:cs="Times New Roman"/>
          <w:color w:val="000000"/>
          <w:sz w:val="28"/>
          <w:szCs w:val="28"/>
        </w:rPr>
        <w:t>Inner nuclear layer</w:t>
      </w:r>
    </w:p>
    <w:p w:rsidR="00117728" w:rsidRDefault="00117728" w:rsidP="00117728">
      <w:pPr>
        <w:pStyle w:val="ListParagraph"/>
        <w:numPr>
          <w:ilvl w:val="0"/>
          <w:numId w:val="31"/>
        </w:numPr>
        <w:spacing w:before="166" w:after="166" w:line="240" w:lineRule="auto"/>
        <w:rPr>
          <w:rFonts w:ascii="Times New Roman" w:eastAsia="Times New Roman" w:hAnsi="Times New Roman" w:cs="Times New Roman"/>
          <w:color w:val="000000"/>
          <w:sz w:val="28"/>
          <w:szCs w:val="28"/>
        </w:rPr>
      </w:pPr>
      <w:r w:rsidRPr="00117728">
        <w:rPr>
          <w:rFonts w:ascii="Times New Roman" w:eastAsia="Times New Roman" w:hAnsi="Times New Roman" w:cs="Times New Roman"/>
          <w:color w:val="000000"/>
          <w:sz w:val="28"/>
          <w:szCs w:val="28"/>
        </w:rPr>
        <w:t xml:space="preserve">Outer </w:t>
      </w:r>
      <w:proofErr w:type="spellStart"/>
      <w:r w:rsidRPr="00117728">
        <w:rPr>
          <w:rFonts w:ascii="Times New Roman" w:eastAsia="Times New Roman" w:hAnsi="Times New Roman" w:cs="Times New Roman"/>
          <w:color w:val="000000"/>
          <w:sz w:val="28"/>
          <w:szCs w:val="28"/>
        </w:rPr>
        <w:t>plexiform</w:t>
      </w:r>
      <w:proofErr w:type="spellEnd"/>
      <w:r w:rsidRPr="00117728">
        <w:rPr>
          <w:rFonts w:ascii="Times New Roman" w:eastAsia="Times New Roman" w:hAnsi="Times New Roman" w:cs="Times New Roman"/>
          <w:color w:val="000000"/>
          <w:sz w:val="28"/>
          <w:szCs w:val="28"/>
        </w:rPr>
        <w:t xml:space="preserve"> layer</w:t>
      </w:r>
    </w:p>
    <w:p w:rsidR="00117728" w:rsidRDefault="00117728" w:rsidP="00117728">
      <w:pPr>
        <w:pStyle w:val="ListParagraph"/>
        <w:numPr>
          <w:ilvl w:val="0"/>
          <w:numId w:val="31"/>
        </w:numPr>
        <w:spacing w:before="166" w:after="166" w:line="240" w:lineRule="auto"/>
        <w:rPr>
          <w:rFonts w:ascii="Times New Roman" w:eastAsia="Times New Roman" w:hAnsi="Times New Roman" w:cs="Times New Roman"/>
          <w:color w:val="000000"/>
          <w:sz w:val="28"/>
          <w:szCs w:val="28"/>
        </w:rPr>
      </w:pPr>
      <w:r w:rsidRPr="00117728">
        <w:rPr>
          <w:rFonts w:ascii="Times New Roman" w:eastAsia="Times New Roman" w:hAnsi="Times New Roman" w:cs="Times New Roman"/>
          <w:color w:val="000000"/>
          <w:sz w:val="28"/>
          <w:szCs w:val="28"/>
        </w:rPr>
        <w:t>Outer nuclear layer</w:t>
      </w:r>
    </w:p>
    <w:p w:rsidR="00117728" w:rsidRDefault="00117728" w:rsidP="00117728">
      <w:pPr>
        <w:pStyle w:val="ListParagraph"/>
        <w:numPr>
          <w:ilvl w:val="0"/>
          <w:numId w:val="31"/>
        </w:numPr>
        <w:spacing w:before="166" w:after="166" w:line="240" w:lineRule="auto"/>
        <w:rPr>
          <w:rFonts w:ascii="Times New Roman" w:eastAsia="Times New Roman" w:hAnsi="Times New Roman" w:cs="Times New Roman"/>
          <w:color w:val="000000"/>
          <w:sz w:val="28"/>
          <w:szCs w:val="28"/>
        </w:rPr>
      </w:pPr>
      <w:r w:rsidRPr="00117728">
        <w:rPr>
          <w:rFonts w:ascii="Times New Roman" w:eastAsia="Times New Roman" w:hAnsi="Times New Roman" w:cs="Times New Roman"/>
          <w:color w:val="000000"/>
          <w:sz w:val="28"/>
          <w:szCs w:val="28"/>
        </w:rPr>
        <w:t>External limiting membrane</w:t>
      </w:r>
    </w:p>
    <w:p w:rsidR="0056796A" w:rsidRDefault="00117728" w:rsidP="00117728">
      <w:pPr>
        <w:pStyle w:val="ListParagraph"/>
        <w:numPr>
          <w:ilvl w:val="0"/>
          <w:numId w:val="31"/>
        </w:numPr>
        <w:spacing w:before="166" w:after="166" w:line="240" w:lineRule="auto"/>
        <w:rPr>
          <w:rFonts w:ascii="Times New Roman" w:eastAsia="Times New Roman" w:hAnsi="Times New Roman" w:cs="Times New Roman"/>
          <w:color w:val="000000"/>
          <w:sz w:val="28"/>
          <w:szCs w:val="28"/>
        </w:rPr>
      </w:pPr>
      <w:r w:rsidRPr="00117728">
        <w:rPr>
          <w:rFonts w:ascii="Times New Roman" w:eastAsia="Times New Roman" w:hAnsi="Times New Roman" w:cs="Times New Roman"/>
          <w:color w:val="000000"/>
          <w:sz w:val="28"/>
          <w:szCs w:val="28"/>
        </w:rPr>
        <w:t>The layer of rods and cones</w:t>
      </w:r>
    </w:p>
    <w:p w:rsidR="006D62BA" w:rsidRDefault="006D62BA" w:rsidP="00117728">
      <w:pPr>
        <w:pStyle w:val="ListParagraph"/>
        <w:numPr>
          <w:ilvl w:val="0"/>
          <w:numId w:val="31"/>
        </w:numPr>
        <w:spacing w:before="166" w:after="166"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Pigment epithelium</w:t>
      </w:r>
    </w:p>
    <w:p w:rsidR="00BC228C" w:rsidRDefault="00117728" w:rsidP="00BC228C">
      <w:pPr>
        <w:spacing w:before="166" w:after="166" w:line="24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But the layers for information penetration include as follows</w:t>
      </w:r>
      <w:r w:rsidR="00F75A11">
        <w:rPr>
          <w:rFonts w:ascii="Times New Roman" w:eastAsia="Times New Roman" w:hAnsi="Times New Roman" w:cs="Times New Roman"/>
          <w:color w:val="000000"/>
          <w:sz w:val="28"/>
          <w:szCs w:val="28"/>
        </w:rPr>
        <w:t xml:space="preserve"> (not in specific order)</w:t>
      </w:r>
      <w:r w:rsidR="00BC228C">
        <w:rPr>
          <w:rFonts w:ascii="Times New Roman" w:eastAsia="Times New Roman" w:hAnsi="Times New Roman" w:cs="Times New Roman"/>
          <w:color w:val="000000"/>
          <w:sz w:val="28"/>
          <w:szCs w:val="28"/>
        </w:rPr>
        <w:t>;</w:t>
      </w:r>
    </w:p>
    <w:p w:rsidR="00BC228C" w:rsidRPr="007178CE" w:rsidRDefault="00BC228C" w:rsidP="007178CE">
      <w:pPr>
        <w:pStyle w:val="ListParagraph"/>
        <w:numPr>
          <w:ilvl w:val="0"/>
          <w:numId w:val="34"/>
        </w:numPr>
        <w:autoSpaceDE w:val="0"/>
        <w:autoSpaceDN w:val="0"/>
        <w:adjustRightInd w:val="0"/>
        <w:spacing w:before="240" w:after="0" w:line="240" w:lineRule="auto"/>
        <w:rPr>
          <w:rFonts w:ascii="Times New Roman" w:hAnsi="Times New Roman" w:cs="Times New Roman"/>
          <w:b/>
          <w:sz w:val="28"/>
          <w:szCs w:val="28"/>
        </w:rPr>
      </w:pPr>
      <w:r w:rsidRPr="00BC228C">
        <w:rPr>
          <w:rFonts w:ascii="Times New Roman" w:eastAsia="Times New Roman" w:hAnsi="Times New Roman" w:cs="Times New Roman"/>
          <w:b/>
          <w:color w:val="000000"/>
          <w:sz w:val="32"/>
          <w:szCs w:val="32"/>
        </w:rPr>
        <w:t>Nerve fiber layer (NFL):</w:t>
      </w:r>
      <w:r w:rsidRPr="00BC228C">
        <w:rPr>
          <w:rFonts w:ascii="Times New Roman" w:eastAsia="Times New Roman" w:hAnsi="Times New Roman" w:cs="Times New Roman"/>
          <w:color w:val="000000"/>
          <w:sz w:val="32"/>
          <w:szCs w:val="32"/>
        </w:rPr>
        <w:t xml:space="preserve"> </w:t>
      </w:r>
      <w:r w:rsidRPr="00BC228C">
        <w:rPr>
          <w:rFonts w:ascii="Times New Roman" w:hAnsi="Times New Roman" w:cs="Times New Roman"/>
          <w:sz w:val="28"/>
          <w:szCs w:val="28"/>
        </w:rPr>
        <w:t xml:space="preserve">The layer of optic nerve </w:t>
      </w:r>
      <w:proofErr w:type="spellStart"/>
      <w:r w:rsidRPr="00BC228C">
        <w:rPr>
          <w:rFonts w:ascii="Times New Roman" w:hAnsi="Times New Roman" w:cs="Times New Roman"/>
          <w:sz w:val="28"/>
          <w:szCs w:val="28"/>
        </w:rPr>
        <w:t>fibres</w:t>
      </w:r>
      <w:proofErr w:type="spellEnd"/>
      <w:r w:rsidRPr="00BC228C">
        <w:rPr>
          <w:rFonts w:ascii="Times New Roman" w:hAnsi="Times New Roman" w:cs="Times New Roman"/>
          <w:sz w:val="28"/>
          <w:szCs w:val="28"/>
        </w:rPr>
        <w:t xml:space="preserve"> is made up of axons of ganglion cells. The </w:t>
      </w:r>
      <w:proofErr w:type="spellStart"/>
      <w:r w:rsidRPr="00BC228C">
        <w:rPr>
          <w:rFonts w:ascii="Times New Roman" w:hAnsi="Times New Roman" w:cs="Times New Roman"/>
          <w:sz w:val="28"/>
          <w:szCs w:val="28"/>
        </w:rPr>
        <w:t>fibres</w:t>
      </w:r>
      <w:proofErr w:type="spellEnd"/>
      <w:r w:rsidRPr="00BC228C">
        <w:rPr>
          <w:rFonts w:ascii="Times New Roman" w:hAnsi="Times New Roman" w:cs="Times New Roman"/>
          <w:sz w:val="28"/>
          <w:szCs w:val="28"/>
        </w:rPr>
        <w:t xml:space="preserve"> converge on the optic disc where they pass through foramina of the lamina </w:t>
      </w:r>
      <w:proofErr w:type="spellStart"/>
      <w:r w:rsidRPr="00BC228C">
        <w:rPr>
          <w:rFonts w:ascii="Times New Roman" w:hAnsi="Times New Roman" w:cs="Times New Roman"/>
          <w:sz w:val="28"/>
          <w:szCs w:val="28"/>
        </w:rPr>
        <w:t>cribrosa</w:t>
      </w:r>
      <w:proofErr w:type="spellEnd"/>
      <w:r w:rsidRPr="00BC228C">
        <w:rPr>
          <w:rFonts w:ascii="Times New Roman" w:hAnsi="Times New Roman" w:cs="Times New Roman"/>
          <w:sz w:val="28"/>
          <w:szCs w:val="28"/>
        </w:rPr>
        <w:t xml:space="preserve"> to enter the optic nerve.</w:t>
      </w:r>
      <w:r w:rsidR="007178CE">
        <w:rPr>
          <w:rFonts w:ascii="Times New Roman" w:hAnsi="Times New Roman" w:cs="Times New Roman"/>
          <w:sz w:val="28"/>
          <w:szCs w:val="28"/>
        </w:rPr>
        <w:t xml:space="preserve"> </w:t>
      </w:r>
      <w:r w:rsidR="007178CE" w:rsidRPr="00E944B2">
        <w:rPr>
          <w:rFonts w:ascii="Times New Roman" w:hAnsi="Times New Roman" w:cs="Times New Roman"/>
          <w:color w:val="000000"/>
          <w:sz w:val="28"/>
          <w:szCs w:val="28"/>
          <w:shd w:val="clear" w:color="auto" w:fill="FFFFFF"/>
        </w:rPr>
        <w:t>The nerve fiber layer is the second innermost layer of the retina from the vitreous.</w:t>
      </w:r>
    </w:p>
    <w:p w:rsidR="00BC228C" w:rsidRPr="00FB69A0" w:rsidRDefault="00BC228C" w:rsidP="00FB69A0">
      <w:pPr>
        <w:pStyle w:val="ListParagraph"/>
        <w:numPr>
          <w:ilvl w:val="0"/>
          <w:numId w:val="34"/>
        </w:numPr>
        <w:autoSpaceDE w:val="0"/>
        <w:autoSpaceDN w:val="0"/>
        <w:adjustRightInd w:val="0"/>
        <w:spacing w:after="0" w:line="240" w:lineRule="auto"/>
        <w:rPr>
          <w:rFonts w:ascii="Times New Roman" w:hAnsi="Times New Roman" w:cs="Times New Roman"/>
          <w:sz w:val="28"/>
          <w:szCs w:val="28"/>
        </w:rPr>
      </w:pPr>
      <w:r w:rsidRPr="00FB69A0">
        <w:rPr>
          <w:rFonts w:ascii="Times New Roman" w:eastAsia="Times New Roman" w:hAnsi="Times New Roman" w:cs="Times New Roman"/>
          <w:b/>
          <w:color w:val="000000"/>
          <w:sz w:val="32"/>
          <w:szCs w:val="32"/>
        </w:rPr>
        <w:t xml:space="preserve">Ganglion cell layer: </w:t>
      </w:r>
      <w:r w:rsidR="00FB69A0" w:rsidRPr="00FB69A0">
        <w:rPr>
          <w:rFonts w:ascii="Times New Roman" w:hAnsi="Times New Roman" w:cs="Times New Roman"/>
          <w:sz w:val="28"/>
          <w:szCs w:val="28"/>
        </w:rPr>
        <w:t xml:space="preserve">The layer of ganglion cells contains the cell bodies of ganglion cells. We have seen that dendrites of these cells enter the internal </w:t>
      </w:r>
      <w:proofErr w:type="spellStart"/>
      <w:r w:rsidR="00FB69A0" w:rsidRPr="00FB69A0">
        <w:rPr>
          <w:rFonts w:ascii="Times New Roman" w:hAnsi="Times New Roman" w:cs="Times New Roman"/>
          <w:sz w:val="28"/>
          <w:szCs w:val="28"/>
        </w:rPr>
        <w:t>plexiform</w:t>
      </w:r>
      <w:proofErr w:type="spellEnd"/>
      <w:r w:rsidR="00FB69A0" w:rsidRPr="00FB69A0">
        <w:rPr>
          <w:rFonts w:ascii="Times New Roman" w:hAnsi="Times New Roman" w:cs="Times New Roman"/>
          <w:sz w:val="28"/>
          <w:szCs w:val="28"/>
        </w:rPr>
        <w:t xml:space="preserve"> layer to synapse with processes of bipolar cells and of </w:t>
      </w:r>
      <w:proofErr w:type="spellStart"/>
      <w:r w:rsidR="00FB69A0" w:rsidRPr="00FB69A0">
        <w:rPr>
          <w:rFonts w:ascii="Times New Roman" w:hAnsi="Times New Roman" w:cs="Times New Roman"/>
          <w:sz w:val="28"/>
          <w:szCs w:val="28"/>
        </w:rPr>
        <w:t>amacrine</w:t>
      </w:r>
      <w:proofErr w:type="spellEnd"/>
      <w:r w:rsidR="00FB69A0" w:rsidRPr="00FB69A0">
        <w:rPr>
          <w:rFonts w:ascii="Times New Roman" w:hAnsi="Times New Roman" w:cs="Times New Roman"/>
          <w:sz w:val="28"/>
          <w:szCs w:val="28"/>
        </w:rPr>
        <w:t xml:space="preserve"> cells. Each ganglion cell gives off an axon that forms a </w:t>
      </w:r>
      <w:proofErr w:type="spellStart"/>
      <w:r w:rsidR="00FB69A0" w:rsidRPr="00FB69A0">
        <w:rPr>
          <w:rFonts w:ascii="Times New Roman" w:hAnsi="Times New Roman" w:cs="Times New Roman"/>
          <w:sz w:val="28"/>
          <w:szCs w:val="28"/>
        </w:rPr>
        <w:t>fibre</w:t>
      </w:r>
      <w:proofErr w:type="spellEnd"/>
      <w:r w:rsidR="00FB69A0" w:rsidRPr="00FB69A0">
        <w:rPr>
          <w:rFonts w:ascii="Times New Roman" w:hAnsi="Times New Roman" w:cs="Times New Roman"/>
          <w:sz w:val="28"/>
          <w:szCs w:val="28"/>
        </w:rPr>
        <w:t xml:space="preserve"> of the optic nerve.</w:t>
      </w:r>
      <w:r w:rsidR="00FB69A0" w:rsidRPr="00FB69A0">
        <w:rPr>
          <w:color w:val="000000"/>
          <w:shd w:val="clear" w:color="auto" w:fill="FFFFFF"/>
        </w:rPr>
        <w:t xml:space="preserve"> </w:t>
      </w:r>
      <w:r w:rsidR="00FB69A0" w:rsidRPr="00FB69A0">
        <w:rPr>
          <w:rFonts w:ascii="Times New Roman" w:hAnsi="Times New Roman" w:cs="Times New Roman"/>
          <w:color w:val="000000"/>
          <w:sz w:val="28"/>
          <w:szCs w:val="28"/>
          <w:shd w:val="clear" w:color="auto" w:fill="FFFFFF"/>
        </w:rPr>
        <w:t>Retinal ganglion cells (RGC) are the retina's main output neuron, but also a third class of photoreceptors that are also photosensitive and help transmit both image-forming and non-image forming information that functions in the physiological processes of the circadian rhythm, modulation of melatonin release, and regulation of pupil size.</w:t>
      </w:r>
    </w:p>
    <w:p w:rsidR="00FB69A0" w:rsidRPr="004C29E6" w:rsidRDefault="00FB69A0" w:rsidP="00FB69A0">
      <w:pPr>
        <w:pStyle w:val="ListParagraph"/>
        <w:numPr>
          <w:ilvl w:val="0"/>
          <w:numId w:val="34"/>
        </w:numPr>
        <w:autoSpaceDE w:val="0"/>
        <w:autoSpaceDN w:val="0"/>
        <w:adjustRightInd w:val="0"/>
        <w:spacing w:after="0" w:line="240" w:lineRule="auto"/>
        <w:rPr>
          <w:rFonts w:ascii="Times New Roman" w:hAnsi="Times New Roman" w:cs="Times New Roman"/>
          <w:sz w:val="28"/>
          <w:szCs w:val="28"/>
        </w:rPr>
      </w:pPr>
      <w:r w:rsidRPr="00FB69A0">
        <w:rPr>
          <w:rFonts w:ascii="Times New Roman" w:eastAsia="Times New Roman" w:hAnsi="Times New Roman" w:cs="Times New Roman"/>
          <w:b/>
          <w:color w:val="000000"/>
          <w:sz w:val="32"/>
          <w:szCs w:val="32"/>
        </w:rPr>
        <w:t xml:space="preserve">Inner </w:t>
      </w:r>
      <w:proofErr w:type="spellStart"/>
      <w:r w:rsidRPr="00FB69A0">
        <w:rPr>
          <w:rFonts w:ascii="Times New Roman" w:eastAsia="Times New Roman" w:hAnsi="Times New Roman" w:cs="Times New Roman"/>
          <w:b/>
          <w:color w:val="000000"/>
          <w:sz w:val="32"/>
          <w:szCs w:val="32"/>
        </w:rPr>
        <w:t>plexiform</w:t>
      </w:r>
      <w:proofErr w:type="spellEnd"/>
      <w:r w:rsidRPr="00FB69A0">
        <w:rPr>
          <w:rFonts w:ascii="Times New Roman" w:eastAsia="Times New Roman" w:hAnsi="Times New Roman" w:cs="Times New Roman"/>
          <w:b/>
          <w:color w:val="000000"/>
          <w:sz w:val="32"/>
          <w:szCs w:val="32"/>
        </w:rPr>
        <w:t xml:space="preserve"> layer:</w:t>
      </w:r>
      <w:r w:rsidRPr="00FB69A0">
        <w:rPr>
          <w:rFonts w:ascii="Arial" w:hAnsi="Arial" w:cs="Arial"/>
          <w:sz w:val="20"/>
          <w:szCs w:val="20"/>
        </w:rPr>
        <w:t xml:space="preserve"> </w:t>
      </w:r>
      <w:r w:rsidR="004C29E6">
        <w:rPr>
          <w:rFonts w:ascii="Times New Roman" w:hAnsi="Times New Roman" w:cs="Times New Roman"/>
          <w:sz w:val="28"/>
          <w:szCs w:val="28"/>
        </w:rPr>
        <w:t>t</w:t>
      </w:r>
      <w:r w:rsidRPr="00FB69A0">
        <w:rPr>
          <w:rFonts w:ascii="Times New Roman" w:hAnsi="Times New Roman" w:cs="Times New Roman"/>
          <w:sz w:val="28"/>
          <w:szCs w:val="28"/>
        </w:rPr>
        <w:t xml:space="preserve">he </w:t>
      </w:r>
      <w:r w:rsidRPr="00FB69A0">
        <w:rPr>
          <w:rFonts w:ascii="Times New Roman" w:hAnsi="Times New Roman" w:cs="Times New Roman"/>
          <w:b/>
          <w:bCs/>
          <w:i/>
          <w:iCs/>
          <w:sz w:val="28"/>
          <w:szCs w:val="28"/>
        </w:rPr>
        <w:t xml:space="preserve">internal </w:t>
      </w:r>
      <w:proofErr w:type="spellStart"/>
      <w:r w:rsidRPr="00FB69A0">
        <w:rPr>
          <w:rFonts w:ascii="Times New Roman" w:hAnsi="Times New Roman" w:cs="Times New Roman"/>
          <w:b/>
          <w:bCs/>
          <w:i/>
          <w:iCs/>
          <w:sz w:val="28"/>
          <w:szCs w:val="28"/>
        </w:rPr>
        <w:t>plexiform</w:t>
      </w:r>
      <w:proofErr w:type="spellEnd"/>
      <w:r w:rsidRPr="00FB69A0">
        <w:rPr>
          <w:rFonts w:ascii="Times New Roman" w:hAnsi="Times New Roman" w:cs="Times New Roman"/>
          <w:b/>
          <w:bCs/>
          <w:i/>
          <w:iCs/>
          <w:sz w:val="28"/>
          <w:szCs w:val="28"/>
        </w:rPr>
        <w:t xml:space="preserve"> layer </w:t>
      </w:r>
      <w:r w:rsidRPr="00FB69A0">
        <w:rPr>
          <w:rFonts w:ascii="Times New Roman" w:hAnsi="Times New Roman" w:cs="Times New Roman"/>
          <w:sz w:val="28"/>
          <w:szCs w:val="28"/>
        </w:rPr>
        <w:t xml:space="preserve">(or </w:t>
      </w:r>
      <w:r w:rsidRPr="00FB69A0">
        <w:rPr>
          <w:rFonts w:ascii="Times New Roman" w:hAnsi="Times New Roman" w:cs="Times New Roman"/>
          <w:b/>
          <w:bCs/>
          <w:i/>
          <w:iCs/>
          <w:sz w:val="28"/>
          <w:szCs w:val="28"/>
        </w:rPr>
        <w:t>inner synaptic zone</w:t>
      </w:r>
      <w:r w:rsidRPr="00FB69A0">
        <w:rPr>
          <w:rFonts w:ascii="Times New Roman" w:hAnsi="Times New Roman" w:cs="Times New Roman"/>
          <w:sz w:val="28"/>
          <w:szCs w:val="28"/>
        </w:rPr>
        <w:t xml:space="preserve">) consists of </w:t>
      </w:r>
      <w:proofErr w:type="spellStart"/>
      <w:r w:rsidRPr="00FB69A0">
        <w:rPr>
          <w:rFonts w:ascii="Times New Roman" w:hAnsi="Times New Roman" w:cs="Times New Roman"/>
          <w:sz w:val="28"/>
          <w:szCs w:val="28"/>
        </w:rPr>
        <w:t>synapsing</w:t>
      </w:r>
      <w:proofErr w:type="spellEnd"/>
      <w:r w:rsidRPr="00FB69A0">
        <w:rPr>
          <w:rFonts w:ascii="Times New Roman" w:hAnsi="Times New Roman" w:cs="Times New Roman"/>
          <w:sz w:val="28"/>
          <w:szCs w:val="28"/>
        </w:rPr>
        <w:t xml:space="preserve"> nerve </w:t>
      </w:r>
      <w:proofErr w:type="spellStart"/>
      <w:r w:rsidRPr="00FB69A0">
        <w:rPr>
          <w:rFonts w:ascii="Times New Roman" w:hAnsi="Times New Roman" w:cs="Times New Roman"/>
          <w:sz w:val="28"/>
          <w:szCs w:val="28"/>
        </w:rPr>
        <w:t>fibres</w:t>
      </w:r>
      <w:proofErr w:type="spellEnd"/>
      <w:r w:rsidRPr="00FB69A0">
        <w:rPr>
          <w:rFonts w:ascii="Times New Roman" w:hAnsi="Times New Roman" w:cs="Times New Roman"/>
          <w:sz w:val="28"/>
          <w:szCs w:val="28"/>
        </w:rPr>
        <w:t xml:space="preserve">. The axons of bipolar cells synapse with dendrites of ganglion cells; and both these processes synapse with processes of </w:t>
      </w:r>
      <w:proofErr w:type="spellStart"/>
      <w:r w:rsidRPr="00FB69A0">
        <w:rPr>
          <w:rFonts w:ascii="Times New Roman" w:hAnsi="Times New Roman" w:cs="Times New Roman"/>
          <w:sz w:val="28"/>
          <w:szCs w:val="28"/>
        </w:rPr>
        <w:t>amacrine</w:t>
      </w:r>
      <w:proofErr w:type="spellEnd"/>
      <w:r w:rsidRPr="00FB69A0">
        <w:rPr>
          <w:rFonts w:ascii="Times New Roman" w:hAnsi="Times New Roman" w:cs="Times New Roman"/>
          <w:sz w:val="28"/>
          <w:szCs w:val="28"/>
        </w:rPr>
        <w:t xml:space="preserve"> cells. The internal </w:t>
      </w:r>
      <w:proofErr w:type="spellStart"/>
      <w:r w:rsidRPr="00FB69A0">
        <w:rPr>
          <w:rFonts w:ascii="Times New Roman" w:hAnsi="Times New Roman" w:cs="Times New Roman"/>
          <w:sz w:val="28"/>
          <w:szCs w:val="28"/>
        </w:rPr>
        <w:t>plexiform</w:t>
      </w:r>
      <w:proofErr w:type="spellEnd"/>
      <w:r w:rsidRPr="00FB69A0">
        <w:rPr>
          <w:rFonts w:ascii="Times New Roman" w:hAnsi="Times New Roman" w:cs="Times New Roman"/>
          <w:sz w:val="28"/>
          <w:szCs w:val="28"/>
        </w:rPr>
        <w:t xml:space="preserve"> layer also contains some horizontally placed </w:t>
      </w:r>
      <w:r w:rsidRPr="00FB69A0">
        <w:rPr>
          <w:rFonts w:ascii="Times New Roman" w:hAnsi="Times New Roman" w:cs="Times New Roman"/>
          <w:b/>
          <w:bCs/>
          <w:i/>
          <w:iCs/>
          <w:sz w:val="28"/>
          <w:szCs w:val="28"/>
        </w:rPr>
        <w:t xml:space="preserve">internal </w:t>
      </w:r>
      <w:proofErr w:type="spellStart"/>
      <w:r w:rsidRPr="00FB69A0">
        <w:rPr>
          <w:rFonts w:ascii="Times New Roman" w:hAnsi="Times New Roman" w:cs="Times New Roman"/>
          <w:b/>
          <w:bCs/>
          <w:i/>
          <w:iCs/>
          <w:sz w:val="28"/>
          <w:szCs w:val="28"/>
        </w:rPr>
        <w:t>plexiform</w:t>
      </w:r>
      <w:proofErr w:type="spellEnd"/>
      <w:r w:rsidRPr="00FB69A0">
        <w:rPr>
          <w:rFonts w:ascii="Times New Roman" w:hAnsi="Times New Roman" w:cs="Times New Roman"/>
          <w:b/>
          <w:bCs/>
          <w:i/>
          <w:iCs/>
          <w:sz w:val="28"/>
          <w:szCs w:val="28"/>
        </w:rPr>
        <w:t xml:space="preserve"> cells</w:t>
      </w:r>
      <w:r>
        <w:rPr>
          <w:rFonts w:ascii="Times New Roman" w:hAnsi="Times New Roman" w:cs="Times New Roman"/>
          <w:sz w:val="28"/>
          <w:szCs w:val="28"/>
        </w:rPr>
        <w:t>; and also a few ganglion cells (</w:t>
      </w:r>
      <w:r w:rsidRPr="004C29E6">
        <w:rPr>
          <w:rFonts w:ascii="Times New Roman" w:hAnsi="Times New Roman" w:cs="Times New Roman"/>
          <w:color w:val="000000"/>
          <w:sz w:val="28"/>
          <w:szCs w:val="28"/>
          <w:shd w:val="clear" w:color="auto" w:fill="FFFFFF"/>
        </w:rPr>
        <w:t xml:space="preserve">As a rule of thumb, smaller RGCs dendrites </w:t>
      </w:r>
      <w:proofErr w:type="spellStart"/>
      <w:r w:rsidRPr="004C29E6">
        <w:rPr>
          <w:rFonts w:ascii="Times New Roman" w:hAnsi="Times New Roman" w:cs="Times New Roman"/>
          <w:color w:val="000000"/>
          <w:sz w:val="28"/>
          <w:szCs w:val="28"/>
          <w:shd w:val="clear" w:color="auto" w:fill="FFFFFF"/>
        </w:rPr>
        <w:t>arborize</w:t>
      </w:r>
      <w:proofErr w:type="spellEnd"/>
      <w:r w:rsidRPr="004C29E6">
        <w:rPr>
          <w:rFonts w:ascii="Times New Roman" w:hAnsi="Times New Roman" w:cs="Times New Roman"/>
          <w:color w:val="000000"/>
          <w:sz w:val="28"/>
          <w:szCs w:val="28"/>
          <w:shd w:val="clear" w:color="auto" w:fill="FFFFFF"/>
        </w:rPr>
        <w:t xml:space="preserve"> in the inner </w:t>
      </w:r>
      <w:proofErr w:type="spellStart"/>
      <w:r w:rsidRPr="004C29E6">
        <w:rPr>
          <w:rFonts w:ascii="Times New Roman" w:hAnsi="Times New Roman" w:cs="Times New Roman"/>
          <w:color w:val="000000"/>
          <w:sz w:val="28"/>
          <w:szCs w:val="28"/>
          <w:shd w:val="clear" w:color="auto" w:fill="FFFFFF"/>
        </w:rPr>
        <w:t>plexiform</w:t>
      </w:r>
      <w:proofErr w:type="spellEnd"/>
      <w:r w:rsidRPr="004C29E6">
        <w:rPr>
          <w:rFonts w:ascii="Times New Roman" w:hAnsi="Times New Roman" w:cs="Times New Roman"/>
          <w:color w:val="000000"/>
          <w:sz w:val="28"/>
          <w:szCs w:val="28"/>
          <w:shd w:val="clear" w:color="auto" w:fill="FFFFFF"/>
        </w:rPr>
        <w:t xml:space="preserve"> layer while larger RGCs dendrites </w:t>
      </w:r>
      <w:proofErr w:type="spellStart"/>
      <w:r w:rsidRPr="004C29E6">
        <w:rPr>
          <w:rFonts w:ascii="Times New Roman" w:hAnsi="Times New Roman" w:cs="Times New Roman"/>
          <w:color w:val="000000"/>
          <w:sz w:val="28"/>
          <w:szCs w:val="28"/>
          <w:shd w:val="clear" w:color="auto" w:fill="FFFFFF"/>
        </w:rPr>
        <w:t>arborize</w:t>
      </w:r>
      <w:proofErr w:type="spellEnd"/>
      <w:r w:rsidRPr="004C29E6">
        <w:rPr>
          <w:rFonts w:ascii="Times New Roman" w:hAnsi="Times New Roman" w:cs="Times New Roman"/>
          <w:color w:val="000000"/>
          <w:sz w:val="28"/>
          <w:szCs w:val="28"/>
          <w:shd w:val="clear" w:color="auto" w:fill="FFFFFF"/>
        </w:rPr>
        <w:t xml:space="preserve"> in other layers</w:t>
      </w:r>
      <w:r w:rsidR="004C29E6">
        <w:rPr>
          <w:rFonts w:ascii="Times New Roman" w:hAnsi="Times New Roman" w:cs="Times New Roman"/>
          <w:color w:val="000000"/>
          <w:sz w:val="28"/>
          <w:szCs w:val="28"/>
          <w:shd w:val="clear" w:color="auto" w:fill="FFFFFF"/>
        </w:rPr>
        <w:t xml:space="preserve">). </w:t>
      </w:r>
    </w:p>
    <w:p w:rsidR="00617D34" w:rsidRPr="00617D34" w:rsidRDefault="004C29E6" w:rsidP="00617D34">
      <w:pPr>
        <w:pStyle w:val="ListParagraph"/>
        <w:numPr>
          <w:ilvl w:val="0"/>
          <w:numId w:val="34"/>
        </w:numPr>
        <w:autoSpaceDE w:val="0"/>
        <w:autoSpaceDN w:val="0"/>
        <w:adjustRightInd w:val="0"/>
        <w:spacing w:after="0" w:line="240" w:lineRule="auto"/>
        <w:rPr>
          <w:rFonts w:ascii="Times New Roman" w:hAnsi="Times New Roman" w:cs="Times New Roman"/>
          <w:sz w:val="28"/>
          <w:szCs w:val="28"/>
        </w:rPr>
      </w:pPr>
      <w:r w:rsidRPr="00617D34">
        <w:rPr>
          <w:rFonts w:ascii="Times New Roman" w:eastAsia="Times New Roman" w:hAnsi="Times New Roman" w:cs="Times New Roman"/>
          <w:b/>
          <w:color w:val="000000"/>
          <w:sz w:val="32"/>
          <w:szCs w:val="32"/>
        </w:rPr>
        <w:t xml:space="preserve">Inner nuclear layer: </w:t>
      </w:r>
      <w:r w:rsidR="00617D34" w:rsidRPr="00617D34">
        <w:rPr>
          <w:rFonts w:ascii="Times New Roman" w:hAnsi="Times New Roman" w:cs="Times New Roman"/>
          <w:sz w:val="28"/>
          <w:szCs w:val="28"/>
        </w:rPr>
        <w:t>The internal nuclear layer contains the cell bodies and nuclei of three types of neurons;</w:t>
      </w:r>
    </w:p>
    <w:p w:rsidR="00617D34" w:rsidRPr="00F9313A" w:rsidRDefault="00617D34" w:rsidP="00F9313A">
      <w:pPr>
        <w:pStyle w:val="ListParagraph"/>
        <w:numPr>
          <w:ilvl w:val="0"/>
          <w:numId w:val="43"/>
        </w:numPr>
        <w:autoSpaceDE w:val="0"/>
        <w:autoSpaceDN w:val="0"/>
        <w:adjustRightInd w:val="0"/>
        <w:spacing w:after="0" w:line="240" w:lineRule="auto"/>
        <w:rPr>
          <w:rFonts w:ascii="Times New Roman" w:hAnsi="Times New Roman" w:cs="Times New Roman"/>
          <w:sz w:val="28"/>
          <w:szCs w:val="28"/>
        </w:rPr>
      </w:pPr>
      <w:r w:rsidRPr="00F9313A">
        <w:rPr>
          <w:rFonts w:ascii="Times New Roman" w:hAnsi="Times New Roman" w:cs="Times New Roman"/>
          <w:sz w:val="28"/>
          <w:szCs w:val="28"/>
        </w:rPr>
        <w:t xml:space="preserve"> The </w:t>
      </w:r>
      <w:r w:rsidRPr="00F9313A">
        <w:rPr>
          <w:rFonts w:ascii="Times New Roman" w:hAnsi="Times New Roman" w:cs="Times New Roman"/>
          <w:b/>
          <w:bCs/>
          <w:i/>
          <w:iCs/>
          <w:sz w:val="28"/>
          <w:szCs w:val="28"/>
        </w:rPr>
        <w:t xml:space="preserve">bipolar neurons </w:t>
      </w:r>
      <w:r w:rsidRPr="00F9313A">
        <w:rPr>
          <w:rFonts w:ascii="Times New Roman" w:hAnsi="Times New Roman" w:cs="Times New Roman"/>
          <w:sz w:val="28"/>
          <w:szCs w:val="28"/>
        </w:rPr>
        <w:t xml:space="preserve">give off dendrites that enter the external </w:t>
      </w:r>
      <w:proofErr w:type="spellStart"/>
      <w:r w:rsidRPr="00F9313A">
        <w:rPr>
          <w:rFonts w:ascii="Times New Roman" w:hAnsi="Times New Roman" w:cs="Times New Roman"/>
          <w:sz w:val="28"/>
          <w:szCs w:val="28"/>
        </w:rPr>
        <w:t>plexiform</w:t>
      </w:r>
      <w:proofErr w:type="spellEnd"/>
      <w:r w:rsidRPr="00F9313A">
        <w:rPr>
          <w:rFonts w:ascii="Times New Roman" w:hAnsi="Times New Roman" w:cs="Times New Roman"/>
          <w:sz w:val="28"/>
          <w:szCs w:val="28"/>
        </w:rPr>
        <w:t xml:space="preserve"> layer to synapse with the axons of rod and cone cells; and axons that enter </w:t>
      </w:r>
      <w:r w:rsidRPr="00F9313A">
        <w:rPr>
          <w:rFonts w:ascii="Times New Roman" w:hAnsi="Times New Roman" w:cs="Times New Roman"/>
          <w:sz w:val="28"/>
          <w:szCs w:val="28"/>
        </w:rPr>
        <w:lastRenderedPageBreak/>
        <w:t xml:space="preserve">the internal </w:t>
      </w:r>
      <w:proofErr w:type="spellStart"/>
      <w:r w:rsidRPr="00F9313A">
        <w:rPr>
          <w:rFonts w:ascii="Times New Roman" w:hAnsi="Times New Roman" w:cs="Times New Roman"/>
          <w:sz w:val="28"/>
          <w:szCs w:val="28"/>
        </w:rPr>
        <w:t>plexiform</w:t>
      </w:r>
      <w:proofErr w:type="spellEnd"/>
      <w:r w:rsidRPr="00F9313A">
        <w:rPr>
          <w:rFonts w:ascii="Times New Roman" w:hAnsi="Times New Roman" w:cs="Times New Roman"/>
          <w:sz w:val="28"/>
          <w:szCs w:val="28"/>
        </w:rPr>
        <w:t xml:space="preserve"> layer where they synapse with dendrites of ganglion cells.</w:t>
      </w:r>
    </w:p>
    <w:p w:rsidR="003F3F75" w:rsidRPr="00F9313A" w:rsidRDefault="00617D34" w:rsidP="00F9313A">
      <w:pPr>
        <w:pStyle w:val="ListParagraph"/>
        <w:numPr>
          <w:ilvl w:val="0"/>
          <w:numId w:val="43"/>
        </w:numPr>
        <w:autoSpaceDE w:val="0"/>
        <w:autoSpaceDN w:val="0"/>
        <w:adjustRightInd w:val="0"/>
        <w:spacing w:after="0" w:line="240" w:lineRule="auto"/>
        <w:rPr>
          <w:rFonts w:ascii="Times New Roman" w:hAnsi="Times New Roman" w:cs="Times New Roman"/>
          <w:sz w:val="28"/>
          <w:szCs w:val="28"/>
        </w:rPr>
      </w:pPr>
      <w:r w:rsidRPr="00F9313A">
        <w:rPr>
          <w:rFonts w:ascii="Times New Roman" w:hAnsi="Times New Roman" w:cs="Times New Roman"/>
          <w:sz w:val="28"/>
          <w:szCs w:val="28"/>
        </w:rPr>
        <w:t xml:space="preserve"> The </w:t>
      </w:r>
      <w:r w:rsidRPr="00F9313A">
        <w:rPr>
          <w:rFonts w:ascii="Times New Roman" w:hAnsi="Times New Roman" w:cs="Times New Roman"/>
          <w:b/>
          <w:bCs/>
          <w:i/>
          <w:iCs/>
          <w:sz w:val="28"/>
          <w:szCs w:val="28"/>
        </w:rPr>
        <w:t xml:space="preserve">horizontal neurons </w:t>
      </w:r>
      <w:r w:rsidRPr="00F9313A">
        <w:rPr>
          <w:rFonts w:ascii="Times New Roman" w:hAnsi="Times New Roman" w:cs="Times New Roman"/>
          <w:sz w:val="28"/>
          <w:szCs w:val="28"/>
        </w:rPr>
        <w:t xml:space="preserve">give off processes that run parallel to the retinal </w:t>
      </w:r>
      <w:r w:rsidR="00F9313A" w:rsidRPr="00F9313A">
        <w:rPr>
          <w:rFonts w:ascii="Times New Roman" w:hAnsi="Times New Roman" w:cs="Times New Roman"/>
          <w:sz w:val="28"/>
          <w:szCs w:val="28"/>
        </w:rPr>
        <w:t xml:space="preserve">  </w:t>
      </w:r>
      <w:r w:rsidR="00F75A11">
        <w:rPr>
          <w:rFonts w:ascii="Times New Roman" w:hAnsi="Times New Roman" w:cs="Times New Roman"/>
          <w:sz w:val="28"/>
          <w:szCs w:val="28"/>
        </w:rPr>
        <w:t>surface.</w:t>
      </w:r>
      <w:r w:rsidR="00F9313A" w:rsidRPr="00F9313A">
        <w:rPr>
          <w:rFonts w:ascii="Times New Roman" w:hAnsi="Times New Roman" w:cs="Times New Roman"/>
          <w:sz w:val="28"/>
          <w:szCs w:val="28"/>
        </w:rPr>
        <w:t xml:space="preserve"> </w:t>
      </w:r>
      <w:r w:rsidRPr="00F9313A">
        <w:rPr>
          <w:rFonts w:ascii="Times New Roman" w:hAnsi="Times New Roman" w:cs="Times New Roman"/>
          <w:sz w:val="28"/>
          <w:szCs w:val="28"/>
        </w:rPr>
        <w:t xml:space="preserve">These processes enter the outer </w:t>
      </w:r>
      <w:proofErr w:type="spellStart"/>
      <w:r w:rsidRPr="00F9313A">
        <w:rPr>
          <w:rFonts w:ascii="Times New Roman" w:hAnsi="Times New Roman" w:cs="Times New Roman"/>
          <w:sz w:val="28"/>
          <w:szCs w:val="28"/>
        </w:rPr>
        <w:t>plexiform</w:t>
      </w:r>
      <w:proofErr w:type="spellEnd"/>
      <w:r w:rsidRPr="00F9313A">
        <w:rPr>
          <w:rFonts w:ascii="Times New Roman" w:hAnsi="Times New Roman" w:cs="Times New Roman"/>
          <w:sz w:val="28"/>
          <w:szCs w:val="28"/>
        </w:rPr>
        <w:t xml:space="preserve"> layer and synapse with rods, cones, and dendrites of bipolar cells. </w:t>
      </w:r>
      <w:r w:rsidR="003F3F75" w:rsidRPr="00F9313A">
        <w:rPr>
          <w:rFonts w:ascii="Times New Roman" w:hAnsi="Times New Roman" w:cs="Times New Roman"/>
          <w:color w:val="000000"/>
          <w:sz w:val="28"/>
          <w:szCs w:val="28"/>
          <w:shd w:val="clear" w:color="auto" w:fill="FFFFFF"/>
        </w:rPr>
        <w:t>Horizontal cells are involved in modulating information transfer between bipolar cells and photoreceptors and are involved with helping eyes adjust to both bright light and low light conditions.</w:t>
      </w:r>
    </w:p>
    <w:p w:rsidR="003F3F75" w:rsidRPr="003F3F75" w:rsidRDefault="00617D34" w:rsidP="00F9313A">
      <w:pPr>
        <w:pStyle w:val="ListParagraph"/>
        <w:numPr>
          <w:ilvl w:val="0"/>
          <w:numId w:val="43"/>
        </w:numPr>
        <w:autoSpaceDE w:val="0"/>
        <w:autoSpaceDN w:val="0"/>
        <w:adjustRightInd w:val="0"/>
        <w:spacing w:after="0" w:line="240" w:lineRule="auto"/>
        <w:rPr>
          <w:rFonts w:ascii="Times New Roman" w:hAnsi="Times New Roman" w:cs="Times New Roman"/>
          <w:sz w:val="28"/>
          <w:szCs w:val="28"/>
        </w:rPr>
      </w:pPr>
      <w:r w:rsidRPr="003F3F75">
        <w:rPr>
          <w:rFonts w:ascii="Times New Roman" w:hAnsi="Times New Roman" w:cs="Times New Roman"/>
          <w:sz w:val="28"/>
          <w:szCs w:val="28"/>
        </w:rPr>
        <w:t xml:space="preserve">The </w:t>
      </w:r>
      <w:proofErr w:type="spellStart"/>
      <w:r w:rsidRPr="003F3F75">
        <w:rPr>
          <w:rFonts w:ascii="Times New Roman" w:hAnsi="Times New Roman" w:cs="Times New Roman"/>
          <w:b/>
          <w:bCs/>
          <w:i/>
          <w:iCs/>
          <w:sz w:val="28"/>
          <w:szCs w:val="28"/>
        </w:rPr>
        <w:t>amacrine</w:t>
      </w:r>
      <w:proofErr w:type="spellEnd"/>
      <w:r w:rsidRPr="003F3F75">
        <w:rPr>
          <w:rFonts w:ascii="Times New Roman" w:hAnsi="Times New Roman" w:cs="Times New Roman"/>
          <w:b/>
          <w:bCs/>
          <w:i/>
          <w:iCs/>
          <w:sz w:val="28"/>
          <w:szCs w:val="28"/>
        </w:rPr>
        <w:t xml:space="preserve"> cells </w:t>
      </w:r>
      <w:r w:rsidRPr="003F3F75">
        <w:rPr>
          <w:rFonts w:ascii="Times New Roman" w:hAnsi="Times New Roman" w:cs="Times New Roman"/>
          <w:sz w:val="28"/>
          <w:szCs w:val="28"/>
        </w:rPr>
        <w:t xml:space="preserve">also lie horizontal in the retina. Their processes enter the inner </w:t>
      </w:r>
      <w:proofErr w:type="spellStart"/>
      <w:r w:rsidRPr="003F3F75">
        <w:rPr>
          <w:rFonts w:ascii="Times New Roman" w:hAnsi="Times New Roman" w:cs="Times New Roman"/>
          <w:sz w:val="28"/>
          <w:szCs w:val="28"/>
        </w:rPr>
        <w:t>plexiform</w:t>
      </w:r>
      <w:proofErr w:type="spellEnd"/>
      <w:r w:rsidRPr="003F3F75">
        <w:rPr>
          <w:rFonts w:ascii="Times New Roman" w:hAnsi="Times New Roman" w:cs="Times New Roman"/>
          <w:sz w:val="28"/>
          <w:szCs w:val="28"/>
        </w:rPr>
        <w:t xml:space="preserve"> layer where they synapse with axons of bipolar cells, and with dendrite of ganglion cells</w:t>
      </w:r>
      <w:r w:rsidR="003F3F75" w:rsidRPr="003F3F75">
        <w:rPr>
          <w:rFonts w:ascii="Times New Roman" w:hAnsi="Times New Roman" w:cs="Times New Roman"/>
          <w:sz w:val="28"/>
          <w:szCs w:val="28"/>
        </w:rPr>
        <w:t xml:space="preserve">. </w:t>
      </w:r>
      <w:proofErr w:type="spellStart"/>
      <w:r w:rsidR="003F3F75" w:rsidRPr="003F3F75">
        <w:rPr>
          <w:rFonts w:ascii="Times New Roman" w:hAnsi="Times New Roman" w:cs="Times New Roman"/>
          <w:color w:val="000000"/>
          <w:sz w:val="28"/>
          <w:szCs w:val="28"/>
          <w:shd w:val="clear" w:color="auto" w:fill="FFFFFF"/>
        </w:rPr>
        <w:t>Amacrine</w:t>
      </w:r>
      <w:proofErr w:type="spellEnd"/>
      <w:r w:rsidR="003F3F75" w:rsidRPr="003F3F75">
        <w:rPr>
          <w:rFonts w:ascii="Times New Roman" w:hAnsi="Times New Roman" w:cs="Times New Roman"/>
          <w:color w:val="000000"/>
          <w:sz w:val="28"/>
          <w:szCs w:val="28"/>
          <w:shd w:val="clear" w:color="auto" w:fill="FFFFFF"/>
        </w:rPr>
        <w:t xml:space="preserve"> cells are intermediate neurons that release the inhibitory neurotransmitter GABA or </w:t>
      </w:r>
      <w:proofErr w:type="spellStart"/>
      <w:r w:rsidR="003F3F75" w:rsidRPr="003F3F75">
        <w:rPr>
          <w:rFonts w:ascii="Times New Roman" w:hAnsi="Times New Roman" w:cs="Times New Roman"/>
          <w:color w:val="000000"/>
          <w:sz w:val="28"/>
          <w:szCs w:val="28"/>
          <w:shd w:val="clear" w:color="auto" w:fill="FFFFFF"/>
        </w:rPr>
        <w:t>glycine</w:t>
      </w:r>
      <w:proofErr w:type="spellEnd"/>
      <w:r w:rsidR="003F3F75" w:rsidRPr="003F3F75">
        <w:rPr>
          <w:rFonts w:ascii="Times New Roman" w:hAnsi="Times New Roman" w:cs="Times New Roman"/>
          <w:color w:val="000000"/>
          <w:sz w:val="28"/>
          <w:szCs w:val="28"/>
          <w:shd w:val="clear" w:color="auto" w:fill="FFFFFF"/>
        </w:rPr>
        <w:t xml:space="preserve">. However, given their unique gap junction physiology, they can be </w:t>
      </w:r>
      <w:proofErr w:type="gramStart"/>
      <w:r w:rsidR="003F3F75" w:rsidRPr="003F3F75">
        <w:rPr>
          <w:rFonts w:ascii="Times New Roman" w:hAnsi="Times New Roman" w:cs="Times New Roman"/>
          <w:color w:val="000000"/>
          <w:sz w:val="28"/>
          <w:szCs w:val="28"/>
          <w:shd w:val="clear" w:color="auto" w:fill="FFFFFF"/>
        </w:rPr>
        <w:t>both inhibitory or</w:t>
      </w:r>
      <w:proofErr w:type="gramEnd"/>
      <w:r w:rsidR="003F3F75" w:rsidRPr="003F3F75">
        <w:rPr>
          <w:rFonts w:ascii="Times New Roman" w:hAnsi="Times New Roman" w:cs="Times New Roman"/>
          <w:color w:val="000000"/>
          <w:sz w:val="28"/>
          <w:szCs w:val="28"/>
          <w:shd w:val="clear" w:color="auto" w:fill="FFFFFF"/>
        </w:rPr>
        <w:t xml:space="preserve"> excitatory.</w:t>
      </w:r>
    </w:p>
    <w:p w:rsidR="003F3F75" w:rsidRPr="00E944B2" w:rsidRDefault="003F3F75" w:rsidP="003F3F75">
      <w:pPr>
        <w:pStyle w:val="ListParagraph"/>
        <w:numPr>
          <w:ilvl w:val="0"/>
          <w:numId w:val="34"/>
        </w:numPr>
        <w:autoSpaceDE w:val="0"/>
        <w:autoSpaceDN w:val="0"/>
        <w:adjustRightInd w:val="0"/>
        <w:spacing w:after="0" w:line="240" w:lineRule="auto"/>
        <w:rPr>
          <w:rFonts w:ascii="Times New Roman" w:hAnsi="Times New Roman" w:cs="Times New Roman"/>
          <w:b/>
          <w:sz w:val="28"/>
          <w:szCs w:val="28"/>
        </w:rPr>
      </w:pPr>
      <w:r w:rsidRPr="003F3F75">
        <w:rPr>
          <w:rFonts w:ascii="Times New Roman" w:eastAsia="Times New Roman" w:hAnsi="Times New Roman" w:cs="Times New Roman"/>
          <w:b/>
          <w:color w:val="000000"/>
          <w:sz w:val="32"/>
          <w:szCs w:val="32"/>
        </w:rPr>
        <w:t>External limiting membrane</w:t>
      </w:r>
      <w:r>
        <w:rPr>
          <w:rFonts w:ascii="Times New Roman" w:eastAsia="Times New Roman" w:hAnsi="Times New Roman" w:cs="Times New Roman"/>
          <w:b/>
          <w:color w:val="000000"/>
          <w:sz w:val="32"/>
          <w:szCs w:val="32"/>
        </w:rPr>
        <w:t xml:space="preserve">: </w:t>
      </w:r>
      <w:r w:rsidRPr="003F3F75">
        <w:rPr>
          <w:rFonts w:ascii="Times New Roman" w:hAnsi="Times New Roman" w:cs="Times New Roman"/>
          <w:color w:val="000000"/>
          <w:sz w:val="28"/>
          <w:szCs w:val="28"/>
          <w:shd w:val="clear" w:color="auto" w:fill="FFFFFF"/>
        </w:rPr>
        <w:t xml:space="preserve">radial </w:t>
      </w:r>
      <w:proofErr w:type="spellStart"/>
      <w:r w:rsidRPr="003F3F75">
        <w:rPr>
          <w:rFonts w:ascii="Times New Roman" w:hAnsi="Times New Roman" w:cs="Times New Roman"/>
          <w:color w:val="000000"/>
          <w:sz w:val="28"/>
          <w:szCs w:val="28"/>
          <w:shd w:val="clear" w:color="auto" w:fill="FFFFFF"/>
        </w:rPr>
        <w:t>glial</w:t>
      </w:r>
      <w:proofErr w:type="spellEnd"/>
      <w:r w:rsidRPr="003F3F75">
        <w:rPr>
          <w:rFonts w:ascii="Times New Roman" w:hAnsi="Times New Roman" w:cs="Times New Roman"/>
          <w:color w:val="000000"/>
          <w:sz w:val="28"/>
          <w:szCs w:val="28"/>
          <w:shd w:val="clear" w:color="auto" w:fill="FFFFFF"/>
        </w:rPr>
        <w:t xml:space="preserve"> cells of the retina, also known as Muller cells, are in the outer limiting membrane (OLM) of the retina and form </w:t>
      </w:r>
      <w:proofErr w:type="spellStart"/>
      <w:r w:rsidRPr="003F3F75">
        <w:rPr>
          <w:rFonts w:ascii="Times New Roman" w:hAnsi="Times New Roman" w:cs="Times New Roman"/>
          <w:color w:val="000000"/>
          <w:sz w:val="28"/>
          <w:szCs w:val="28"/>
          <w:shd w:val="clear" w:color="auto" w:fill="FFFFFF"/>
        </w:rPr>
        <w:t>adherens</w:t>
      </w:r>
      <w:proofErr w:type="spellEnd"/>
      <w:r w:rsidRPr="003F3F75">
        <w:rPr>
          <w:rFonts w:ascii="Times New Roman" w:hAnsi="Times New Roman" w:cs="Times New Roman"/>
          <w:color w:val="000000"/>
          <w:sz w:val="28"/>
          <w:szCs w:val="28"/>
          <w:shd w:val="clear" w:color="auto" w:fill="FFFFFF"/>
        </w:rPr>
        <w:t xml:space="preserve"> junctions between Muller cells and rods and cones in the inner segments.</w:t>
      </w:r>
      <w:r>
        <w:rPr>
          <w:rFonts w:ascii="Times New Roman" w:hAnsi="Times New Roman" w:cs="Times New Roman"/>
          <w:color w:val="000000"/>
          <w:sz w:val="28"/>
          <w:szCs w:val="28"/>
          <w:shd w:val="clear" w:color="auto" w:fill="FFFFFF"/>
        </w:rPr>
        <w:t xml:space="preserve"> </w:t>
      </w:r>
      <w:r w:rsidR="00E944B2" w:rsidRPr="00E944B2">
        <w:rPr>
          <w:rFonts w:ascii="Times New Roman" w:hAnsi="Times New Roman" w:cs="Times New Roman"/>
          <w:color w:val="000000"/>
          <w:sz w:val="28"/>
          <w:szCs w:val="28"/>
          <w:shd w:val="clear" w:color="auto" w:fill="FFFFFF"/>
        </w:rPr>
        <w:t xml:space="preserve">The retina's inner limiting membrane (ILM) is composed of laterally contacting Muller cell synaptic </w:t>
      </w:r>
      <w:proofErr w:type="spellStart"/>
      <w:r w:rsidR="00E944B2" w:rsidRPr="00E944B2">
        <w:rPr>
          <w:rFonts w:ascii="Times New Roman" w:hAnsi="Times New Roman" w:cs="Times New Roman"/>
          <w:color w:val="000000"/>
          <w:sz w:val="28"/>
          <w:szCs w:val="28"/>
          <w:shd w:val="clear" w:color="auto" w:fill="FFFFFF"/>
        </w:rPr>
        <w:t>boutons</w:t>
      </w:r>
      <w:proofErr w:type="spellEnd"/>
      <w:r w:rsidR="00E944B2" w:rsidRPr="00E944B2">
        <w:rPr>
          <w:rFonts w:ascii="Times New Roman" w:hAnsi="Times New Roman" w:cs="Times New Roman"/>
          <w:color w:val="000000"/>
          <w:sz w:val="28"/>
          <w:szCs w:val="28"/>
          <w:shd w:val="clear" w:color="auto" w:fill="FFFFFF"/>
        </w:rPr>
        <w:t xml:space="preserve"> and other basement membrane parts.</w:t>
      </w:r>
    </w:p>
    <w:p w:rsidR="007178CE" w:rsidRPr="006D62BA" w:rsidRDefault="00E944B2" w:rsidP="007178CE">
      <w:pPr>
        <w:pStyle w:val="ListParagraph"/>
        <w:numPr>
          <w:ilvl w:val="0"/>
          <w:numId w:val="34"/>
        </w:numPr>
        <w:autoSpaceDE w:val="0"/>
        <w:autoSpaceDN w:val="0"/>
        <w:adjustRightInd w:val="0"/>
        <w:spacing w:after="0" w:line="240" w:lineRule="auto"/>
        <w:rPr>
          <w:rFonts w:ascii="Times New Roman" w:hAnsi="Times New Roman" w:cs="Times New Roman"/>
          <w:b/>
          <w:sz w:val="28"/>
          <w:szCs w:val="28"/>
        </w:rPr>
      </w:pPr>
      <w:r w:rsidRPr="00E944B2">
        <w:rPr>
          <w:rFonts w:ascii="Times New Roman" w:eastAsia="Times New Roman" w:hAnsi="Times New Roman" w:cs="Times New Roman"/>
          <w:b/>
          <w:color w:val="000000"/>
          <w:sz w:val="32"/>
          <w:szCs w:val="32"/>
        </w:rPr>
        <w:t>Inner limiting membran</w:t>
      </w:r>
      <w:r>
        <w:rPr>
          <w:rFonts w:ascii="Times New Roman" w:eastAsia="Times New Roman" w:hAnsi="Times New Roman" w:cs="Times New Roman"/>
          <w:b/>
          <w:color w:val="000000"/>
          <w:sz w:val="32"/>
          <w:szCs w:val="32"/>
        </w:rPr>
        <w:t>e:</w:t>
      </w:r>
      <w:r>
        <w:rPr>
          <w:rFonts w:ascii="Times New Roman" w:eastAsia="Times New Roman" w:hAnsi="Times New Roman" w:cs="Times New Roman"/>
          <w:b/>
          <w:color w:val="000000"/>
          <w:sz w:val="28"/>
          <w:szCs w:val="28"/>
        </w:rPr>
        <w:t xml:space="preserve"> </w:t>
      </w:r>
      <w:r w:rsidRPr="00E944B2">
        <w:rPr>
          <w:rFonts w:ascii="Times New Roman" w:hAnsi="Times New Roman" w:cs="Times New Roman"/>
          <w:color w:val="000000"/>
          <w:sz w:val="28"/>
          <w:szCs w:val="28"/>
          <w:shd w:val="clear" w:color="auto" w:fill="FFFFFF"/>
        </w:rPr>
        <w:t>the ILM is the retina's inner surface bordering the vitreous humor and thereby forming a diffusion barrier between the neural retina and vitreous humor.</w:t>
      </w:r>
    </w:p>
    <w:p w:rsidR="006D62BA" w:rsidRPr="006D62BA" w:rsidRDefault="006D62BA" w:rsidP="007178CE">
      <w:pPr>
        <w:pStyle w:val="ListParagraph"/>
        <w:numPr>
          <w:ilvl w:val="0"/>
          <w:numId w:val="34"/>
        </w:numPr>
        <w:autoSpaceDE w:val="0"/>
        <w:autoSpaceDN w:val="0"/>
        <w:adjustRightInd w:val="0"/>
        <w:spacing w:after="0" w:line="240" w:lineRule="auto"/>
        <w:rPr>
          <w:rFonts w:ascii="Times New Roman" w:hAnsi="Times New Roman" w:cs="Times New Roman"/>
          <w:b/>
          <w:sz w:val="28"/>
          <w:szCs w:val="28"/>
        </w:rPr>
      </w:pPr>
      <w:r w:rsidRPr="006D62BA">
        <w:rPr>
          <w:rFonts w:ascii="Times New Roman" w:eastAsia="Times New Roman" w:hAnsi="Times New Roman" w:cs="Times New Roman"/>
          <w:b/>
          <w:color w:val="000000"/>
          <w:sz w:val="32"/>
          <w:szCs w:val="32"/>
        </w:rPr>
        <w:t xml:space="preserve">Outer </w:t>
      </w:r>
      <w:proofErr w:type="spellStart"/>
      <w:r w:rsidRPr="006D62BA">
        <w:rPr>
          <w:rFonts w:ascii="Times New Roman" w:eastAsia="Times New Roman" w:hAnsi="Times New Roman" w:cs="Times New Roman"/>
          <w:b/>
          <w:color w:val="000000"/>
          <w:sz w:val="32"/>
          <w:szCs w:val="32"/>
        </w:rPr>
        <w:t>plexiform</w:t>
      </w:r>
      <w:proofErr w:type="spellEnd"/>
      <w:r w:rsidRPr="006D62BA">
        <w:rPr>
          <w:rFonts w:ascii="Times New Roman" w:eastAsia="Times New Roman" w:hAnsi="Times New Roman" w:cs="Times New Roman"/>
          <w:b/>
          <w:color w:val="000000"/>
          <w:sz w:val="32"/>
          <w:szCs w:val="32"/>
        </w:rPr>
        <w:t xml:space="preserve"> laye</w:t>
      </w:r>
      <w:r>
        <w:rPr>
          <w:rFonts w:ascii="Times New Roman" w:eastAsia="Times New Roman" w:hAnsi="Times New Roman" w:cs="Times New Roman"/>
          <w:b/>
          <w:color w:val="000000"/>
          <w:sz w:val="32"/>
          <w:szCs w:val="32"/>
        </w:rPr>
        <w:t xml:space="preserve">r: </w:t>
      </w:r>
      <w:r w:rsidRPr="006D62BA">
        <w:rPr>
          <w:rFonts w:ascii="Times New Roman" w:hAnsi="Times New Roman" w:cs="Times New Roman"/>
          <w:color w:val="000000"/>
          <w:sz w:val="28"/>
          <w:szCs w:val="28"/>
          <w:shd w:val="clear" w:color="auto" w:fill="FFFFFF"/>
        </w:rPr>
        <w:t xml:space="preserve">This layer of the retina contains a neuronal synapse of between rods and cones with the footplate of horizontal cells. Capillaries are also found to be primarily running through the outer </w:t>
      </w:r>
      <w:proofErr w:type="spellStart"/>
      <w:r w:rsidRPr="006D62BA">
        <w:rPr>
          <w:rFonts w:ascii="Times New Roman" w:hAnsi="Times New Roman" w:cs="Times New Roman"/>
          <w:color w:val="000000"/>
          <w:sz w:val="28"/>
          <w:szCs w:val="28"/>
          <w:shd w:val="clear" w:color="auto" w:fill="FFFFFF"/>
        </w:rPr>
        <w:t>plexiform</w:t>
      </w:r>
      <w:proofErr w:type="spellEnd"/>
      <w:r w:rsidRPr="006D62BA">
        <w:rPr>
          <w:rFonts w:ascii="Times New Roman" w:hAnsi="Times New Roman" w:cs="Times New Roman"/>
          <w:color w:val="000000"/>
          <w:sz w:val="28"/>
          <w:szCs w:val="28"/>
          <w:shd w:val="clear" w:color="auto" w:fill="FFFFFF"/>
        </w:rPr>
        <w:t xml:space="preserve"> layer.</w:t>
      </w:r>
    </w:p>
    <w:p w:rsidR="007178CE" w:rsidRPr="006D62BA" w:rsidRDefault="007178CE" w:rsidP="006D62BA">
      <w:pPr>
        <w:pStyle w:val="ListParagraph"/>
        <w:numPr>
          <w:ilvl w:val="0"/>
          <w:numId w:val="34"/>
        </w:numPr>
        <w:spacing w:before="166" w:after="166" w:line="240" w:lineRule="auto"/>
        <w:rPr>
          <w:rFonts w:ascii="Times New Roman" w:eastAsia="Times New Roman" w:hAnsi="Times New Roman" w:cs="Times New Roman"/>
          <w:b/>
          <w:color w:val="000000"/>
          <w:sz w:val="32"/>
          <w:szCs w:val="32"/>
        </w:rPr>
      </w:pPr>
      <w:r w:rsidRPr="007178CE">
        <w:rPr>
          <w:rFonts w:ascii="Times New Roman" w:eastAsia="Times New Roman" w:hAnsi="Times New Roman" w:cs="Times New Roman"/>
          <w:b/>
          <w:color w:val="000000"/>
          <w:sz w:val="32"/>
          <w:szCs w:val="32"/>
        </w:rPr>
        <w:t>Outer nuclear layer</w:t>
      </w:r>
      <w:r>
        <w:rPr>
          <w:rFonts w:ascii="Times New Roman" w:eastAsia="Times New Roman" w:hAnsi="Times New Roman" w:cs="Times New Roman"/>
          <w:b/>
          <w:color w:val="000000"/>
          <w:sz w:val="32"/>
          <w:szCs w:val="32"/>
        </w:rPr>
        <w:t>:</w:t>
      </w:r>
      <w:r>
        <w:rPr>
          <w:rFonts w:ascii="Times New Roman" w:eastAsia="Times New Roman" w:hAnsi="Times New Roman" w:cs="Times New Roman"/>
          <w:b/>
          <w:color w:val="000000"/>
          <w:sz w:val="28"/>
          <w:szCs w:val="28"/>
        </w:rPr>
        <w:t xml:space="preserve"> </w:t>
      </w:r>
      <w:r w:rsidRPr="007178CE">
        <w:rPr>
          <w:rFonts w:ascii="Times New Roman" w:hAnsi="Times New Roman" w:cs="Times New Roman"/>
          <w:color w:val="000000"/>
          <w:sz w:val="28"/>
          <w:szCs w:val="28"/>
          <w:shd w:val="clear" w:color="auto" w:fill="FFFFFF"/>
        </w:rPr>
        <w:t>This layer contains the rod and cone granules that sense photon, extensions from the rod, and cone cell bodies.</w:t>
      </w:r>
    </w:p>
    <w:p w:rsidR="00BA4D9B" w:rsidRPr="00BA4D9B" w:rsidRDefault="007178CE" w:rsidP="006D62BA">
      <w:pPr>
        <w:pStyle w:val="ListParagraph"/>
        <w:numPr>
          <w:ilvl w:val="0"/>
          <w:numId w:val="34"/>
        </w:numPr>
        <w:autoSpaceDE w:val="0"/>
        <w:autoSpaceDN w:val="0"/>
        <w:adjustRightInd w:val="0"/>
        <w:spacing w:before="240" w:after="0" w:line="240" w:lineRule="auto"/>
        <w:rPr>
          <w:rFonts w:ascii="Times New Roman" w:hAnsi="Times New Roman" w:cs="Times New Roman"/>
          <w:b/>
          <w:sz w:val="28"/>
          <w:szCs w:val="28"/>
        </w:rPr>
      </w:pPr>
      <w:r w:rsidRPr="007178CE">
        <w:rPr>
          <w:rFonts w:ascii="Times New Roman" w:eastAsia="Times New Roman" w:hAnsi="Times New Roman" w:cs="Times New Roman"/>
          <w:b/>
          <w:color w:val="000000"/>
          <w:sz w:val="32"/>
          <w:szCs w:val="32"/>
        </w:rPr>
        <w:t>The layer of rods and cones</w:t>
      </w:r>
      <w:r w:rsidRPr="007178CE">
        <w:rPr>
          <w:rFonts w:ascii="Times New Roman" w:eastAsia="Times New Roman" w:hAnsi="Times New Roman" w:cs="Times New Roman"/>
          <w:b/>
          <w:color w:val="000000"/>
          <w:sz w:val="28"/>
          <w:szCs w:val="28"/>
        </w:rPr>
        <w:t xml:space="preserve">: </w:t>
      </w:r>
      <w:r w:rsidRPr="007178CE">
        <w:rPr>
          <w:rFonts w:ascii="Times New Roman" w:hAnsi="Times New Roman" w:cs="Times New Roman"/>
          <w:sz w:val="28"/>
          <w:szCs w:val="28"/>
        </w:rPr>
        <w:t>The rods are processes of rod cells, and cones are processes of cone cells. These cells are described below. The tips of the rods and cones are surrounded by processes of pigment cells.</w:t>
      </w:r>
    </w:p>
    <w:p w:rsidR="006D62BA" w:rsidRPr="00BA4D9B" w:rsidRDefault="006D62BA" w:rsidP="006D62BA">
      <w:pPr>
        <w:pStyle w:val="ListParagraph"/>
        <w:numPr>
          <w:ilvl w:val="0"/>
          <w:numId w:val="34"/>
        </w:numPr>
        <w:autoSpaceDE w:val="0"/>
        <w:autoSpaceDN w:val="0"/>
        <w:adjustRightInd w:val="0"/>
        <w:spacing w:before="240" w:after="0" w:line="240" w:lineRule="auto"/>
        <w:rPr>
          <w:rFonts w:ascii="Times New Roman" w:hAnsi="Times New Roman" w:cs="Times New Roman"/>
          <w:b/>
          <w:sz w:val="28"/>
          <w:szCs w:val="28"/>
        </w:rPr>
      </w:pPr>
      <w:r w:rsidRPr="00BA4D9B">
        <w:rPr>
          <w:rFonts w:ascii="Times New Roman" w:eastAsia="Times New Roman" w:hAnsi="Times New Roman" w:cs="Times New Roman"/>
          <w:b/>
          <w:color w:val="000000"/>
          <w:sz w:val="32"/>
          <w:szCs w:val="32"/>
        </w:rPr>
        <w:t xml:space="preserve">Pigment epithelium: </w:t>
      </w:r>
      <w:r w:rsidRPr="00BA4D9B">
        <w:rPr>
          <w:rFonts w:ascii="Times New Roman" w:hAnsi="Times New Roman" w:cs="Times New Roman"/>
          <w:sz w:val="28"/>
          <w:szCs w:val="28"/>
        </w:rPr>
        <w:t>This consists of a single layer of cells containing pigment. Processes from pigment cells extend into the next layer.</w:t>
      </w:r>
    </w:p>
    <w:p w:rsidR="007178CE" w:rsidRPr="006D62BA" w:rsidRDefault="007178CE" w:rsidP="006D62BA">
      <w:pPr>
        <w:autoSpaceDE w:val="0"/>
        <w:autoSpaceDN w:val="0"/>
        <w:adjustRightInd w:val="0"/>
        <w:spacing w:before="240" w:after="0" w:line="240" w:lineRule="auto"/>
        <w:ind w:left="360"/>
        <w:rPr>
          <w:rFonts w:ascii="Times New Roman" w:hAnsi="Times New Roman" w:cs="Times New Roman"/>
          <w:b/>
          <w:sz w:val="32"/>
          <w:szCs w:val="32"/>
        </w:rPr>
      </w:pPr>
    </w:p>
    <w:p w:rsidR="003F3F75" w:rsidRPr="003F3F75" w:rsidRDefault="003F3F75" w:rsidP="003F3F75">
      <w:pPr>
        <w:autoSpaceDE w:val="0"/>
        <w:autoSpaceDN w:val="0"/>
        <w:adjustRightInd w:val="0"/>
        <w:spacing w:after="0" w:line="240" w:lineRule="auto"/>
        <w:rPr>
          <w:rFonts w:ascii="Times New Roman" w:hAnsi="Times New Roman" w:cs="Times New Roman"/>
          <w:b/>
          <w:sz w:val="32"/>
          <w:szCs w:val="32"/>
        </w:rPr>
      </w:pPr>
    </w:p>
    <w:p w:rsidR="00563D61" w:rsidRPr="00115A48" w:rsidRDefault="00563D61" w:rsidP="00117728">
      <w:pPr>
        <w:pStyle w:val="ListParagraph"/>
        <w:spacing w:line="240" w:lineRule="auto"/>
        <w:rPr>
          <w:rFonts w:ascii="Times New Roman" w:hAnsi="Times New Roman" w:cs="Times New Roman"/>
          <w:sz w:val="28"/>
          <w:szCs w:val="28"/>
          <w:lang w:val="en-GB"/>
        </w:rPr>
      </w:pPr>
    </w:p>
    <w:p w:rsidR="00563D61" w:rsidRPr="00563D61" w:rsidRDefault="00563D61" w:rsidP="00563D61">
      <w:pPr>
        <w:rPr>
          <w:lang w:val="en-GB"/>
        </w:rPr>
      </w:pPr>
    </w:p>
    <w:p w:rsidR="00F75A11" w:rsidRDefault="006D62BA" w:rsidP="00563D61">
      <w:pPr>
        <w:rPr>
          <w:rFonts w:ascii="Times New Roman" w:hAnsi="Times New Roman" w:cs="Times New Roman"/>
          <w:sz w:val="28"/>
          <w:szCs w:val="28"/>
          <w:lang w:val="en-GB"/>
        </w:rPr>
      </w:pPr>
      <w:r>
        <w:rPr>
          <w:noProof/>
        </w:rPr>
        <w:lastRenderedPageBreak/>
        <w:drawing>
          <wp:inline distT="0" distB="0" distL="0" distR="0">
            <wp:extent cx="6200775" cy="4733925"/>
            <wp:effectExtent l="19050" t="0" r="9525" b="0"/>
            <wp:docPr id="4" name="Picture 3" descr="ten layers of the ret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 layers of the retina.jpg"/>
                    <pic:cNvPicPr/>
                  </pic:nvPicPr>
                  <pic:blipFill>
                    <a:blip r:embed="rId16" cstate="print"/>
                    <a:stretch>
                      <a:fillRect/>
                    </a:stretch>
                  </pic:blipFill>
                  <pic:spPr>
                    <a:xfrm>
                      <a:off x="0" y="0"/>
                      <a:ext cx="6204269" cy="4736592"/>
                    </a:xfrm>
                    <a:prstGeom prst="rect">
                      <a:avLst/>
                    </a:prstGeom>
                  </pic:spPr>
                </pic:pic>
              </a:graphicData>
            </a:graphic>
          </wp:inline>
        </w:drawing>
      </w:r>
    </w:p>
    <w:p w:rsidR="00563D61" w:rsidRDefault="00F75A11" w:rsidP="00563D61">
      <w:pPr>
        <w:rPr>
          <w:rFonts w:ascii="Times New Roman" w:hAnsi="Times New Roman" w:cs="Times New Roman"/>
          <w:sz w:val="28"/>
          <w:szCs w:val="28"/>
          <w:lang w:val="en-GB"/>
        </w:rPr>
      </w:pPr>
      <w:proofErr w:type="gramStart"/>
      <w:r>
        <w:rPr>
          <w:rFonts w:ascii="Times New Roman" w:hAnsi="Times New Roman" w:cs="Times New Roman"/>
          <w:sz w:val="28"/>
          <w:szCs w:val="28"/>
          <w:lang w:val="en-GB"/>
        </w:rPr>
        <w:t>the</w:t>
      </w:r>
      <w:proofErr w:type="gramEnd"/>
      <w:r>
        <w:rPr>
          <w:rFonts w:ascii="Times New Roman" w:hAnsi="Times New Roman" w:cs="Times New Roman"/>
          <w:sz w:val="28"/>
          <w:szCs w:val="28"/>
          <w:lang w:val="en-GB"/>
        </w:rPr>
        <w:t xml:space="preserve"> diagram illustrates the correct order the layers of the retina are meant to be in.</w:t>
      </w:r>
    </w:p>
    <w:p w:rsidR="00F75A11" w:rsidRDefault="00F75A11" w:rsidP="00563D61">
      <w:pPr>
        <w:rPr>
          <w:rFonts w:ascii="Times New Roman" w:hAnsi="Times New Roman" w:cs="Times New Roman"/>
          <w:sz w:val="28"/>
          <w:szCs w:val="28"/>
          <w:lang w:val="en-GB"/>
        </w:rPr>
      </w:pPr>
    </w:p>
    <w:p w:rsidR="00F75A11" w:rsidRDefault="0047763E" w:rsidP="00563D61">
      <w:pPr>
        <w:rPr>
          <w:rFonts w:ascii="Times New Roman" w:hAnsi="Times New Roman" w:cs="Times New Roman"/>
          <w:b/>
          <w:sz w:val="32"/>
          <w:szCs w:val="32"/>
          <w:u w:val="single"/>
          <w:lang w:val="en-GB"/>
        </w:rPr>
      </w:pPr>
      <w:r>
        <w:rPr>
          <w:rFonts w:ascii="Times New Roman" w:hAnsi="Times New Roman" w:cs="Times New Roman"/>
          <w:b/>
          <w:sz w:val="32"/>
          <w:szCs w:val="32"/>
          <w:u w:val="single"/>
          <w:lang w:val="en-GB"/>
        </w:rPr>
        <w:t>References</w:t>
      </w:r>
    </w:p>
    <w:p w:rsidR="0047763E" w:rsidRDefault="0047763E" w:rsidP="00563D61">
      <w:pPr>
        <w:rPr>
          <w:rFonts w:ascii="Times New Roman" w:hAnsi="Times New Roman" w:cs="Times New Roman"/>
          <w:sz w:val="28"/>
          <w:szCs w:val="28"/>
          <w:lang w:val="en-GB"/>
        </w:rPr>
      </w:pPr>
      <w:hyperlink r:id="rId17" w:history="1">
        <w:r w:rsidRPr="007363E6">
          <w:rPr>
            <w:rStyle w:val="Hyperlink"/>
            <w:rFonts w:ascii="Times New Roman" w:hAnsi="Times New Roman" w:cs="Times New Roman"/>
            <w:sz w:val="28"/>
            <w:szCs w:val="28"/>
            <w:lang w:val="en-GB"/>
          </w:rPr>
          <w:t>http://www.sciencedirect.com</w:t>
        </w:r>
      </w:hyperlink>
    </w:p>
    <w:p w:rsidR="0047763E" w:rsidRDefault="0047763E" w:rsidP="00563D61">
      <w:pPr>
        <w:rPr>
          <w:rFonts w:ascii="Times New Roman" w:hAnsi="Times New Roman" w:cs="Times New Roman"/>
          <w:sz w:val="28"/>
          <w:szCs w:val="28"/>
          <w:lang w:val="en-GB"/>
        </w:rPr>
      </w:pPr>
      <w:hyperlink r:id="rId18" w:history="1">
        <w:r w:rsidRPr="007363E6">
          <w:rPr>
            <w:rStyle w:val="Hyperlink"/>
            <w:rFonts w:ascii="Times New Roman" w:hAnsi="Times New Roman" w:cs="Times New Roman"/>
            <w:sz w:val="28"/>
            <w:szCs w:val="28"/>
            <w:lang w:val="en-GB"/>
          </w:rPr>
          <w:t>http://www.ncbi.nlm.nih.gov</w:t>
        </w:r>
      </w:hyperlink>
    </w:p>
    <w:p w:rsidR="0047763E" w:rsidRDefault="0047763E" w:rsidP="00563D61">
      <w:pPr>
        <w:rPr>
          <w:rFonts w:ascii="Times New Roman" w:hAnsi="Times New Roman" w:cs="Times New Roman"/>
          <w:sz w:val="28"/>
          <w:szCs w:val="28"/>
          <w:lang w:val="en-GB"/>
        </w:rPr>
      </w:pPr>
      <w:proofErr w:type="gramStart"/>
      <w:r>
        <w:rPr>
          <w:rFonts w:ascii="Times New Roman" w:hAnsi="Times New Roman" w:cs="Times New Roman"/>
          <w:sz w:val="28"/>
          <w:szCs w:val="28"/>
          <w:lang w:val="en-GB"/>
        </w:rPr>
        <w:t>textbook</w:t>
      </w:r>
      <w:proofErr w:type="gramEnd"/>
      <w:r>
        <w:rPr>
          <w:rFonts w:ascii="Times New Roman" w:hAnsi="Times New Roman" w:cs="Times New Roman"/>
          <w:sz w:val="28"/>
          <w:szCs w:val="28"/>
          <w:lang w:val="en-GB"/>
        </w:rPr>
        <w:t xml:space="preserve"> of human histology by </w:t>
      </w:r>
      <w:proofErr w:type="spellStart"/>
      <w:r>
        <w:rPr>
          <w:rFonts w:ascii="Times New Roman" w:hAnsi="Times New Roman" w:cs="Times New Roman"/>
          <w:sz w:val="28"/>
          <w:szCs w:val="28"/>
          <w:lang w:val="en-GB"/>
        </w:rPr>
        <w:t>Inderbir</w:t>
      </w:r>
      <w:proofErr w:type="spellEnd"/>
      <w:r>
        <w:rPr>
          <w:rFonts w:ascii="Times New Roman" w:hAnsi="Times New Roman" w:cs="Times New Roman"/>
          <w:sz w:val="28"/>
          <w:szCs w:val="28"/>
          <w:lang w:val="en-GB"/>
        </w:rPr>
        <w:t xml:space="preserve"> Singh</w:t>
      </w:r>
    </w:p>
    <w:p w:rsidR="0047763E" w:rsidRPr="0047763E" w:rsidRDefault="0047763E" w:rsidP="00563D61">
      <w:pPr>
        <w:rPr>
          <w:rFonts w:ascii="Times New Roman" w:hAnsi="Times New Roman" w:cs="Times New Roman"/>
          <w:sz w:val="28"/>
          <w:szCs w:val="28"/>
          <w:lang w:val="en-GB"/>
        </w:rPr>
      </w:pPr>
    </w:p>
    <w:p w:rsidR="00346434" w:rsidRDefault="00346434" w:rsidP="00563D61">
      <w:pPr>
        <w:tabs>
          <w:tab w:val="left" w:pos="3885"/>
        </w:tabs>
        <w:rPr>
          <w:sz w:val="24"/>
          <w:szCs w:val="24"/>
          <w:lang w:val="en-GB"/>
        </w:rPr>
      </w:pPr>
    </w:p>
    <w:p w:rsidR="00F75A11" w:rsidRDefault="00F75A11" w:rsidP="00563D61">
      <w:pPr>
        <w:tabs>
          <w:tab w:val="left" w:pos="3885"/>
        </w:tabs>
        <w:rPr>
          <w:sz w:val="24"/>
          <w:szCs w:val="24"/>
          <w:lang w:val="en-GB"/>
        </w:rPr>
      </w:pPr>
    </w:p>
    <w:p w:rsidR="004A0A0D" w:rsidRPr="00346434" w:rsidRDefault="004A0A0D" w:rsidP="00346434">
      <w:pPr>
        <w:tabs>
          <w:tab w:val="left" w:pos="3885"/>
        </w:tabs>
        <w:rPr>
          <w:sz w:val="24"/>
          <w:szCs w:val="24"/>
          <w:lang w:val="en-GB"/>
        </w:rPr>
      </w:pPr>
    </w:p>
    <w:sectPr w:rsidR="004A0A0D" w:rsidRPr="00346434" w:rsidSect="000C409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1E5" w:rsidRDefault="009771E5" w:rsidP="005B3159">
      <w:pPr>
        <w:spacing w:after="0" w:line="240" w:lineRule="auto"/>
      </w:pPr>
      <w:r>
        <w:separator/>
      </w:r>
    </w:p>
  </w:endnote>
  <w:endnote w:type="continuationSeparator" w:id="0">
    <w:p w:rsidR="009771E5" w:rsidRDefault="009771E5" w:rsidP="005B31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1E5" w:rsidRDefault="009771E5" w:rsidP="005B3159">
      <w:pPr>
        <w:spacing w:after="0" w:line="240" w:lineRule="auto"/>
      </w:pPr>
      <w:r>
        <w:separator/>
      </w:r>
    </w:p>
  </w:footnote>
  <w:footnote w:type="continuationSeparator" w:id="0">
    <w:p w:rsidR="009771E5" w:rsidRDefault="009771E5" w:rsidP="005B31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4952"/>
    <w:multiLevelType w:val="hybridMultilevel"/>
    <w:tmpl w:val="01B6FD54"/>
    <w:lvl w:ilvl="0" w:tplc="0D8CF44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A4355"/>
    <w:multiLevelType w:val="hybridMultilevel"/>
    <w:tmpl w:val="BB321964"/>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03B145A6"/>
    <w:multiLevelType w:val="hybridMultilevel"/>
    <w:tmpl w:val="72BC205E"/>
    <w:lvl w:ilvl="0" w:tplc="04090015">
      <w:start w:val="1"/>
      <w:numFmt w:val="upp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03BF5AF9"/>
    <w:multiLevelType w:val="hybridMultilevel"/>
    <w:tmpl w:val="C5A6F224"/>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79050D"/>
    <w:multiLevelType w:val="hybridMultilevel"/>
    <w:tmpl w:val="C9F08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1259C8"/>
    <w:multiLevelType w:val="hybridMultilevel"/>
    <w:tmpl w:val="8E1C4A16"/>
    <w:lvl w:ilvl="0" w:tplc="E73A37A2">
      <w:start w:val="1"/>
      <w:numFmt w:val="lowerLetter"/>
      <w:lvlText w:val="%1."/>
      <w:lvlJc w:val="left"/>
      <w:pPr>
        <w:ind w:left="720" w:hanging="360"/>
      </w:pPr>
      <w:rPr>
        <w:rFonts w:ascii="Times New Roman" w:eastAsia="Times New Roman" w:hAnsi="Times New Roman" w:cs="Times New Roman" w:hint="default"/>
        <w:b/>
        <w:color w:val="00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E367B3"/>
    <w:multiLevelType w:val="hybridMultilevel"/>
    <w:tmpl w:val="FA0AEC32"/>
    <w:lvl w:ilvl="0" w:tplc="04090015">
      <w:start w:val="1"/>
      <w:numFmt w:val="upp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nsid w:val="0ABC00E7"/>
    <w:multiLevelType w:val="hybridMultilevel"/>
    <w:tmpl w:val="8E1C4A16"/>
    <w:lvl w:ilvl="0" w:tplc="E73A37A2">
      <w:start w:val="1"/>
      <w:numFmt w:val="lowerLetter"/>
      <w:lvlText w:val="%1."/>
      <w:lvlJc w:val="left"/>
      <w:pPr>
        <w:ind w:left="720" w:hanging="360"/>
      </w:pPr>
      <w:rPr>
        <w:rFonts w:ascii="Times New Roman" w:eastAsia="Times New Roman" w:hAnsi="Times New Roman" w:cs="Times New Roman" w:hint="default"/>
        <w:b/>
        <w:color w:val="00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DC157A"/>
    <w:multiLevelType w:val="hybridMultilevel"/>
    <w:tmpl w:val="8E18D11A"/>
    <w:lvl w:ilvl="0" w:tplc="03063FF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3411D9"/>
    <w:multiLevelType w:val="hybridMultilevel"/>
    <w:tmpl w:val="8E1C4A16"/>
    <w:lvl w:ilvl="0" w:tplc="E73A37A2">
      <w:start w:val="1"/>
      <w:numFmt w:val="lowerLetter"/>
      <w:lvlText w:val="%1."/>
      <w:lvlJc w:val="left"/>
      <w:pPr>
        <w:ind w:left="720" w:hanging="360"/>
      </w:pPr>
      <w:rPr>
        <w:rFonts w:ascii="Times New Roman" w:eastAsia="Times New Roman" w:hAnsi="Times New Roman" w:cs="Times New Roman" w:hint="default"/>
        <w:b/>
        <w:color w:val="00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5D1490"/>
    <w:multiLevelType w:val="hybridMultilevel"/>
    <w:tmpl w:val="2DFEF9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E51630"/>
    <w:multiLevelType w:val="hybridMultilevel"/>
    <w:tmpl w:val="9CF86F94"/>
    <w:lvl w:ilvl="0" w:tplc="CA5CAA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0C5B2B"/>
    <w:multiLevelType w:val="hybridMultilevel"/>
    <w:tmpl w:val="B00EA21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91B656C"/>
    <w:multiLevelType w:val="hybridMultilevel"/>
    <w:tmpl w:val="71C2BF2C"/>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1C813EA3"/>
    <w:multiLevelType w:val="multilevel"/>
    <w:tmpl w:val="6B4E2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8C271D"/>
    <w:multiLevelType w:val="hybridMultilevel"/>
    <w:tmpl w:val="8E1C4A16"/>
    <w:lvl w:ilvl="0" w:tplc="E73A37A2">
      <w:start w:val="1"/>
      <w:numFmt w:val="lowerLetter"/>
      <w:lvlText w:val="%1."/>
      <w:lvlJc w:val="left"/>
      <w:pPr>
        <w:ind w:left="720" w:hanging="360"/>
      </w:pPr>
      <w:rPr>
        <w:rFonts w:ascii="Times New Roman" w:eastAsia="Times New Roman" w:hAnsi="Times New Roman" w:cs="Times New Roman" w:hint="default"/>
        <w:b/>
        <w:color w:val="00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FA319C"/>
    <w:multiLevelType w:val="hybridMultilevel"/>
    <w:tmpl w:val="47B2D424"/>
    <w:lvl w:ilvl="0" w:tplc="FE349E2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792E8E"/>
    <w:multiLevelType w:val="hybridMultilevel"/>
    <w:tmpl w:val="7A1265D6"/>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nsid w:val="335032EA"/>
    <w:multiLevelType w:val="hybridMultilevel"/>
    <w:tmpl w:val="D69C9E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673950"/>
    <w:multiLevelType w:val="hybridMultilevel"/>
    <w:tmpl w:val="F31ADC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1A7D38"/>
    <w:multiLevelType w:val="hybridMultilevel"/>
    <w:tmpl w:val="50F67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C803F2"/>
    <w:multiLevelType w:val="hybridMultilevel"/>
    <w:tmpl w:val="ACD0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76741D"/>
    <w:multiLevelType w:val="hybridMultilevel"/>
    <w:tmpl w:val="B2B2EEE8"/>
    <w:lvl w:ilvl="0" w:tplc="375AE50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B02999"/>
    <w:multiLevelType w:val="hybridMultilevel"/>
    <w:tmpl w:val="99F84208"/>
    <w:lvl w:ilvl="0" w:tplc="93B654A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A931A2"/>
    <w:multiLevelType w:val="hybridMultilevel"/>
    <w:tmpl w:val="A16E7C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43F6775"/>
    <w:multiLevelType w:val="hybridMultilevel"/>
    <w:tmpl w:val="76484C78"/>
    <w:lvl w:ilvl="0" w:tplc="63842486">
      <w:start w:val="1"/>
      <w:numFmt w:val="lowerLetter"/>
      <w:lvlText w:val="%1."/>
      <w:lvlJc w:val="left"/>
      <w:pPr>
        <w:ind w:left="1080" w:hanging="360"/>
      </w:pPr>
      <w:rPr>
        <w:rFonts w:hint="default"/>
        <w:b/>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6933085"/>
    <w:multiLevelType w:val="hybridMultilevel"/>
    <w:tmpl w:val="4AE83B4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76234DF"/>
    <w:multiLevelType w:val="hybridMultilevel"/>
    <w:tmpl w:val="3B8A6E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035918"/>
    <w:multiLevelType w:val="hybridMultilevel"/>
    <w:tmpl w:val="FB2A1DE6"/>
    <w:lvl w:ilvl="0" w:tplc="03CA9B9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E23CCD"/>
    <w:multiLevelType w:val="hybridMultilevel"/>
    <w:tmpl w:val="7C1CB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4493AF9"/>
    <w:multiLevelType w:val="hybridMultilevel"/>
    <w:tmpl w:val="635ACEC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6F41AF3"/>
    <w:multiLevelType w:val="hybridMultilevel"/>
    <w:tmpl w:val="1B643B4E"/>
    <w:lvl w:ilvl="0" w:tplc="04090001">
      <w:start w:val="1"/>
      <w:numFmt w:val="bullet"/>
      <w:lvlText w:val=""/>
      <w:lvlJc w:val="left"/>
      <w:pPr>
        <w:ind w:left="99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AED7AB3"/>
    <w:multiLevelType w:val="hybridMultilevel"/>
    <w:tmpl w:val="DD78FF24"/>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nsid w:val="5D7A48F9"/>
    <w:multiLevelType w:val="hybridMultilevel"/>
    <w:tmpl w:val="71401A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756DEF"/>
    <w:multiLevelType w:val="hybridMultilevel"/>
    <w:tmpl w:val="26A271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9E324E"/>
    <w:multiLevelType w:val="hybridMultilevel"/>
    <w:tmpl w:val="2EAA74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765510"/>
    <w:multiLevelType w:val="hybridMultilevel"/>
    <w:tmpl w:val="8E1C4A16"/>
    <w:lvl w:ilvl="0" w:tplc="E73A37A2">
      <w:start w:val="1"/>
      <w:numFmt w:val="lowerLetter"/>
      <w:lvlText w:val="%1."/>
      <w:lvlJc w:val="left"/>
      <w:pPr>
        <w:ind w:left="720" w:hanging="360"/>
      </w:pPr>
      <w:rPr>
        <w:rFonts w:ascii="Times New Roman" w:eastAsia="Times New Roman" w:hAnsi="Times New Roman" w:cs="Times New Roman" w:hint="default"/>
        <w:b/>
        <w:color w:val="00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D8203E"/>
    <w:multiLevelType w:val="hybridMultilevel"/>
    <w:tmpl w:val="8E1C4A16"/>
    <w:lvl w:ilvl="0" w:tplc="E73A37A2">
      <w:start w:val="1"/>
      <w:numFmt w:val="lowerLetter"/>
      <w:lvlText w:val="%1."/>
      <w:lvlJc w:val="left"/>
      <w:pPr>
        <w:ind w:left="720" w:hanging="360"/>
      </w:pPr>
      <w:rPr>
        <w:rFonts w:ascii="Times New Roman" w:eastAsia="Times New Roman" w:hAnsi="Times New Roman" w:cs="Times New Roman" w:hint="default"/>
        <w:b/>
        <w:color w:val="00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420957"/>
    <w:multiLevelType w:val="hybridMultilevel"/>
    <w:tmpl w:val="E30CED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415016"/>
    <w:multiLevelType w:val="hybridMultilevel"/>
    <w:tmpl w:val="26A271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D860AE"/>
    <w:multiLevelType w:val="hybridMultilevel"/>
    <w:tmpl w:val="A4E0BB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314EE2"/>
    <w:multiLevelType w:val="hybridMultilevel"/>
    <w:tmpl w:val="F6C21A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70559D"/>
    <w:multiLevelType w:val="hybridMultilevel"/>
    <w:tmpl w:val="E8522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18"/>
  </w:num>
  <w:num w:numId="4">
    <w:abstractNumId w:val="32"/>
  </w:num>
  <w:num w:numId="5">
    <w:abstractNumId w:val="40"/>
  </w:num>
  <w:num w:numId="6">
    <w:abstractNumId w:val="1"/>
  </w:num>
  <w:num w:numId="7">
    <w:abstractNumId w:val="17"/>
  </w:num>
  <w:num w:numId="8">
    <w:abstractNumId w:val="6"/>
  </w:num>
  <w:num w:numId="9">
    <w:abstractNumId w:val="2"/>
  </w:num>
  <w:num w:numId="10">
    <w:abstractNumId w:val="10"/>
  </w:num>
  <w:num w:numId="11">
    <w:abstractNumId w:val="41"/>
  </w:num>
  <w:num w:numId="12">
    <w:abstractNumId w:val="13"/>
  </w:num>
  <w:num w:numId="13">
    <w:abstractNumId w:val="30"/>
  </w:num>
  <w:num w:numId="14">
    <w:abstractNumId w:val="27"/>
  </w:num>
  <w:num w:numId="15">
    <w:abstractNumId w:val="38"/>
  </w:num>
  <w:num w:numId="16">
    <w:abstractNumId w:val="19"/>
  </w:num>
  <w:num w:numId="17">
    <w:abstractNumId w:val="20"/>
  </w:num>
  <w:num w:numId="18">
    <w:abstractNumId w:val="42"/>
  </w:num>
  <w:num w:numId="19">
    <w:abstractNumId w:val="21"/>
  </w:num>
  <w:num w:numId="20">
    <w:abstractNumId w:val="8"/>
  </w:num>
  <w:num w:numId="21">
    <w:abstractNumId w:val="22"/>
  </w:num>
  <w:num w:numId="22">
    <w:abstractNumId w:val="12"/>
  </w:num>
  <w:num w:numId="23">
    <w:abstractNumId w:val="31"/>
  </w:num>
  <w:num w:numId="24">
    <w:abstractNumId w:val="26"/>
  </w:num>
  <w:num w:numId="25">
    <w:abstractNumId w:val="28"/>
  </w:num>
  <w:num w:numId="26">
    <w:abstractNumId w:val="0"/>
  </w:num>
  <w:num w:numId="27">
    <w:abstractNumId w:val="23"/>
  </w:num>
  <w:num w:numId="28">
    <w:abstractNumId w:val="39"/>
  </w:num>
  <w:num w:numId="29">
    <w:abstractNumId w:val="35"/>
  </w:num>
  <w:num w:numId="30">
    <w:abstractNumId w:val="14"/>
  </w:num>
  <w:num w:numId="31">
    <w:abstractNumId w:val="24"/>
  </w:num>
  <w:num w:numId="32">
    <w:abstractNumId w:val="16"/>
  </w:num>
  <w:num w:numId="33">
    <w:abstractNumId w:val="25"/>
  </w:num>
  <w:num w:numId="34">
    <w:abstractNumId w:val="7"/>
  </w:num>
  <w:num w:numId="35">
    <w:abstractNumId w:val="37"/>
  </w:num>
  <w:num w:numId="36">
    <w:abstractNumId w:val="9"/>
  </w:num>
  <w:num w:numId="37">
    <w:abstractNumId w:val="5"/>
  </w:num>
  <w:num w:numId="38">
    <w:abstractNumId w:val="11"/>
  </w:num>
  <w:num w:numId="39">
    <w:abstractNumId w:val="3"/>
  </w:num>
  <w:num w:numId="40">
    <w:abstractNumId w:val="33"/>
  </w:num>
  <w:num w:numId="41">
    <w:abstractNumId w:val="15"/>
  </w:num>
  <w:num w:numId="42">
    <w:abstractNumId w:val="36"/>
  </w:num>
  <w:num w:numId="43">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5B3159"/>
    <w:rsid w:val="0002180E"/>
    <w:rsid w:val="00034F7A"/>
    <w:rsid w:val="00066D59"/>
    <w:rsid w:val="00084516"/>
    <w:rsid w:val="00096BA3"/>
    <w:rsid w:val="000A2974"/>
    <w:rsid w:val="000B7265"/>
    <w:rsid w:val="000C2C9A"/>
    <w:rsid w:val="000C409A"/>
    <w:rsid w:val="000D2F3D"/>
    <w:rsid w:val="00115A48"/>
    <w:rsid w:val="00117728"/>
    <w:rsid w:val="001F109E"/>
    <w:rsid w:val="00220A09"/>
    <w:rsid w:val="00346434"/>
    <w:rsid w:val="00350FA3"/>
    <w:rsid w:val="003C12B6"/>
    <w:rsid w:val="003F3F75"/>
    <w:rsid w:val="00401C48"/>
    <w:rsid w:val="0047763E"/>
    <w:rsid w:val="0048654E"/>
    <w:rsid w:val="004A0A0D"/>
    <w:rsid w:val="004C29E6"/>
    <w:rsid w:val="00563D61"/>
    <w:rsid w:val="0056796A"/>
    <w:rsid w:val="005B3159"/>
    <w:rsid w:val="00617D34"/>
    <w:rsid w:val="00656142"/>
    <w:rsid w:val="00684205"/>
    <w:rsid w:val="00693E56"/>
    <w:rsid w:val="006C4297"/>
    <w:rsid w:val="006D62BA"/>
    <w:rsid w:val="006D7D1C"/>
    <w:rsid w:val="007178CE"/>
    <w:rsid w:val="007564B7"/>
    <w:rsid w:val="007771C2"/>
    <w:rsid w:val="00787734"/>
    <w:rsid w:val="007A05F5"/>
    <w:rsid w:val="007C6427"/>
    <w:rsid w:val="007D503C"/>
    <w:rsid w:val="008318BB"/>
    <w:rsid w:val="00846002"/>
    <w:rsid w:val="00854D33"/>
    <w:rsid w:val="00881BBE"/>
    <w:rsid w:val="00964ED8"/>
    <w:rsid w:val="009771E5"/>
    <w:rsid w:val="009A51FE"/>
    <w:rsid w:val="00A9086D"/>
    <w:rsid w:val="00AA4E79"/>
    <w:rsid w:val="00B2590C"/>
    <w:rsid w:val="00B82A86"/>
    <w:rsid w:val="00BA4D9B"/>
    <w:rsid w:val="00BC228C"/>
    <w:rsid w:val="00C649EE"/>
    <w:rsid w:val="00CB3E71"/>
    <w:rsid w:val="00D3526D"/>
    <w:rsid w:val="00E944B2"/>
    <w:rsid w:val="00EA3C20"/>
    <w:rsid w:val="00EB2682"/>
    <w:rsid w:val="00F11C9F"/>
    <w:rsid w:val="00F42167"/>
    <w:rsid w:val="00F75A11"/>
    <w:rsid w:val="00F81215"/>
    <w:rsid w:val="00F925B9"/>
    <w:rsid w:val="00F9313A"/>
    <w:rsid w:val="00F95330"/>
    <w:rsid w:val="00FB69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0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31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3159"/>
  </w:style>
  <w:style w:type="paragraph" w:styleId="Footer">
    <w:name w:val="footer"/>
    <w:basedOn w:val="Normal"/>
    <w:link w:val="FooterChar"/>
    <w:uiPriority w:val="99"/>
    <w:semiHidden/>
    <w:unhideWhenUsed/>
    <w:rsid w:val="005B31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3159"/>
  </w:style>
  <w:style w:type="paragraph" w:styleId="ListParagraph">
    <w:name w:val="List Paragraph"/>
    <w:basedOn w:val="Normal"/>
    <w:uiPriority w:val="34"/>
    <w:qFormat/>
    <w:rsid w:val="000A2974"/>
    <w:pPr>
      <w:ind w:left="720"/>
      <w:contextualSpacing/>
    </w:pPr>
  </w:style>
  <w:style w:type="character" w:styleId="Strong">
    <w:name w:val="Strong"/>
    <w:basedOn w:val="DefaultParagraphFont"/>
    <w:uiPriority w:val="22"/>
    <w:qFormat/>
    <w:rsid w:val="00B2590C"/>
    <w:rPr>
      <w:b/>
      <w:bCs/>
    </w:rPr>
  </w:style>
  <w:style w:type="character" w:styleId="Hyperlink">
    <w:name w:val="Hyperlink"/>
    <w:basedOn w:val="DefaultParagraphFont"/>
    <w:uiPriority w:val="99"/>
    <w:unhideWhenUsed/>
    <w:rsid w:val="006D7D1C"/>
    <w:rPr>
      <w:color w:val="0000FF"/>
      <w:u w:val="single"/>
    </w:rPr>
  </w:style>
  <w:style w:type="paragraph" w:styleId="BalloonText">
    <w:name w:val="Balloon Text"/>
    <w:basedOn w:val="Normal"/>
    <w:link w:val="BalloonTextChar"/>
    <w:uiPriority w:val="99"/>
    <w:semiHidden/>
    <w:unhideWhenUsed/>
    <w:rsid w:val="00C64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9EE"/>
    <w:rPr>
      <w:rFonts w:ascii="Tahoma" w:hAnsi="Tahoma" w:cs="Tahoma"/>
      <w:sz w:val="16"/>
      <w:szCs w:val="16"/>
    </w:rPr>
  </w:style>
  <w:style w:type="paragraph" w:styleId="EndnoteText">
    <w:name w:val="endnote text"/>
    <w:basedOn w:val="Normal"/>
    <w:link w:val="EndnoteTextChar"/>
    <w:uiPriority w:val="99"/>
    <w:semiHidden/>
    <w:unhideWhenUsed/>
    <w:rsid w:val="00F75A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5A11"/>
    <w:rPr>
      <w:sz w:val="20"/>
      <w:szCs w:val="20"/>
    </w:rPr>
  </w:style>
  <w:style w:type="character" w:styleId="EndnoteReference">
    <w:name w:val="endnote reference"/>
    <w:basedOn w:val="DefaultParagraphFont"/>
    <w:uiPriority w:val="99"/>
    <w:semiHidden/>
    <w:unhideWhenUsed/>
    <w:rsid w:val="00F75A11"/>
    <w:rPr>
      <w:vertAlign w:val="superscript"/>
    </w:rPr>
  </w:style>
  <w:style w:type="paragraph" w:styleId="FootnoteText">
    <w:name w:val="footnote text"/>
    <w:basedOn w:val="Normal"/>
    <w:link w:val="FootnoteTextChar"/>
    <w:uiPriority w:val="99"/>
    <w:semiHidden/>
    <w:unhideWhenUsed/>
    <w:rsid w:val="00F75A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5A11"/>
    <w:rPr>
      <w:sz w:val="20"/>
      <w:szCs w:val="20"/>
    </w:rPr>
  </w:style>
  <w:style w:type="character" w:styleId="FootnoteReference">
    <w:name w:val="footnote reference"/>
    <w:basedOn w:val="DefaultParagraphFont"/>
    <w:uiPriority w:val="99"/>
    <w:semiHidden/>
    <w:unhideWhenUsed/>
    <w:rsid w:val="00F75A11"/>
    <w:rPr>
      <w:vertAlign w:val="superscript"/>
    </w:rPr>
  </w:style>
</w:styles>
</file>

<file path=word/webSettings.xml><?xml version="1.0" encoding="utf-8"?>
<w:webSettings xmlns:r="http://schemas.openxmlformats.org/officeDocument/2006/relationships" xmlns:w="http://schemas.openxmlformats.org/wordprocessingml/2006/main">
  <w:divs>
    <w:div w:id="229657040">
      <w:bodyDiv w:val="1"/>
      <w:marLeft w:val="0"/>
      <w:marRight w:val="0"/>
      <w:marTop w:val="0"/>
      <w:marBottom w:val="0"/>
      <w:divBdr>
        <w:top w:val="none" w:sz="0" w:space="0" w:color="auto"/>
        <w:left w:val="none" w:sz="0" w:space="0" w:color="auto"/>
        <w:bottom w:val="none" w:sz="0" w:space="0" w:color="auto"/>
        <w:right w:val="none" w:sz="0" w:space="0" w:color="auto"/>
      </w:divBdr>
      <w:divsChild>
        <w:div w:id="1141848645">
          <w:marLeft w:val="0"/>
          <w:marRight w:val="0"/>
          <w:marTop w:val="0"/>
          <w:marBottom w:val="0"/>
          <w:divBdr>
            <w:top w:val="none" w:sz="0" w:space="0" w:color="auto"/>
            <w:left w:val="none" w:sz="0" w:space="0" w:color="auto"/>
            <w:bottom w:val="none" w:sz="0" w:space="0" w:color="auto"/>
            <w:right w:val="none" w:sz="0" w:space="0" w:color="auto"/>
          </w:divBdr>
        </w:div>
        <w:div w:id="215553651">
          <w:marLeft w:val="0"/>
          <w:marRight w:val="0"/>
          <w:marTop w:val="0"/>
          <w:marBottom w:val="0"/>
          <w:divBdr>
            <w:top w:val="none" w:sz="0" w:space="0" w:color="auto"/>
            <w:left w:val="none" w:sz="0" w:space="0" w:color="auto"/>
            <w:bottom w:val="none" w:sz="0" w:space="0" w:color="auto"/>
            <w:right w:val="none" w:sz="0" w:space="0" w:color="auto"/>
          </w:divBdr>
        </w:div>
        <w:div w:id="1225675266">
          <w:marLeft w:val="0"/>
          <w:marRight w:val="0"/>
          <w:marTop w:val="0"/>
          <w:marBottom w:val="0"/>
          <w:divBdr>
            <w:top w:val="none" w:sz="0" w:space="0" w:color="auto"/>
            <w:left w:val="none" w:sz="0" w:space="0" w:color="auto"/>
            <w:bottom w:val="none" w:sz="0" w:space="0" w:color="auto"/>
            <w:right w:val="none" w:sz="0" w:space="0" w:color="auto"/>
          </w:divBdr>
        </w:div>
        <w:div w:id="1008092600">
          <w:marLeft w:val="0"/>
          <w:marRight w:val="0"/>
          <w:marTop w:val="0"/>
          <w:marBottom w:val="0"/>
          <w:divBdr>
            <w:top w:val="none" w:sz="0" w:space="0" w:color="auto"/>
            <w:left w:val="none" w:sz="0" w:space="0" w:color="auto"/>
            <w:bottom w:val="none" w:sz="0" w:space="0" w:color="auto"/>
            <w:right w:val="none" w:sz="0" w:space="0" w:color="auto"/>
          </w:divBdr>
        </w:div>
        <w:div w:id="1213494426">
          <w:marLeft w:val="0"/>
          <w:marRight w:val="0"/>
          <w:marTop w:val="0"/>
          <w:marBottom w:val="0"/>
          <w:divBdr>
            <w:top w:val="none" w:sz="0" w:space="0" w:color="auto"/>
            <w:left w:val="none" w:sz="0" w:space="0" w:color="auto"/>
            <w:bottom w:val="none" w:sz="0" w:space="0" w:color="auto"/>
            <w:right w:val="none" w:sz="0" w:space="0" w:color="auto"/>
          </w:divBdr>
        </w:div>
        <w:div w:id="1548713369">
          <w:marLeft w:val="0"/>
          <w:marRight w:val="0"/>
          <w:marTop w:val="0"/>
          <w:marBottom w:val="0"/>
          <w:divBdr>
            <w:top w:val="none" w:sz="0" w:space="0" w:color="auto"/>
            <w:left w:val="none" w:sz="0" w:space="0" w:color="auto"/>
            <w:bottom w:val="none" w:sz="0" w:space="0" w:color="auto"/>
            <w:right w:val="none" w:sz="0" w:space="0" w:color="auto"/>
          </w:divBdr>
        </w:div>
        <w:div w:id="2087989979">
          <w:marLeft w:val="0"/>
          <w:marRight w:val="0"/>
          <w:marTop w:val="0"/>
          <w:marBottom w:val="0"/>
          <w:divBdr>
            <w:top w:val="none" w:sz="0" w:space="0" w:color="auto"/>
            <w:left w:val="none" w:sz="0" w:space="0" w:color="auto"/>
            <w:bottom w:val="none" w:sz="0" w:space="0" w:color="auto"/>
            <w:right w:val="none" w:sz="0" w:space="0" w:color="auto"/>
          </w:divBdr>
        </w:div>
        <w:div w:id="608975416">
          <w:marLeft w:val="0"/>
          <w:marRight w:val="0"/>
          <w:marTop w:val="0"/>
          <w:marBottom w:val="0"/>
          <w:divBdr>
            <w:top w:val="none" w:sz="0" w:space="0" w:color="auto"/>
            <w:left w:val="none" w:sz="0" w:space="0" w:color="auto"/>
            <w:bottom w:val="none" w:sz="0" w:space="0" w:color="auto"/>
            <w:right w:val="none" w:sz="0" w:space="0" w:color="auto"/>
          </w:divBdr>
        </w:div>
        <w:div w:id="256787760">
          <w:marLeft w:val="0"/>
          <w:marRight w:val="0"/>
          <w:marTop w:val="0"/>
          <w:marBottom w:val="0"/>
          <w:divBdr>
            <w:top w:val="none" w:sz="0" w:space="0" w:color="auto"/>
            <w:left w:val="none" w:sz="0" w:space="0" w:color="auto"/>
            <w:bottom w:val="none" w:sz="0" w:space="0" w:color="auto"/>
            <w:right w:val="none" w:sz="0" w:space="0" w:color="auto"/>
          </w:divBdr>
        </w:div>
        <w:div w:id="1867251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Light" TargetMode="External"/><Relationship Id="rId18" Type="http://schemas.openxmlformats.org/officeDocument/2006/relationships/hyperlink" Target="http://www.ncbi.nlm.nih.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Eye" TargetMode="External"/><Relationship Id="rId17" Type="http://schemas.openxmlformats.org/officeDocument/2006/relationships/hyperlink" Target="http://www.sciencedirect.com"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Photoreceptor_cell"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en.wikipedia.org/wiki/Inner_nuclear_lay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2850BD-32C8-4926-B632-DA6B0FE42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1</Pages>
  <Words>1890</Words>
  <Characters>10778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25</cp:revision>
  <dcterms:created xsi:type="dcterms:W3CDTF">2020-04-20T18:05:00Z</dcterms:created>
  <dcterms:modified xsi:type="dcterms:W3CDTF">2020-04-23T10:23:00Z</dcterms:modified>
</cp:coreProperties>
</file>