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52BC9" w:rsidRDefault="009435D8">
      <w:pPr>
        <w:rPr>
          <w:rFonts w:ascii="Apple SD Gothic Neo" w:eastAsia="Apple SD Gothic Neo" w:hAnsi="Apple SD Gothic Neo" w:cs="Apple SD Gothic Neo"/>
          <w:b/>
          <w:bCs/>
        </w:rPr>
      </w:pPr>
      <w:r>
        <w:rPr>
          <w:rFonts w:ascii="Apple SD Gothic Neo" w:eastAsia="Apple SD Gothic Neo" w:hAnsi="Apple SD Gothic Neo" w:cs="Apple SD Gothic Neo"/>
          <w:b/>
          <w:bCs/>
        </w:rPr>
        <w:t>Name:</w:t>
      </w:r>
      <w:r w:rsidR="005A440E">
        <w:rPr>
          <w:rFonts w:ascii="Apple SD Gothic Neo" w:eastAsia="Apple SD Gothic Neo" w:hAnsi="Apple SD Gothic Neo" w:cs="Apple SD Gothic Neo"/>
          <w:b/>
          <w:bCs/>
        </w:rPr>
        <w:t xml:space="preserve">IGO </w:t>
      </w:r>
      <w:proofErr w:type="spellStart"/>
      <w:r w:rsidR="005A440E">
        <w:rPr>
          <w:rFonts w:ascii="Apple SD Gothic Neo" w:eastAsia="Apple SD Gothic Neo" w:hAnsi="Apple SD Gothic Neo" w:cs="Apple SD Gothic Neo"/>
          <w:b/>
          <w:bCs/>
        </w:rPr>
        <w:t>OYEINBONOGHA</w:t>
      </w:r>
      <w:proofErr w:type="spellEnd"/>
      <w:r w:rsidR="005A440E">
        <w:rPr>
          <w:rFonts w:ascii="Apple SD Gothic Neo" w:eastAsia="Apple SD Gothic Neo" w:hAnsi="Apple SD Gothic Neo" w:cs="Apple SD Gothic Neo"/>
          <w:b/>
          <w:bCs/>
        </w:rPr>
        <w:t xml:space="preserve"> </w:t>
      </w:r>
    </w:p>
    <w:p w:rsidR="007571EC" w:rsidRDefault="009435D8">
      <w:pPr>
        <w:rPr>
          <w:rFonts w:ascii="Apple SD Gothic Neo" w:eastAsia="Apple SD Gothic Neo" w:hAnsi="Apple SD Gothic Neo" w:cs="Apple SD Gothic Neo"/>
          <w:b/>
          <w:bCs/>
        </w:rPr>
      </w:pPr>
      <w:proofErr w:type="spellStart"/>
      <w:r>
        <w:rPr>
          <w:rFonts w:ascii="Apple SD Gothic Neo" w:eastAsia="Apple SD Gothic Neo" w:hAnsi="Apple SD Gothic Neo" w:cs="Apple SD Gothic Neo"/>
          <w:b/>
          <w:bCs/>
        </w:rPr>
        <w:t>Matric</w:t>
      </w:r>
      <w:proofErr w:type="spellEnd"/>
      <w:r>
        <w:rPr>
          <w:rFonts w:ascii="Apple SD Gothic Neo" w:eastAsia="Apple SD Gothic Neo" w:hAnsi="Apple SD Gothic Neo" w:cs="Apple SD Gothic Neo"/>
          <w:b/>
          <w:bCs/>
        </w:rPr>
        <w:t xml:space="preserve"> no: 1</w:t>
      </w:r>
      <w:r w:rsidR="005A440E">
        <w:rPr>
          <w:rFonts w:ascii="Apple SD Gothic Neo" w:eastAsia="Apple SD Gothic Neo" w:hAnsi="Apple SD Gothic Neo" w:cs="Apple SD Gothic Neo"/>
          <w:b/>
          <w:bCs/>
        </w:rPr>
        <w:t>6/MHS07/012</w:t>
      </w:r>
    </w:p>
    <w:p w:rsidR="007571EC" w:rsidRDefault="009435D8">
      <w:pPr>
        <w:rPr>
          <w:rFonts w:ascii="Apple SD Gothic Neo" w:eastAsia="Apple SD Gothic Neo" w:hAnsi="Apple SD Gothic Neo" w:cs="Apple SD Gothic Neo"/>
          <w:b/>
          <w:bCs/>
        </w:rPr>
      </w:pPr>
      <w:r>
        <w:rPr>
          <w:rFonts w:ascii="Apple SD Gothic Neo" w:eastAsia="Apple SD Gothic Neo" w:hAnsi="Apple SD Gothic Neo" w:cs="Apple SD Gothic Neo"/>
          <w:b/>
          <w:bCs/>
        </w:rPr>
        <w:t>Course code: PHA 306</w:t>
      </w:r>
    </w:p>
    <w:p w:rsidR="007571EC" w:rsidRDefault="009435D8">
      <w:r>
        <w:rPr>
          <w:rFonts w:ascii="Apple SD Gothic Neo" w:eastAsia="Apple SD Gothic Neo" w:hAnsi="Apple SD Gothic Neo" w:cs="Apple SD Gothic Neo"/>
          <w:b/>
          <w:bCs/>
        </w:rPr>
        <w:t xml:space="preserve">  </w:t>
      </w:r>
    </w:p>
    <w:p w:rsidR="007571EC" w:rsidRDefault="009435D8">
      <w:pPr>
        <w:rPr>
          <w:b/>
          <w:bCs/>
        </w:rPr>
      </w:pPr>
      <w:r>
        <w:rPr>
          <w:b/>
          <w:bCs/>
        </w:rPr>
        <w:t xml:space="preserve">Assignment </w:t>
      </w:r>
    </w:p>
    <w:p w:rsidR="007571EC" w:rsidRDefault="009435D8">
      <w:pPr>
        <w:rPr>
          <w:b/>
          <w:bCs/>
        </w:rPr>
      </w:pPr>
      <w:r>
        <w:rPr>
          <w:b/>
          <w:bCs/>
        </w:rPr>
        <w:t xml:space="preserve">1. Write on estrogen and progestin </w:t>
      </w:r>
    </w:p>
    <w:p w:rsidR="007571EC" w:rsidRDefault="009435D8">
      <w:pPr>
        <w:rPr>
          <w:b/>
          <w:bCs/>
          <w:color w:val="121212"/>
        </w:rPr>
      </w:pPr>
      <w:r>
        <w:rPr>
          <w:b/>
          <w:bCs/>
        </w:rPr>
        <w:t xml:space="preserve">2. Drugs used as </w:t>
      </w:r>
      <w:proofErr w:type="spellStart"/>
      <w:r>
        <w:rPr>
          <w:b/>
          <w:bCs/>
        </w:rPr>
        <w:t>antifertility</w:t>
      </w:r>
      <w:proofErr w:type="spellEnd"/>
      <w:r>
        <w:rPr>
          <w:b/>
          <w:bCs/>
        </w:rPr>
        <w:t xml:space="preserve"> drug</w:t>
      </w:r>
    </w:p>
    <w:p w:rsidR="007571EC" w:rsidRDefault="007571EC">
      <w:pPr>
        <w:rPr>
          <w:b/>
          <w:bCs/>
          <w:color w:val="121212"/>
        </w:rPr>
      </w:pPr>
    </w:p>
    <w:p w:rsidR="007571EC" w:rsidRDefault="007571EC">
      <w:pPr>
        <w:rPr>
          <w:color w:val="121212"/>
        </w:rPr>
      </w:pPr>
    </w:p>
    <w:p w:rsidR="007571EC" w:rsidRDefault="009435D8">
      <w:pPr>
        <w:rPr>
          <w:color w:val="121212"/>
        </w:rPr>
      </w:pPr>
      <w:r>
        <w:rPr>
          <w:rFonts w:ascii="Arial Rounded MT Bold" w:eastAsia="Arial Rounded MT Bold" w:hAnsi="Arial Rounded MT Bold" w:cs="Arial Rounded MT Bold"/>
          <w:color w:val="121212"/>
        </w:rPr>
        <w:t xml:space="preserve">Answers </w:t>
      </w:r>
    </w:p>
    <w:p w:rsidR="007571EC" w:rsidRDefault="009435D8">
      <w:pPr>
        <w:widowControl/>
        <w:jc w:val="left"/>
        <w:rPr>
          <w:rFonts w:ascii="American Typewriter" w:eastAsia="American Typewriter" w:hAnsi="American Typewriter" w:cs="American Typewriter"/>
          <w:b/>
          <w:bCs/>
          <w:color w:val="222222"/>
          <w:kern w:val="0"/>
          <w:sz w:val="22"/>
          <w:szCs w:val="22"/>
          <w:shd w:val="clear" w:color="auto" w:fill="FFFFFF"/>
          <w:lang w:bidi="ar"/>
        </w:rPr>
      </w:pPr>
      <w:r>
        <w:rPr>
          <w:rFonts w:ascii="American Typewriter" w:eastAsia="American Typewriter" w:hAnsi="American Typewriter" w:cs="American Typewriter"/>
          <w:b/>
          <w:bCs/>
          <w:color w:val="222222"/>
          <w:kern w:val="0"/>
          <w:sz w:val="22"/>
          <w:szCs w:val="22"/>
          <w:lang w:bidi="ar"/>
        </w:rPr>
        <w:t>Estrogen</w:t>
      </w:r>
      <w:r>
        <w:rPr>
          <w:rFonts w:ascii="American Typewriter" w:eastAsia="American Typewriter" w:hAnsi="American Typewriter" w:cs="American Typewriter"/>
          <w:b/>
          <w:bCs/>
          <w:color w:val="222222"/>
          <w:kern w:val="0"/>
          <w:sz w:val="22"/>
          <w:szCs w:val="22"/>
          <w:shd w:val="clear" w:color="auto" w:fill="FFFFFF"/>
          <w:lang w:bidi="ar"/>
        </w:rPr>
        <w:t>, or </w:t>
      </w:r>
      <w:proofErr w:type="spellStart"/>
      <w:r>
        <w:rPr>
          <w:rFonts w:ascii="American Typewriter" w:eastAsia="American Typewriter" w:hAnsi="American Typewriter" w:cs="American Typewriter"/>
          <w:b/>
          <w:bCs/>
          <w:color w:val="222222"/>
          <w:kern w:val="0"/>
          <w:sz w:val="22"/>
          <w:szCs w:val="22"/>
          <w:lang w:bidi="ar"/>
        </w:rPr>
        <w:t>oestrogen</w:t>
      </w:r>
      <w:proofErr w:type="spellEnd"/>
      <w:r>
        <w:rPr>
          <w:rFonts w:ascii="American Typewriter" w:eastAsia="American Typewriter" w:hAnsi="American Typewriter" w:cs="American Typewriter"/>
          <w:b/>
          <w:bCs/>
          <w:color w:val="222222"/>
          <w:kern w:val="0"/>
          <w:sz w:val="22"/>
          <w:szCs w:val="22"/>
          <w:shd w:val="clear" w:color="auto" w:fill="FFFFFF"/>
          <w:lang w:bidi="ar"/>
        </w:rPr>
        <w:t>, is the primary female </w:t>
      </w:r>
      <w:hyperlink r:id="rId8" w:tooltip="Sex steroid" w:history="1">
        <w:r>
          <w:rPr>
            <w:rStyle w:val="Hyperlink"/>
            <w:rFonts w:ascii="American Typewriter" w:eastAsia="American Typewriter" w:hAnsi="American Typewriter" w:cs="American Typewriter"/>
            <w:b/>
            <w:bCs/>
            <w:color w:val="6B4BA1"/>
            <w:sz w:val="22"/>
            <w:szCs w:val="22"/>
            <w:u w:val="none"/>
          </w:rPr>
          <w:t>sex hormone</w:t>
        </w:r>
      </w:hyperlink>
      <w:r>
        <w:rPr>
          <w:rFonts w:ascii="American Typewriter" w:eastAsia="American Typewriter" w:hAnsi="American Typewriter" w:cs="American Typewriter"/>
          <w:b/>
          <w:bCs/>
          <w:color w:val="222222"/>
          <w:kern w:val="0"/>
          <w:sz w:val="22"/>
          <w:szCs w:val="22"/>
          <w:shd w:val="clear" w:color="auto" w:fill="FFFFFF"/>
          <w:lang w:bidi="ar"/>
        </w:rPr>
        <w:t>. It is responsible for the development and regulation of the female </w:t>
      </w:r>
      <w:hyperlink r:id="rId9" w:tooltip="Reproductive system" w:history="1">
        <w:r>
          <w:rPr>
            <w:rStyle w:val="Hyperlink"/>
            <w:rFonts w:ascii="American Typewriter" w:eastAsia="American Typewriter" w:hAnsi="American Typewriter" w:cs="American Typewriter"/>
            <w:b/>
            <w:bCs/>
            <w:color w:val="6B4BA1"/>
            <w:sz w:val="22"/>
            <w:szCs w:val="22"/>
            <w:u w:val="none"/>
          </w:rPr>
          <w:t>reproductive system</w:t>
        </w:r>
      </w:hyperlink>
      <w:r>
        <w:rPr>
          <w:rFonts w:ascii="American Typewriter" w:eastAsia="American Typewriter" w:hAnsi="American Typewriter" w:cs="American Typewriter"/>
          <w:b/>
          <w:bCs/>
          <w:color w:val="222222"/>
          <w:kern w:val="0"/>
          <w:sz w:val="22"/>
          <w:szCs w:val="22"/>
          <w:shd w:val="clear" w:color="auto" w:fill="FFFFFF"/>
          <w:lang w:bidi="ar"/>
        </w:rPr>
        <w:t> and </w:t>
      </w:r>
      <w:hyperlink r:id="rId10" w:tooltip="Secondary sex characteristic" w:history="1">
        <w:r>
          <w:rPr>
            <w:rStyle w:val="Hyperlink"/>
            <w:rFonts w:ascii="American Typewriter" w:eastAsia="American Typewriter" w:hAnsi="American Typewriter" w:cs="American Typewriter"/>
            <w:b/>
            <w:bCs/>
            <w:color w:val="6B4BA1"/>
            <w:sz w:val="22"/>
            <w:szCs w:val="22"/>
            <w:u w:val="none"/>
          </w:rPr>
          <w:t>secondary sex characteristics</w:t>
        </w:r>
      </w:hyperlink>
      <w:r>
        <w:rPr>
          <w:rFonts w:ascii="American Typewriter" w:eastAsia="American Typewriter" w:hAnsi="American Typewriter" w:cs="American Typewriter"/>
          <w:b/>
          <w:bCs/>
          <w:color w:val="222222"/>
          <w:kern w:val="0"/>
          <w:sz w:val="22"/>
          <w:szCs w:val="22"/>
          <w:shd w:val="clear" w:color="auto" w:fill="FFFFFF"/>
          <w:lang w:bidi="ar"/>
        </w:rPr>
        <w:t>. There are three major </w:t>
      </w:r>
      <w:hyperlink r:id="rId11" w:tooltip="Endogeny (biology)" w:history="1">
        <w:r>
          <w:rPr>
            <w:rStyle w:val="Hyperlink"/>
            <w:rFonts w:ascii="American Typewriter" w:eastAsia="American Typewriter" w:hAnsi="American Typewriter" w:cs="American Typewriter"/>
            <w:b/>
            <w:bCs/>
            <w:color w:val="6B4BA1"/>
            <w:sz w:val="22"/>
            <w:szCs w:val="22"/>
            <w:u w:val="none"/>
          </w:rPr>
          <w:t>endogenous</w:t>
        </w:r>
      </w:hyperlink>
      <w:r>
        <w:rPr>
          <w:rFonts w:ascii="American Typewriter" w:eastAsia="American Typewriter" w:hAnsi="American Typewriter" w:cs="American Typewriter"/>
          <w:b/>
          <w:bCs/>
          <w:color w:val="222222"/>
          <w:kern w:val="0"/>
          <w:sz w:val="22"/>
          <w:szCs w:val="22"/>
          <w:shd w:val="clear" w:color="auto" w:fill="FFFFFF"/>
          <w:lang w:bidi="ar"/>
        </w:rPr>
        <w:t> estrogens in females that have estrogenic hormonal activity: </w:t>
      </w:r>
      <w:hyperlink r:id="rId12" w:tooltip="Estrone" w:history="1">
        <w:r>
          <w:rPr>
            <w:rStyle w:val="Hyperlink"/>
            <w:rFonts w:ascii="American Typewriter" w:eastAsia="American Typewriter" w:hAnsi="American Typewriter" w:cs="American Typewriter"/>
            <w:b/>
            <w:bCs/>
            <w:color w:val="6B4BA1"/>
            <w:sz w:val="22"/>
            <w:szCs w:val="22"/>
            <w:u w:val="none"/>
          </w:rPr>
          <w:t>estrone</w:t>
        </w:r>
      </w:hyperlink>
      <w:r>
        <w:rPr>
          <w:rFonts w:ascii="American Typewriter" w:eastAsia="American Typewriter" w:hAnsi="American Typewriter" w:cs="American Typewriter"/>
          <w:b/>
          <w:bCs/>
          <w:color w:val="222222"/>
          <w:kern w:val="0"/>
          <w:sz w:val="22"/>
          <w:szCs w:val="22"/>
          <w:shd w:val="clear" w:color="auto" w:fill="FFFFFF"/>
          <w:lang w:bidi="ar"/>
        </w:rPr>
        <w:t>, </w:t>
      </w:r>
      <w:hyperlink r:id="rId13" w:tooltip="Estradiol" w:history="1">
        <w:r>
          <w:rPr>
            <w:rStyle w:val="Hyperlink"/>
            <w:rFonts w:ascii="American Typewriter" w:eastAsia="American Typewriter" w:hAnsi="American Typewriter" w:cs="American Typewriter"/>
            <w:b/>
            <w:bCs/>
            <w:color w:val="6B4BA1"/>
            <w:sz w:val="22"/>
            <w:szCs w:val="22"/>
            <w:u w:val="none"/>
          </w:rPr>
          <w:t>estradiol</w:t>
        </w:r>
      </w:hyperlink>
      <w:r>
        <w:rPr>
          <w:rFonts w:ascii="American Typewriter" w:eastAsia="American Typewriter" w:hAnsi="American Typewriter" w:cs="American Typewriter"/>
          <w:b/>
          <w:bCs/>
          <w:color w:val="222222"/>
          <w:kern w:val="0"/>
          <w:sz w:val="22"/>
          <w:szCs w:val="22"/>
          <w:shd w:val="clear" w:color="auto" w:fill="FFFFFF"/>
          <w:lang w:bidi="ar"/>
        </w:rPr>
        <w:t>, and </w:t>
      </w:r>
      <w:hyperlink r:id="rId14" w:tooltip="Estriol" w:history="1">
        <w:r>
          <w:rPr>
            <w:rStyle w:val="Hyperlink"/>
            <w:rFonts w:ascii="American Typewriter" w:eastAsia="American Typewriter" w:hAnsi="American Typewriter" w:cs="American Typewriter"/>
            <w:b/>
            <w:bCs/>
            <w:color w:val="6B4BA1"/>
            <w:sz w:val="22"/>
            <w:szCs w:val="22"/>
            <w:u w:val="none"/>
          </w:rPr>
          <w:t>estriol</w:t>
        </w:r>
      </w:hyperlink>
      <w:r>
        <w:rPr>
          <w:rFonts w:ascii="American Typewriter" w:eastAsia="American Typewriter" w:hAnsi="American Typewriter" w:cs="American Typewriter"/>
          <w:b/>
          <w:bCs/>
          <w:color w:val="222222"/>
          <w:kern w:val="0"/>
          <w:sz w:val="22"/>
          <w:szCs w:val="22"/>
          <w:shd w:val="clear" w:color="auto" w:fill="FFFFFF"/>
          <w:lang w:bidi="ar"/>
        </w:rPr>
        <w:t>. The </w:t>
      </w:r>
      <w:proofErr w:type="spellStart"/>
      <w:r w:rsidR="00AC58DA">
        <w:fldChar w:fldCharType="begin"/>
      </w:r>
      <w:r w:rsidR="00AC58DA">
        <w:instrText xml:space="preserve"> HYPERLINK "file:////wiki/Estrane" \o "Estran</w:instrText>
      </w:r>
      <w:r w:rsidR="00AC58DA">
        <w:instrText xml:space="preserve">e" </w:instrText>
      </w:r>
      <w:r w:rsidR="00AC58DA">
        <w:fldChar w:fldCharType="separate"/>
      </w:r>
      <w:r>
        <w:rPr>
          <w:rStyle w:val="Hyperlink"/>
          <w:rFonts w:ascii="American Typewriter" w:eastAsia="American Typewriter" w:hAnsi="American Typewriter" w:cs="American Typewriter"/>
          <w:b/>
          <w:bCs/>
          <w:color w:val="6B4BA1"/>
          <w:sz w:val="22"/>
          <w:szCs w:val="22"/>
          <w:u w:val="none"/>
        </w:rPr>
        <w:t>estrane</w:t>
      </w:r>
      <w:proofErr w:type="spellEnd"/>
      <w:r w:rsidR="00AC58DA">
        <w:rPr>
          <w:rStyle w:val="Hyperlink"/>
          <w:rFonts w:ascii="American Typewriter" w:eastAsia="American Typewriter" w:hAnsi="American Typewriter" w:cs="American Typewriter"/>
          <w:b/>
          <w:bCs/>
          <w:color w:val="6B4BA1"/>
          <w:sz w:val="22"/>
          <w:szCs w:val="22"/>
          <w:u w:val="none"/>
        </w:rPr>
        <w:fldChar w:fldCharType="end"/>
      </w:r>
      <w:r>
        <w:rPr>
          <w:rFonts w:ascii="American Typewriter" w:eastAsia="American Typewriter" w:hAnsi="American Typewriter" w:cs="American Typewriter"/>
          <w:b/>
          <w:bCs/>
          <w:color w:val="222222"/>
          <w:kern w:val="0"/>
          <w:sz w:val="22"/>
          <w:szCs w:val="22"/>
          <w:shd w:val="clear" w:color="auto" w:fill="FFFFFF"/>
          <w:lang w:bidi="ar"/>
        </w:rPr>
        <w:t> </w:t>
      </w:r>
      <w:proofErr w:type="spellStart"/>
      <w:r w:rsidR="00AC58DA">
        <w:fldChar w:fldCharType="begin"/>
      </w:r>
      <w:r w:rsidR="00AC58DA">
        <w:instrText xml:space="preserve"> HYPERLINK "file:////wiki/Steroid" \o "Steroid" </w:instrText>
      </w:r>
      <w:r w:rsidR="00AC58DA">
        <w:fldChar w:fldCharType="separate"/>
      </w:r>
      <w:r>
        <w:rPr>
          <w:rStyle w:val="Hyperlink"/>
          <w:rFonts w:ascii="American Typewriter" w:eastAsia="American Typewriter" w:hAnsi="American Typewriter" w:cs="American Typewriter"/>
          <w:b/>
          <w:bCs/>
          <w:color w:val="6B4BA1"/>
          <w:sz w:val="22"/>
          <w:szCs w:val="22"/>
          <w:u w:val="none"/>
        </w:rPr>
        <w:t>steroid</w:t>
      </w:r>
      <w:r w:rsidR="00AC58DA">
        <w:rPr>
          <w:rStyle w:val="Hyperlink"/>
          <w:rFonts w:ascii="American Typewriter" w:eastAsia="American Typewriter" w:hAnsi="American Typewriter" w:cs="American Typewriter"/>
          <w:b/>
          <w:bCs/>
          <w:color w:val="6B4BA1"/>
          <w:sz w:val="22"/>
          <w:szCs w:val="22"/>
          <w:u w:val="none"/>
        </w:rPr>
        <w:fldChar w:fldCharType="end"/>
      </w:r>
      <w:hyperlink r:id="rId15" w:tooltip="Estradiol" w:history="1">
        <w:r>
          <w:rPr>
            <w:rStyle w:val="Hyperlink"/>
            <w:rFonts w:ascii="American Typewriter" w:eastAsia="American Typewriter" w:hAnsi="American Typewriter" w:cs="American Typewriter"/>
            <w:b/>
            <w:bCs/>
            <w:color w:val="6B4BA1"/>
            <w:sz w:val="22"/>
            <w:szCs w:val="22"/>
            <w:u w:val="none"/>
          </w:rPr>
          <w:t>estradiol</w:t>
        </w:r>
        <w:proofErr w:type="spellEnd"/>
      </w:hyperlink>
      <w:r>
        <w:rPr>
          <w:rFonts w:ascii="American Typewriter" w:eastAsia="American Typewriter" w:hAnsi="American Typewriter" w:cs="American Typewriter"/>
          <w:b/>
          <w:bCs/>
          <w:color w:val="222222"/>
          <w:kern w:val="0"/>
          <w:sz w:val="22"/>
          <w:szCs w:val="22"/>
          <w:shd w:val="clear" w:color="auto" w:fill="FFFFFF"/>
          <w:lang w:bidi="ar"/>
        </w:rPr>
        <w:t> is the most potent and prevalent of these.</w:t>
      </w: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7571EC">
      <w:pPr>
        <w:widowControl/>
        <w:jc w:val="left"/>
        <w:rPr>
          <w:rFonts w:ascii="American Typewriter" w:eastAsia="American Typewriter" w:hAnsi="American Typewriter" w:cs="American Typewriter"/>
          <w:b/>
          <w:bCs/>
          <w:color w:val="222222"/>
          <w:kern w:val="0"/>
          <w:sz w:val="22"/>
          <w:szCs w:val="22"/>
          <w:shd w:val="clear" w:color="auto" w:fill="FFFFFF"/>
          <w:lang w:bidi="ar"/>
        </w:rPr>
      </w:pPr>
    </w:p>
    <w:p w:rsidR="007571EC" w:rsidRDefault="009435D8">
      <w:pPr>
        <w:widowControl/>
        <w:jc w:val="left"/>
        <w:rPr>
          <w:rFonts w:ascii="American Typewriter" w:eastAsia="American Typewriter" w:hAnsi="American Typewriter" w:cs="American Typewriter"/>
          <w:b/>
          <w:bCs/>
          <w:color w:val="222222"/>
          <w:kern w:val="0"/>
          <w:sz w:val="22"/>
          <w:szCs w:val="22"/>
          <w:shd w:val="clear" w:color="auto" w:fill="FFFFFF"/>
          <w:lang w:bidi="ar"/>
        </w:rPr>
      </w:pPr>
      <w:r>
        <w:rPr>
          <w:rFonts w:ascii="American Typewriter" w:eastAsia="American Typewriter" w:hAnsi="American Typewriter" w:cs="American Typewriter"/>
          <w:b/>
          <w:bCs/>
          <w:noProof/>
          <w:color w:val="222222"/>
          <w:kern w:val="0"/>
          <w:sz w:val="22"/>
          <w:szCs w:val="22"/>
          <w:shd w:val="clear" w:color="auto" w:fill="FFFFFF"/>
          <w:lang w:bidi="ar"/>
        </w:rPr>
        <w:drawing>
          <wp:inline distT="0" distB="0" distL="114300" distR="114300">
            <wp:extent cx="1601470" cy="1696720"/>
            <wp:effectExtent l="0" t="0" r="4445" b="635"/>
            <wp:docPr id="2" name="Picture 2" descr="2020-04-09 12:15:02.3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0-04-09 12:15:02.325000"/>
                    <pic:cNvPicPr>
                      <a:picLocks noChangeAspect="1"/>
                    </pic:cNvPicPr>
                  </pic:nvPicPr>
                  <pic:blipFill>
                    <a:blip r:embed="rId16"/>
                    <a:stretch>
                      <a:fillRect/>
                    </a:stretch>
                  </pic:blipFill>
                  <pic:spPr>
                    <a:xfrm>
                      <a:off x="0" y="0"/>
                      <a:ext cx="1601470" cy="1696720"/>
                    </a:xfrm>
                    <a:prstGeom prst="rect">
                      <a:avLst/>
                    </a:prstGeom>
                  </pic:spPr>
                </pic:pic>
              </a:graphicData>
            </a:graphic>
          </wp:inline>
        </w:drawing>
      </w:r>
    </w:p>
    <w:p w:rsidR="007571EC" w:rsidRDefault="007571EC">
      <w:pPr>
        <w:rPr>
          <w:color w:val="121212"/>
        </w:rPr>
      </w:pPr>
    </w:p>
    <w:p w:rsidR="007571EC" w:rsidRDefault="007571EC">
      <w:pPr>
        <w:rPr>
          <w:color w:val="121212"/>
        </w:rPr>
      </w:pPr>
    </w:p>
    <w:p w:rsidR="007571EC" w:rsidRDefault="007571EC">
      <w:pPr>
        <w:rPr>
          <w:color w:val="121212"/>
        </w:rPr>
      </w:pPr>
    </w:p>
    <w:p w:rsidR="007571EC" w:rsidRDefault="007571EC">
      <w:pPr>
        <w:rPr>
          <w:color w:val="121212"/>
        </w:rPr>
      </w:pP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There are different types of estrogen:</w:t>
      </w:r>
    </w:p>
    <w:p w:rsidR="007571EC" w:rsidRDefault="009435D8">
      <w:pPr>
        <w:pStyle w:val="Heading3"/>
        <w:spacing w:beforeAutospacing="0" w:after="225" w:afterAutospacing="0" w:line="390" w:lineRule="atLeast"/>
        <w:rPr>
          <w:rFonts w:ascii="American Typewriter" w:eastAsia="American Typewriter" w:hAnsi="American Typewriter" w:cs="American Typewriter" w:hint="default"/>
          <w:sz w:val="30"/>
          <w:szCs w:val="30"/>
        </w:rPr>
      </w:pPr>
      <w:r>
        <w:rPr>
          <w:rFonts w:ascii="American Typewriter" w:eastAsia="American Typewriter" w:hAnsi="American Typewriter" w:cs="American Typewriter" w:hint="default"/>
          <w:color w:val="231F20"/>
          <w:sz w:val="30"/>
          <w:szCs w:val="30"/>
        </w:rPr>
        <w:t>Estrone</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lastRenderedPageBreak/>
        <w:t>This type of estrogen is present in the body </w:t>
      </w:r>
      <w:hyperlink r:id="rId17" w:tgtFrame="_blank" w:history="1">
        <w:r>
          <w:rPr>
            <w:rStyle w:val="Hyperlink"/>
            <w:rFonts w:ascii="American Typewriter" w:eastAsia="American Typewriter" w:hAnsi="American Typewriter" w:cs="American Typewriter"/>
            <w:b/>
            <w:bCs/>
            <w:color w:val="05A2D3"/>
            <w:sz w:val="25"/>
            <w:szCs w:val="25"/>
            <w:u w:val="none"/>
          </w:rPr>
          <w:t>after menopause</w:t>
        </w:r>
      </w:hyperlink>
      <w:r>
        <w:rPr>
          <w:rFonts w:ascii="American Typewriter" w:eastAsia="American Typewriter" w:hAnsi="American Typewriter" w:cs="American Typewriter"/>
          <w:b/>
          <w:bCs/>
          <w:color w:val="231F20"/>
          <w:sz w:val="25"/>
          <w:szCs w:val="25"/>
        </w:rPr>
        <w:t>. It is a weaker form of estrogen and one that the body can convert to other forms of estrogen, as necessary.</w:t>
      </w:r>
    </w:p>
    <w:p w:rsidR="007571EC" w:rsidRDefault="009435D8">
      <w:pPr>
        <w:pStyle w:val="Heading3"/>
        <w:spacing w:beforeAutospacing="0" w:after="225" w:afterAutospacing="0" w:line="390" w:lineRule="atLeast"/>
        <w:rPr>
          <w:rFonts w:ascii="American Typewriter" w:eastAsia="American Typewriter" w:hAnsi="American Typewriter" w:cs="American Typewriter" w:hint="default"/>
          <w:sz w:val="30"/>
          <w:szCs w:val="30"/>
        </w:rPr>
      </w:pPr>
      <w:r>
        <w:rPr>
          <w:rFonts w:ascii="American Typewriter" w:eastAsia="American Typewriter" w:hAnsi="American Typewriter" w:cs="American Typewriter" w:hint="default"/>
          <w:color w:val="231F20"/>
          <w:sz w:val="30"/>
          <w:szCs w:val="30"/>
        </w:rPr>
        <w:t>Estradiol</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Both males and females produce estradiol, and it is the most common type of estrogen in females during their reproductive years. </w:t>
      </w:r>
    </w:p>
    <w:p w:rsidR="007571EC" w:rsidRDefault="00AC58DA">
      <w:pPr>
        <w:pStyle w:val="NormalWeb"/>
        <w:spacing w:beforeAutospacing="0" w:after="300" w:afterAutospacing="0" w:line="390" w:lineRule="atLeast"/>
        <w:rPr>
          <w:rFonts w:ascii="American Typewriter" w:eastAsia="American Typewriter" w:hAnsi="American Typewriter" w:cs="American Typewriter"/>
          <w:b/>
          <w:bCs/>
          <w:sz w:val="25"/>
          <w:szCs w:val="25"/>
        </w:rPr>
      </w:pPr>
      <w:hyperlink r:id="rId18" w:tgtFrame="_blank" w:history="1">
        <w:r w:rsidR="009435D8">
          <w:rPr>
            <w:rStyle w:val="Hyperlink"/>
            <w:rFonts w:ascii="American Typewriter" w:eastAsia="American Typewriter" w:hAnsi="American Typewriter" w:cs="American Typewriter"/>
            <w:b/>
            <w:bCs/>
            <w:color w:val="05A2D3"/>
            <w:sz w:val="25"/>
            <w:szCs w:val="25"/>
            <w:u w:val="none"/>
          </w:rPr>
          <w:t>Too much</w:t>
        </w:r>
      </w:hyperlink>
      <w:r w:rsidR="009435D8">
        <w:rPr>
          <w:rFonts w:ascii="American Typewriter" w:eastAsia="American Typewriter" w:hAnsi="American Typewriter" w:cs="American Typewriter"/>
          <w:b/>
          <w:bCs/>
          <w:color w:val="231F20"/>
          <w:sz w:val="25"/>
          <w:szCs w:val="25"/>
        </w:rPr>
        <w:t> estradiol may result in acne, loss of sex drive, osteoporosis, and depression. Very high levels can increase the risk of uterine and breast cancer. However, low levels can result in weight gain and cardiovascular disease. </w:t>
      </w:r>
    </w:p>
    <w:p w:rsidR="007571EC" w:rsidRDefault="009435D8">
      <w:pPr>
        <w:pStyle w:val="Heading3"/>
        <w:spacing w:beforeAutospacing="0" w:after="225" w:afterAutospacing="0" w:line="390" w:lineRule="atLeast"/>
        <w:rPr>
          <w:rFonts w:ascii="American Typewriter" w:eastAsia="American Typewriter" w:hAnsi="American Typewriter" w:cs="American Typewriter" w:hint="default"/>
          <w:sz w:val="30"/>
          <w:szCs w:val="30"/>
        </w:rPr>
      </w:pPr>
      <w:r>
        <w:rPr>
          <w:rFonts w:ascii="American Typewriter" w:eastAsia="American Typewriter" w:hAnsi="American Typewriter" w:cs="American Typewriter" w:hint="default"/>
          <w:color w:val="231F20"/>
          <w:sz w:val="30"/>
          <w:szCs w:val="30"/>
        </w:rPr>
        <w:t>Estriol</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Levels of estriol rise </w:t>
      </w:r>
      <w:hyperlink r:id="rId19" w:tgtFrame="_blank" w:history="1">
        <w:r>
          <w:rPr>
            <w:rStyle w:val="Hyperlink"/>
            <w:rFonts w:ascii="American Typewriter" w:eastAsia="American Typewriter" w:hAnsi="American Typewriter" w:cs="American Typewriter"/>
            <w:b/>
            <w:bCs/>
            <w:color w:val="05A2D3"/>
            <w:sz w:val="25"/>
            <w:szCs w:val="25"/>
            <w:u w:val="none"/>
          </w:rPr>
          <w:t>during pregnancy</w:t>
        </w:r>
      </w:hyperlink>
      <w:r>
        <w:rPr>
          <w:rFonts w:ascii="American Typewriter" w:eastAsia="American Typewriter" w:hAnsi="American Typewriter" w:cs="American Typewriter"/>
          <w:b/>
          <w:bCs/>
          <w:color w:val="231F20"/>
          <w:sz w:val="25"/>
          <w:szCs w:val="25"/>
        </w:rPr>
        <w:t>, as it helps the uterus grow and prepares the body for delivery. Estriol levels peak just before birth.</w:t>
      </w:r>
    </w:p>
    <w:p w:rsidR="007571EC" w:rsidRDefault="009435D8">
      <w:pPr>
        <w:widowControl/>
        <w:spacing w:after="225" w:line="450" w:lineRule="atLeast"/>
        <w:jc w:val="left"/>
        <w:rPr>
          <w:rFonts w:ascii="American Typewriter" w:eastAsia="American Typewriter" w:hAnsi="American Typewriter" w:cs="American Typewriter"/>
          <w:b/>
          <w:bCs/>
          <w:color w:val="231F20"/>
          <w:sz w:val="36"/>
          <w:szCs w:val="36"/>
        </w:rPr>
      </w:pPr>
      <w:bookmarkStart w:id="0" w:name="function"/>
      <w:r>
        <w:rPr>
          <w:rFonts w:ascii="American Typewriter" w:eastAsia="American Typewriter" w:hAnsi="American Typewriter" w:cs="American Typewriter"/>
          <w:b/>
          <w:bCs/>
          <w:color w:val="231F20"/>
          <w:kern w:val="0"/>
          <w:sz w:val="36"/>
          <w:szCs w:val="36"/>
          <w:lang w:bidi="ar"/>
        </w:rPr>
        <w:t>Function</w:t>
      </w:r>
      <w:bookmarkEnd w:id="0"/>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Estrogen enables the following organs to function:</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t>Ovaries:</w:t>
      </w:r>
      <w:r>
        <w:rPr>
          <w:rFonts w:ascii="American Typewriter" w:eastAsia="American Typewriter" w:hAnsi="American Typewriter" w:cs="American Typewriter"/>
          <w:b/>
          <w:bCs/>
          <w:color w:val="231F20"/>
          <w:sz w:val="25"/>
          <w:szCs w:val="25"/>
        </w:rPr>
        <w:t> Estrogen </w:t>
      </w:r>
      <w:hyperlink r:id="rId20" w:tgtFrame="_blank" w:history="1">
        <w:r>
          <w:rPr>
            <w:rStyle w:val="Hyperlink"/>
            <w:rFonts w:ascii="American Typewriter" w:eastAsia="American Typewriter" w:hAnsi="American Typewriter" w:cs="American Typewriter"/>
            <w:b/>
            <w:bCs/>
            <w:color w:val="05A2D3"/>
            <w:sz w:val="25"/>
            <w:szCs w:val="25"/>
            <w:u w:val="none"/>
          </w:rPr>
          <w:t>helps stimulate</w:t>
        </w:r>
      </w:hyperlink>
      <w:r>
        <w:rPr>
          <w:rFonts w:ascii="American Typewriter" w:eastAsia="American Typewriter" w:hAnsi="American Typewriter" w:cs="American Typewriter"/>
          <w:b/>
          <w:bCs/>
          <w:color w:val="231F20"/>
          <w:sz w:val="25"/>
          <w:szCs w:val="25"/>
        </w:rPr>
        <w:t> the growth of the egg follicle.</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t>Vagina:</w:t>
      </w:r>
      <w:r>
        <w:rPr>
          <w:rFonts w:ascii="American Typewriter" w:eastAsia="American Typewriter" w:hAnsi="American Typewriter" w:cs="American Typewriter"/>
          <w:b/>
          <w:bCs/>
          <w:color w:val="231F20"/>
          <w:sz w:val="25"/>
          <w:szCs w:val="25"/>
        </w:rPr>
        <w:t> In the vagina, estrogen </w:t>
      </w:r>
      <w:hyperlink r:id="rId21" w:tgtFrame="_blank" w:history="1">
        <w:r>
          <w:rPr>
            <w:rStyle w:val="Hyperlink"/>
            <w:rFonts w:ascii="American Typewriter" w:eastAsia="American Typewriter" w:hAnsi="American Typewriter" w:cs="American Typewriter"/>
            <w:b/>
            <w:bCs/>
            <w:color w:val="05A2D3"/>
            <w:sz w:val="25"/>
            <w:szCs w:val="25"/>
            <w:u w:val="none"/>
          </w:rPr>
          <w:t>maintains the thickness</w:t>
        </w:r>
      </w:hyperlink>
      <w:r>
        <w:rPr>
          <w:rFonts w:ascii="American Typewriter" w:eastAsia="American Typewriter" w:hAnsi="American Typewriter" w:cs="American Typewriter"/>
          <w:b/>
          <w:bCs/>
          <w:color w:val="231F20"/>
          <w:sz w:val="25"/>
          <w:szCs w:val="25"/>
        </w:rPr>
        <w:t> of the vaginal wall and promotes lubrication.</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t>Uterus:</w:t>
      </w:r>
      <w:r>
        <w:rPr>
          <w:rFonts w:ascii="American Typewriter" w:eastAsia="American Typewriter" w:hAnsi="American Typewriter" w:cs="American Typewriter"/>
          <w:b/>
          <w:bCs/>
          <w:color w:val="231F20"/>
          <w:sz w:val="25"/>
          <w:szCs w:val="25"/>
        </w:rPr>
        <w:t> Estrogen enhances and maintains the mucous membrane that lines the uterus. It also regulates the flow and thickness of uterine mucus secretions. </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sz w:val="25"/>
          <w:szCs w:val="25"/>
        </w:rPr>
      </w:pPr>
      <w:r>
        <w:rPr>
          <w:rStyle w:val="Strong"/>
          <w:rFonts w:ascii="American Typewriter" w:eastAsia="American Typewriter" w:hAnsi="American Typewriter" w:cs="American Typewriter"/>
          <w:color w:val="231F20"/>
          <w:sz w:val="25"/>
          <w:szCs w:val="25"/>
        </w:rPr>
        <w:t>Breasts:</w:t>
      </w:r>
      <w:r>
        <w:rPr>
          <w:rFonts w:ascii="American Typewriter" w:eastAsia="American Typewriter" w:hAnsi="American Typewriter" w:cs="American Typewriter"/>
          <w:b/>
          <w:bCs/>
          <w:color w:val="231F20"/>
          <w:sz w:val="25"/>
          <w:szCs w:val="25"/>
        </w:rPr>
        <w:t> The body uses estrogen in the formation of breast tissue. This hormone also helps stop the flow of milk after weaning.</w:t>
      </w:r>
    </w:p>
    <w:p w:rsidR="007571EC" w:rsidRDefault="009435D8">
      <w:pPr>
        <w:widowControl/>
        <w:spacing w:after="225" w:line="450" w:lineRule="atLeast"/>
        <w:jc w:val="left"/>
        <w:rPr>
          <w:rFonts w:ascii="American Typewriter" w:eastAsia="American Typewriter" w:hAnsi="American Typewriter" w:cs="American Typewriter"/>
          <w:b/>
          <w:bCs/>
          <w:color w:val="231F20"/>
          <w:sz w:val="36"/>
          <w:szCs w:val="36"/>
        </w:rPr>
      </w:pPr>
      <w:bookmarkStart w:id="1" w:name="levels"/>
      <w:r>
        <w:rPr>
          <w:rFonts w:ascii="American Typewriter" w:eastAsia="American Typewriter" w:hAnsi="American Typewriter" w:cs="American Typewriter"/>
          <w:b/>
          <w:bCs/>
          <w:color w:val="231F20"/>
          <w:kern w:val="0"/>
          <w:sz w:val="36"/>
          <w:szCs w:val="36"/>
          <w:lang w:bidi="ar"/>
        </w:rPr>
        <w:lastRenderedPageBreak/>
        <w:t>Levels of estrogen</w:t>
      </w:r>
      <w:bookmarkEnd w:id="1"/>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color w:val="231F20"/>
          <w:sz w:val="25"/>
          <w:szCs w:val="25"/>
        </w:rPr>
      </w:pPr>
      <w:r>
        <w:rPr>
          <w:rFonts w:ascii="American Typewriter" w:eastAsia="American Typewriter" w:hAnsi="American Typewriter" w:cs="American Typewriter"/>
          <w:b/>
          <w:bCs/>
          <w:color w:val="231F20"/>
          <w:sz w:val="25"/>
          <w:szCs w:val="25"/>
        </w:rPr>
        <w:t>Estrogen levels vary among individuals. They also fluctuate during the menstrual cycle and over a female’s lifetime. This fluctuation can sometimes produce effects such as mood changes before menstruation or hot flashes in menopause.</w:t>
      </w:r>
    </w:p>
    <w:p w:rsidR="007571EC" w:rsidRDefault="009435D8">
      <w:pPr>
        <w:pStyle w:val="NormalWeb"/>
        <w:spacing w:beforeAutospacing="0" w:after="300" w:afterAutospacing="0" w:line="390" w:lineRule="atLeast"/>
        <w:rPr>
          <w:rFonts w:ascii="American Typewriter" w:eastAsia="American Typewriter" w:hAnsi="American Typewriter" w:cs="American Typewriter"/>
          <w:b/>
          <w:bCs/>
          <w:color w:val="231F20"/>
          <w:sz w:val="25"/>
          <w:szCs w:val="25"/>
        </w:rPr>
      </w:pPr>
      <w:r>
        <w:rPr>
          <w:rFonts w:ascii="American Typewriter" w:eastAsia="American Typewriter" w:hAnsi="American Typewriter" w:cs="American Typewriter"/>
          <w:b/>
          <w:bCs/>
          <w:color w:val="231F20"/>
          <w:sz w:val="25"/>
          <w:szCs w:val="25"/>
        </w:rPr>
        <w:t>Factors that can affect estrogen levels include: </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pregnancy, the end of pregnancy, and breastfeeding</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puberty</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menopause</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older age </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overweight and </w:t>
      </w:r>
      <w:hyperlink r:id="rId22" w:history="1">
        <w:r>
          <w:rPr>
            <w:rStyle w:val="Hyperlink"/>
            <w:rFonts w:ascii="American Typewriter" w:eastAsia="American Typewriter" w:hAnsi="American Typewriter" w:cs="American Typewriter"/>
            <w:b/>
            <w:bCs/>
            <w:color w:val="05A2D3"/>
            <w:sz w:val="25"/>
            <w:szCs w:val="25"/>
            <w:u w:val="none"/>
          </w:rPr>
          <w:t>obesity</w:t>
        </w:r>
      </w:hyperlink>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extreme dieting or </w:t>
      </w:r>
      <w:hyperlink r:id="rId23" w:history="1">
        <w:r>
          <w:rPr>
            <w:rStyle w:val="Hyperlink"/>
            <w:rFonts w:ascii="American Typewriter" w:eastAsia="American Typewriter" w:hAnsi="American Typewriter" w:cs="American Typewriter"/>
            <w:b/>
            <w:bCs/>
            <w:color w:val="05A2D3"/>
            <w:sz w:val="25"/>
            <w:szCs w:val="25"/>
            <w:u w:val="none"/>
          </w:rPr>
          <w:t>anorexia nervosa</w:t>
        </w:r>
      </w:hyperlink>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strenuous exercise or training</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the use of certain medications, including steroids, ampicillin, estrogen-containing drugs, phenothiazines, and tetracyclines</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some congenital conditions, such as Turner’s syndrome</w:t>
      </w:r>
    </w:p>
    <w:p w:rsidR="007571EC" w:rsidRDefault="00AC58DA">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hyperlink r:id="rId24" w:history="1">
        <w:r w:rsidR="009435D8">
          <w:rPr>
            <w:rStyle w:val="Hyperlink"/>
            <w:rFonts w:ascii="American Typewriter" w:eastAsia="American Typewriter" w:hAnsi="American Typewriter" w:cs="American Typewriter"/>
            <w:b/>
            <w:bCs/>
            <w:color w:val="05A2D3"/>
            <w:sz w:val="25"/>
            <w:szCs w:val="25"/>
            <w:u w:val="none"/>
          </w:rPr>
          <w:t>high blood pressure</w:t>
        </w:r>
      </w:hyperlink>
    </w:p>
    <w:p w:rsidR="007571EC" w:rsidRDefault="00AC58DA">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hyperlink r:id="rId25" w:history="1">
        <w:r w:rsidR="009435D8">
          <w:rPr>
            <w:rStyle w:val="Hyperlink"/>
            <w:rFonts w:ascii="American Typewriter" w:eastAsia="American Typewriter" w:hAnsi="American Typewriter" w:cs="American Typewriter"/>
            <w:b/>
            <w:bCs/>
            <w:color w:val="05A2D3"/>
            <w:sz w:val="25"/>
            <w:szCs w:val="25"/>
            <w:u w:val="none"/>
          </w:rPr>
          <w:t>diabetes</w:t>
        </w:r>
      </w:hyperlink>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primary ovarian insufficiency</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 xml:space="preserve">an </w:t>
      </w:r>
      <w:proofErr w:type="spellStart"/>
      <w:r>
        <w:rPr>
          <w:rFonts w:ascii="American Typewriter" w:eastAsia="American Typewriter" w:hAnsi="American Typewriter" w:cs="American Typewriter"/>
          <w:b/>
          <w:bCs/>
          <w:color w:val="231F20"/>
          <w:sz w:val="25"/>
          <w:szCs w:val="25"/>
        </w:rPr>
        <w:t>underactive</w:t>
      </w:r>
      <w:proofErr w:type="spellEnd"/>
      <w:r>
        <w:rPr>
          <w:rFonts w:ascii="American Typewriter" w:eastAsia="American Typewriter" w:hAnsi="American Typewriter" w:cs="American Typewriter"/>
          <w:b/>
          <w:bCs/>
          <w:color w:val="231F20"/>
          <w:sz w:val="25"/>
          <w:szCs w:val="25"/>
        </w:rPr>
        <w:t xml:space="preserve"> pituitary gland</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b/>
          <w:bCs/>
          <w:sz w:val="25"/>
          <w:szCs w:val="25"/>
        </w:rPr>
      </w:pPr>
      <w:r>
        <w:rPr>
          <w:rFonts w:ascii="American Typewriter" w:eastAsia="American Typewriter" w:hAnsi="American Typewriter" w:cs="American Typewriter"/>
          <w:b/>
          <w:bCs/>
          <w:color w:val="231F20"/>
          <w:sz w:val="25"/>
          <w:szCs w:val="25"/>
        </w:rPr>
        <w:t>polycystic ovary syndrome (PCOS)</w:t>
      </w:r>
    </w:p>
    <w:p w:rsidR="007571EC" w:rsidRDefault="009435D8">
      <w:pPr>
        <w:widowControl/>
        <w:numPr>
          <w:ilvl w:val="0"/>
          <w:numId w:val="1"/>
        </w:numPr>
        <w:spacing w:beforeAutospacing="1" w:after="120" w:line="390" w:lineRule="atLeast"/>
        <w:rPr>
          <w:rFonts w:ascii="American Typewriter" w:eastAsia="American Typewriter" w:hAnsi="American Typewriter" w:cs="American Typewriter"/>
          <w:sz w:val="25"/>
          <w:szCs w:val="25"/>
        </w:rPr>
      </w:pPr>
      <w:r>
        <w:rPr>
          <w:rFonts w:ascii="American Typewriter" w:eastAsia="American Typewriter" w:hAnsi="American Typewriter" w:cs="American Typewriter"/>
          <w:b/>
          <w:bCs/>
          <w:color w:val="231F20"/>
          <w:sz w:val="25"/>
          <w:szCs w:val="25"/>
        </w:rPr>
        <w:t>tumors of the ovaries or adrenal glands</w:t>
      </w:r>
    </w:p>
    <w:p w:rsidR="007571EC" w:rsidRDefault="007571EC">
      <w:pPr>
        <w:widowControl/>
        <w:spacing w:beforeAutospacing="1" w:after="120" w:line="390" w:lineRule="atLeast"/>
        <w:ind w:left="720"/>
        <w:rPr>
          <w:rFonts w:ascii="American Typewriter" w:eastAsia="American Typewriter" w:hAnsi="American Typewriter" w:cs="American Typewriter"/>
          <w:color w:val="231F20"/>
          <w:sz w:val="25"/>
          <w:szCs w:val="25"/>
        </w:rPr>
      </w:pPr>
    </w:p>
    <w:p w:rsidR="007571EC" w:rsidRDefault="009435D8">
      <w:pPr>
        <w:widowControl/>
        <w:spacing w:beforeAutospacing="1" w:after="120" w:line="390" w:lineRule="atLeast"/>
        <w:ind w:left="720"/>
        <w:rPr>
          <w:rFonts w:ascii="American Typewriter" w:eastAsia="American Typewriter" w:hAnsi="American Typewriter" w:cs="American Typewriter"/>
          <w:b/>
          <w:bCs/>
          <w:color w:val="231F20"/>
          <w:sz w:val="25"/>
          <w:szCs w:val="25"/>
        </w:rPr>
      </w:pPr>
      <w:r>
        <w:rPr>
          <w:rFonts w:ascii="American Typewriter" w:eastAsia="American Typewriter" w:hAnsi="American Typewriter" w:cs="American Typewriter"/>
          <w:color w:val="231F20"/>
          <w:sz w:val="25"/>
          <w:szCs w:val="25"/>
        </w:rPr>
        <w:t xml:space="preserve"> </w:t>
      </w:r>
      <w:r>
        <w:rPr>
          <w:rFonts w:ascii="American Typewriter" w:eastAsia="American Typewriter" w:hAnsi="American Typewriter" w:cs="American Typewriter"/>
          <w:b/>
          <w:bCs/>
          <w:color w:val="231F20"/>
          <w:sz w:val="25"/>
          <w:szCs w:val="25"/>
        </w:rPr>
        <w:t>PROGESTINS</w:t>
      </w:r>
    </w:p>
    <w:p w:rsidR="007571EC" w:rsidRDefault="007571EC">
      <w:pPr>
        <w:widowControl/>
        <w:spacing w:beforeAutospacing="1" w:after="120" w:line="390" w:lineRule="atLeast"/>
        <w:ind w:left="720"/>
        <w:rPr>
          <w:rFonts w:ascii="American Typewriter" w:eastAsia="American Typewriter" w:hAnsi="American Typewriter" w:cs="American Typewriter"/>
          <w:b/>
          <w:bCs/>
          <w:color w:val="231F20"/>
          <w:sz w:val="25"/>
          <w:szCs w:val="25"/>
        </w:rPr>
      </w:pPr>
    </w:p>
    <w:p w:rsidR="007571EC" w:rsidRDefault="009435D8">
      <w:pPr>
        <w:widowControl/>
        <w:jc w:val="left"/>
        <w:rPr>
          <w:rFonts w:ascii="-apple-system" w:eastAsia="-apple-system" w:hAnsi="-apple-system" w:cs="-apple-system"/>
          <w:color w:val="222222"/>
          <w:kern w:val="0"/>
          <w:sz w:val="22"/>
          <w:szCs w:val="22"/>
          <w:shd w:val="clear" w:color="auto" w:fill="FFFFFF"/>
          <w:lang w:bidi="ar"/>
        </w:rPr>
      </w:pPr>
      <w:r>
        <w:rPr>
          <w:rFonts w:ascii="-apple-system" w:eastAsia="-apple-system" w:hAnsi="-apple-system" w:cs="-apple-system"/>
          <w:b/>
          <w:bCs/>
          <w:color w:val="222222"/>
          <w:kern w:val="0"/>
          <w:sz w:val="22"/>
          <w:szCs w:val="22"/>
          <w:shd w:val="clear" w:color="auto" w:fill="FFFFFF"/>
          <w:lang w:bidi="ar"/>
        </w:rPr>
        <w:lastRenderedPageBreak/>
        <w:t>A </w:t>
      </w:r>
      <w:r>
        <w:rPr>
          <w:rFonts w:ascii="-apple-system" w:eastAsia="-apple-system" w:hAnsi="-apple-system" w:cs="-apple-system"/>
          <w:b/>
          <w:bCs/>
          <w:color w:val="222222"/>
          <w:kern w:val="0"/>
          <w:sz w:val="22"/>
          <w:szCs w:val="22"/>
          <w:lang w:bidi="ar"/>
        </w:rPr>
        <w:t>progestogen</w:t>
      </w:r>
      <w:r>
        <w:rPr>
          <w:rFonts w:ascii="-apple-system" w:eastAsia="-apple-system" w:hAnsi="-apple-system" w:cs="-apple-system"/>
          <w:b/>
          <w:bCs/>
          <w:color w:val="222222"/>
          <w:kern w:val="0"/>
          <w:sz w:val="22"/>
          <w:szCs w:val="22"/>
          <w:shd w:val="clear" w:color="auto" w:fill="FFFFFF"/>
          <w:lang w:bidi="ar"/>
        </w:rPr>
        <w:t>, also referred to as a </w:t>
      </w:r>
      <w:proofErr w:type="spellStart"/>
      <w:r>
        <w:rPr>
          <w:rFonts w:ascii="-apple-system" w:eastAsia="-apple-system" w:hAnsi="-apple-system" w:cs="-apple-system"/>
          <w:b/>
          <w:bCs/>
          <w:color w:val="222222"/>
          <w:kern w:val="0"/>
          <w:sz w:val="22"/>
          <w:szCs w:val="22"/>
          <w:lang w:bidi="ar"/>
        </w:rPr>
        <w:t>progestagen</w:t>
      </w:r>
      <w:proofErr w:type="spellEnd"/>
      <w:r>
        <w:rPr>
          <w:rFonts w:ascii="-apple-system" w:eastAsia="-apple-system" w:hAnsi="-apple-system" w:cs="-apple-system"/>
          <w:b/>
          <w:bCs/>
          <w:color w:val="222222"/>
          <w:kern w:val="0"/>
          <w:sz w:val="22"/>
          <w:szCs w:val="22"/>
          <w:shd w:val="clear" w:color="auto" w:fill="FFFFFF"/>
          <w:lang w:bidi="ar"/>
        </w:rPr>
        <w:t>, </w:t>
      </w:r>
      <w:proofErr w:type="spellStart"/>
      <w:r>
        <w:rPr>
          <w:rFonts w:ascii="-apple-system" w:eastAsia="-apple-system" w:hAnsi="-apple-system" w:cs="-apple-system"/>
          <w:b/>
          <w:bCs/>
          <w:color w:val="222222"/>
          <w:kern w:val="0"/>
          <w:sz w:val="22"/>
          <w:szCs w:val="22"/>
          <w:lang w:bidi="ar"/>
        </w:rPr>
        <w:t>gestagen</w:t>
      </w:r>
      <w:proofErr w:type="spellEnd"/>
      <w:r>
        <w:rPr>
          <w:rFonts w:ascii="-apple-system" w:eastAsia="-apple-system" w:hAnsi="-apple-system" w:cs="-apple-system"/>
          <w:b/>
          <w:bCs/>
          <w:color w:val="222222"/>
          <w:kern w:val="0"/>
          <w:sz w:val="22"/>
          <w:szCs w:val="22"/>
          <w:shd w:val="clear" w:color="auto" w:fill="FFFFFF"/>
          <w:lang w:bidi="ar"/>
        </w:rPr>
        <w:t>, or </w:t>
      </w:r>
      <w:proofErr w:type="spellStart"/>
      <w:r>
        <w:rPr>
          <w:rFonts w:ascii="-apple-system" w:eastAsia="-apple-system" w:hAnsi="-apple-system" w:cs="-apple-system"/>
          <w:b/>
          <w:bCs/>
          <w:color w:val="222222"/>
          <w:kern w:val="0"/>
          <w:sz w:val="22"/>
          <w:szCs w:val="22"/>
          <w:lang w:bidi="ar"/>
        </w:rPr>
        <w:t>gestogen</w:t>
      </w:r>
      <w:proofErr w:type="spellEnd"/>
      <w:r>
        <w:rPr>
          <w:rFonts w:ascii="-apple-system" w:eastAsia="-apple-system" w:hAnsi="-apple-system" w:cs="-apple-system"/>
          <w:b/>
          <w:bCs/>
          <w:color w:val="222222"/>
          <w:kern w:val="0"/>
          <w:sz w:val="22"/>
          <w:szCs w:val="22"/>
          <w:shd w:val="clear" w:color="auto" w:fill="FFFFFF"/>
          <w:lang w:bidi="ar"/>
        </w:rPr>
        <w:t>, is a type of </w:t>
      </w:r>
      <w:hyperlink r:id="rId26" w:tooltip="Medication" w:history="1">
        <w:r>
          <w:rPr>
            <w:rStyle w:val="Hyperlink"/>
            <w:rFonts w:ascii="-apple-system" w:eastAsia="-apple-system" w:hAnsi="-apple-system" w:cs="-apple-system"/>
            <w:b/>
            <w:bCs/>
            <w:color w:val="6B4BA1"/>
            <w:sz w:val="22"/>
            <w:szCs w:val="22"/>
            <w:u w:val="none"/>
          </w:rPr>
          <w:t>medication</w:t>
        </w:r>
      </w:hyperlink>
      <w:r>
        <w:rPr>
          <w:rFonts w:ascii="-apple-system" w:eastAsia="-apple-system" w:hAnsi="-apple-system" w:cs="-apple-system"/>
          <w:b/>
          <w:bCs/>
          <w:color w:val="222222"/>
          <w:kern w:val="0"/>
          <w:sz w:val="22"/>
          <w:szCs w:val="22"/>
          <w:shd w:val="clear" w:color="auto" w:fill="FFFFFF"/>
          <w:lang w:bidi="ar"/>
        </w:rPr>
        <w:t> which produces effects similar to those of the </w:t>
      </w:r>
      <w:proofErr w:type="spellStart"/>
      <w:r w:rsidR="00AC58DA">
        <w:fldChar w:fldCharType="begin"/>
      </w:r>
      <w:r w:rsidR="00AC58DA">
        <w:instrText xml:space="preserve"> HYPERLINK "file:////wiki/Natural_product" \o "Natural product" </w:instrText>
      </w:r>
      <w:r w:rsidR="00AC58DA">
        <w:fldChar w:fldCharType="separate"/>
      </w:r>
      <w:r>
        <w:rPr>
          <w:rStyle w:val="Hyperlink"/>
          <w:rFonts w:ascii="-apple-system" w:eastAsia="-apple-system" w:hAnsi="-apple-system" w:cs="-apple-system"/>
          <w:b/>
          <w:bCs/>
          <w:color w:val="6B4BA1"/>
          <w:sz w:val="22"/>
          <w:szCs w:val="22"/>
          <w:u w:val="none"/>
        </w:rPr>
        <w:t>natural</w:t>
      </w:r>
      <w:r w:rsidR="00AC58DA">
        <w:rPr>
          <w:rStyle w:val="Hyperlink"/>
          <w:rFonts w:ascii="-apple-system" w:eastAsia="-apple-system" w:hAnsi="-apple-system" w:cs="-apple-system"/>
          <w:b/>
          <w:bCs/>
          <w:color w:val="6B4BA1"/>
          <w:sz w:val="22"/>
          <w:szCs w:val="22"/>
          <w:u w:val="none"/>
        </w:rPr>
        <w:fldChar w:fldCharType="end"/>
      </w:r>
      <w:r>
        <w:rPr>
          <w:rFonts w:ascii="-apple-system" w:eastAsia="-apple-system" w:hAnsi="-apple-system" w:cs="-apple-system"/>
          <w:b/>
          <w:bCs/>
          <w:color w:val="222222"/>
          <w:kern w:val="0"/>
          <w:sz w:val="22"/>
          <w:szCs w:val="22"/>
          <w:shd w:val="clear" w:color="auto" w:fill="FFFFFF"/>
          <w:lang w:bidi="ar"/>
        </w:rPr>
        <w:t>female</w:t>
      </w:r>
      <w:proofErr w:type="spellEnd"/>
      <w:r>
        <w:rPr>
          <w:rFonts w:ascii="-apple-system" w:eastAsia="-apple-system" w:hAnsi="-apple-system" w:cs="-apple-system"/>
          <w:b/>
          <w:bCs/>
          <w:color w:val="222222"/>
          <w:kern w:val="0"/>
          <w:sz w:val="22"/>
          <w:szCs w:val="22"/>
          <w:shd w:val="clear" w:color="auto" w:fill="FFFFFF"/>
          <w:lang w:bidi="ar"/>
        </w:rPr>
        <w:t> </w:t>
      </w:r>
      <w:hyperlink r:id="rId27" w:tooltip="Sex hormone" w:history="1">
        <w:r>
          <w:rPr>
            <w:rStyle w:val="Hyperlink"/>
            <w:rFonts w:ascii="-apple-system" w:eastAsia="-apple-system" w:hAnsi="-apple-system" w:cs="-apple-system"/>
            <w:b/>
            <w:bCs/>
            <w:color w:val="6B4BA1"/>
            <w:sz w:val="22"/>
            <w:szCs w:val="22"/>
            <w:u w:val="none"/>
          </w:rPr>
          <w:t>sex hormone</w:t>
        </w:r>
      </w:hyperlink>
      <w:r>
        <w:rPr>
          <w:rFonts w:ascii="-apple-system" w:eastAsia="-apple-system" w:hAnsi="-apple-system" w:cs="-apple-system"/>
          <w:b/>
          <w:bCs/>
          <w:color w:val="222222"/>
          <w:kern w:val="0"/>
          <w:sz w:val="22"/>
          <w:szCs w:val="22"/>
          <w:shd w:val="clear" w:color="auto" w:fill="FFFFFF"/>
          <w:lang w:bidi="ar"/>
        </w:rPr>
        <w:t> </w:t>
      </w:r>
      <w:hyperlink r:id="rId28" w:tooltip="Progesterone" w:history="1">
        <w:r>
          <w:rPr>
            <w:rStyle w:val="Hyperlink"/>
            <w:rFonts w:ascii="-apple-system" w:eastAsia="-apple-system" w:hAnsi="-apple-system" w:cs="-apple-system"/>
            <w:b/>
            <w:bCs/>
            <w:color w:val="6B4BA1"/>
            <w:sz w:val="22"/>
            <w:szCs w:val="22"/>
            <w:u w:val="none"/>
          </w:rPr>
          <w:t>progesterone</w:t>
        </w:r>
      </w:hyperlink>
      <w:r>
        <w:rPr>
          <w:rFonts w:ascii="-apple-system" w:eastAsia="-apple-system" w:hAnsi="-apple-system" w:cs="-apple-system"/>
          <w:b/>
          <w:bCs/>
          <w:color w:val="222222"/>
          <w:kern w:val="0"/>
          <w:sz w:val="22"/>
          <w:szCs w:val="22"/>
          <w:shd w:val="clear" w:color="auto" w:fill="FFFFFF"/>
          <w:lang w:bidi="ar"/>
        </w:rPr>
        <w:t> in the body. A </w:t>
      </w:r>
      <w:r>
        <w:rPr>
          <w:rFonts w:ascii="-apple-system" w:eastAsia="-apple-system" w:hAnsi="-apple-system" w:cs="-apple-system"/>
          <w:b/>
          <w:bCs/>
          <w:color w:val="222222"/>
          <w:kern w:val="0"/>
          <w:sz w:val="22"/>
          <w:szCs w:val="22"/>
          <w:lang w:bidi="ar"/>
        </w:rPr>
        <w:t>progestin</w:t>
      </w:r>
      <w:r>
        <w:rPr>
          <w:rFonts w:ascii="-apple-system" w:eastAsia="-apple-system" w:hAnsi="-apple-system" w:cs="-apple-system"/>
          <w:b/>
          <w:bCs/>
          <w:color w:val="222222"/>
          <w:kern w:val="0"/>
          <w:sz w:val="22"/>
          <w:szCs w:val="22"/>
          <w:shd w:val="clear" w:color="auto" w:fill="FFFFFF"/>
          <w:lang w:bidi="ar"/>
        </w:rPr>
        <w:t> is a </w:t>
      </w:r>
      <w:proofErr w:type="spellStart"/>
      <w:r w:rsidR="00AC58DA">
        <w:fldChar w:fldCharType="begin"/>
      </w:r>
      <w:r w:rsidR="00AC58DA">
        <w:instrText xml:space="preserve"> HYPERLINK "file:////wiki/Synthetic_compound" \o "Synthetic compound" </w:instrText>
      </w:r>
      <w:r w:rsidR="00AC58DA">
        <w:fldChar w:fldCharType="separate"/>
      </w:r>
      <w:r>
        <w:rPr>
          <w:rStyle w:val="Hyperlink"/>
          <w:rFonts w:ascii="-apple-system" w:eastAsia="-apple-system" w:hAnsi="-apple-system" w:cs="-apple-system"/>
          <w:b/>
          <w:bCs/>
          <w:i/>
          <w:color w:val="6B4BA1"/>
          <w:sz w:val="22"/>
          <w:szCs w:val="22"/>
          <w:u w:val="none"/>
        </w:rPr>
        <w:t>synthetic</w:t>
      </w:r>
      <w:r w:rsidR="00AC58DA">
        <w:rPr>
          <w:rStyle w:val="Hyperlink"/>
          <w:rFonts w:ascii="-apple-system" w:eastAsia="-apple-system" w:hAnsi="-apple-system" w:cs="-apple-system"/>
          <w:b/>
          <w:bCs/>
          <w:i/>
          <w:color w:val="6B4BA1"/>
          <w:sz w:val="22"/>
          <w:szCs w:val="22"/>
          <w:u w:val="none"/>
        </w:rPr>
        <w:fldChar w:fldCharType="end"/>
      </w:r>
      <w:r>
        <w:rPr>
          <w:rFonts w:ascii="-apple-system" w:eastAsia="-apple-system" w:hAnsi="-apple-system" w:cs="-apple-system"/>
          <w:b/>
          <w:bCs/>
          <w:color w:val="222222"/>
          <w:kern w:val="0"/>
          <w:sz w:val="22"/>
          <w:szCs w:val="22"/>
          <w:shd w:val="clear" w:color="auto" w:fill="FFFFFF"/>
          <w:lang w:bidi="ar"/>
        </w:rPr>
        <w:t>progestogen</w:t>
      </w:r>
      <w:proofErr w:type="spellEnd"/>
      <w:r>
        <w:rPr>
          <w:rFonts w:ascii="-apple-system" w:eastAsia="-apple-system" w:hAnsi="-apple-system" w:cs="-apple-system"/>
          <w:b/>
          <w:bCs/>
          <w:color w:val="222222"/>
          <w:kern w:val="0"/>
          <w:sz w:val="22"/>
          <w:szCs w:val="22"/>
          <w:shd w:val="clear" w:color="auto" w:fill="FFFFFF"/>
          <w:lang w:bidi="ar"/>
        </w:rPr>
        <w:t>. Progestogens are used most commonly in </w:t>
      </w:r>
      <w:hyperlink r:id="rId29" w:tooltip="Hormonal contraception" w:history="1">
        <w:r>
          <w:rPr>
            <w:rStyle w:val="Hyperlink"/>
            <w:rFonts w:ascii="-apple-system" w:eastAsia="-apple-system" w:hAnsi="-apple-system" w:cs="-apple-system"/>
            <w:b/>
            <w:bCs/>
            <w:color w:val="6B4BA1"/>
            <w:sz w:val="22"/>
            <w:szCs w:val="22"/>
            <w:u w:val="none"/>
          </w:rPr>
          <w:t>hormonal birth control</w:t>
        </w:r>
      </w:hyperlink>
      <w:r>
        <w:rPr>
          <w:rFonts w:ascii="-apple-system" w:eastAsia="-apple-system" w:hAnsi="-apple-system" w:cs="-apple-system"/>
          <w:b/>
          <w:bCs/>
          <w:color w:val="222222"/>
          <w:kern w:val="0"/>
          <w:sz w:val="22"/>
          <w:szCs w:val="22"/>
          <w:shd w:val="clear" w:color="auto" w:fill="FFFFFF"/>
          <w:lang w:bidi="ar"/>
        </w:rPr>
        <w:t> and </w:t>
      </w:r>
      <w:hyperlink r:id="rId30" w:tooltip="Menopausal hormone therapy" w:history="1">
        <w:r>
          <w:rPr>
            <w:rStyle w:val="Hyperlink"/>
            <w:rFonts w:ascii="-apple-system" w:eastAsia="-apple-system" w:hAnsi="-apple-system" w:cs="-apple-system"/>
            <w:b/>
            <w:bCs/>
            <w:color w:val="6B4BA1"/>
            <w:sz w:val="22"/>
            <w:szCs w:val="22"/>
            <w:u w:val="none"/>
          </w:rPr>
          <w:t>menopausal hormone therapy</w:t>
        </w:r>
      </w:hyperlink>
      <w:r>
        <w:rPr>
          <w:rFonts w:ascii="-apple-system" w:eastAsia="-apple-system" w:hAnsi="-apple-system" w:cs="-apple-system"/>
          <w:b/>
          <w:bCs/>
          <w:color w:val="222222"/>
          <w:kern w:val="0"/>
          <w:sz w:val="22"/>
          <w:szCs w:val="22"/>
          <w:shd w:val="clear" w:color="auto" w:fill="FFFFFF"/>
          <w:lang w:bidi="ar"/>
        </w:rPr>
        <w:t>.They can also be used in the treatment of </w:t>
      </w:r>
      <w:hyperlink r:id="rId31" w:tooltip="Gynecological condition" w:history="1">
        <w:r>
          <w:rPr>
            <w:rStyle w:val="Hyperlink"/>
            <w:rFonts w:ascii="-apple-system" w:eastAsia="-apple-system" w:hAnsi="-apple-system" w:cs="-apple-system"/>
            <w:b/>
            <w:bCs/>
            <w:color w:val="6B4BA1"/>
            <w:sz w:val="22"/>
            <w:szCs w:val="22"/>
            <w:u w:val="none"/>
          </w:rPr>
          <w:t>gynecological conditions</w:t>
        </w:r>
      </w:hyperlink>
      <w:r>
        <w:rPr>
          <w:rFonts w:ascii="-apple-system" w:eastAsia="-apple-system" w:hAnsi="-apple-system" w:cs="-apple-system"/>
          <w:b/>
          <w:bCs/>
          <w:color w:val="222222"/>
          <w:kern w:val="0"/>
          <w:sz w:val="22"/>
          <w:szCs w:val="22"/>
          <w:shd w:val="clear" w:color="auto" w:fill="FFFFFF"/>
          <w:lang w:bidi="ar"/>
        </w:rPr>
        <w:t>, to support </w:t>
      </w:r>
      <w:hyperlink r:id="rId32" w:tooltip="Fertility" w:history="1">
        <w:r>
          <w:rPr>
            <w:rStyle w:val="Hyperlink"/>
            <w:rFonts w:ascii="-apple-system" w:eastAsia="-apple-system" w:hAnsi="-apple-system" w:cs="-apple-system"/>
            <w:b/>
            <w:bCs/>
            <w:color w:val="6B4BA1"/>
            <w:sz w:val="22"/>
            <w:szCs w:val="22"/>
            <w:u w:val="none"/>
          </w:rPr>
          <w:t>fertility</w:t>
        </w:r>
      </w:hyperlink>
      <w:r>
        <w:rPr>
          <w:rFonts w:ascii="-apple-system" w:eastAsia="-apple-system" w:hAnsi="-apple-system" w:cs="-apple-system"/>
          <w:b/>
          <w:bCs/>
          <w:color w:val="222222"/>
          <w:kern w:val="0"/>
          <w:sz w:val="22"/>
          <w:szCs w:val="22"/>
          <w:shd w:val="clear" w:color="auto" w:fill="FFFFFF"/>
          <w:lang w:bidi="ar"/>
        </w:rPr>
        <w:t> and </w:t>
      </w:r>
      <w:hyperlink r:id="rId33" w:tooltip="Pregnancy" w:history="1">
        <w:r>
          <w:rPr>
            <w:rStyle w:val="Hyperlink"/>
            <w:rFonts w:ascii="-apple-system" w:eastAsia="-apple-system" w:hAnsi="-apple-system" w:cs="-apple-system"/>
            <w:b/>
            <w:bCs/>
            <w:color w:val="6B4BA1"/>
            <w:sz w:val="22"/>
            <w:szCs w:val="22"/>
            <w:u w:val="none"/>
          </w:rPr>
          <w:t>pregnancy</w:t>
        </w:r>
      </w:hyperlink>
      <w:r>
        <w:rPr>
          <w:rFonts w:ascii="-apple-system" w:eastAsia="-apple-system" w:hAnsi="-apple-system" w:cs="-apple-system"/>
          <w:b/>
          <w:bCs/>
          <w:color w:val="222222"/>
          <w:kern w:val="0"/>
          <w:sz w:val="22"/>
          <w:szCs w:val="22"/>
          <w:shd w:val="clear" w:color="auto" w:fill="FFFFFF"/>
          <w:lang w:bidi="ar"/>
        </w:rPr>
        <w:t>, to lower </w:t>
      </w:r>
      <w:hyperlink r:id="rId34" w:tooltip="Sex hormone" w:history="1">
        <w:r>
          <w:rPr>
            <w:rStyle w:val="Hyperlink"/>
            <w:rFonts w:ascii="-apple-system" w:eastAsia="-apple-system" w:hAnsi="-apple-system" w:cs="-apple-system"/>
            <w:b/>
            <w:bCs/>
            <w:color w:val="6B4BA1"/>
            <w:sz w:val="22"/>
            <w:szCs w:val="22"/>
            <w:u w:val="none"/>
          </w:rPr>
          <w:t>sex hormone</w:t>
        </w:r>
      </w:hyperlink>
      <w:r>
        <w:rPr>
          <w:rFonts w:ascii="-apple-system" w:eastAsia="-apple-system" w:hAnsi="-apple-system" w:cs="-apple-system"/>
          <w:b/>
          <w:bCs/>
          <w:color w:val="222222"/>
          <w:kern w:val="0"/>
          <w:sz w:val="22"/>
          <w:szCs w:val="22"/>
          <w:shd w:val="clear" w:color="auto" w:fill="FFFFFF"/>
          <w:lang w:bidi="ar"/>
        </w:rPr>
        <w:t> levels for various purposes, and for other indications.Progestogens are used alone or in combination with </w:t>
      </w:r>
      <w:hyperlink r:id="rId35" w:tooltip="Estrogen (medication)" w:history="1">
        <w:r>
          <w:rPr>
            <w:rStyle w:val="Hyperlink"/>
            <w:rFonts w:ascii="-apple-system" w:eastAsia="-apple-system" w:hAnsi="-apple-system" w:cs="-apple-system"/>
            <w:b/>
            <w:bCs/>
            <w:color w:val="6B4BA1"/>
            <w:sz w:val="22"/>
            <w:szCs w:val="22"/>
            <w:u w:val="none"/>
          </w:rPr>
          <w:t>estrogens</w:t>
        </w:r>
      </w:hyperlink>
      <w:r>
        <w:rPr>
          <w:rFonts w:ascii="-apple-system" w:eastAsia="-apple-system" w:hAnsi="-apple-system" w:cs="-apple-system"/>
          <w:b/>
          <w:bCs/>
          <w:color w:val="222222"/>
          <w:kern w:val="0"/>
          <w:sz w:val="22"/>
          <w:szCs w:val="22"/>
          <w:shd w:val="clear" w:color="auto" w:fill="FFFFFF"/>
          <w:lang w:bidi="ar"/>
        </w:rPr>
        <w:t>. They are available in a wide variety of </w:t>
      </w:r>
      <w:hyperlink r:id="rId36" w:tooltip="Drug formulation" w:history="1">
        <w:r>
          <w:rPr>
            <w:rStyle w:val="Hyperlink"/>
            <w:rFonts w:ascii="-apple-system" w:eastAsia="-apple-system" w:hAnsi="-apple-system" w:cs="-apple-system"/>
            <w:b/>
            <w:bCs/>
            <w:color w:val="6B4BA1"/>
            <w:sz w:val="22"/>
            <w:szCs w:val="22"/>
            <w:u w:val="none"/>
          </w:rPr>
          <w:t>formulations</w:t>
        </w:r>
      </w:hyperlink>
      <w:r>
        <w:rPr>
          <w:rFonts w:ascii="-apple-system" w:eastAsia="-apple-system" w:hAnsi="-apple-system" w:cs="-apple-system"/>
          <w:b/>
          <w:bCs/>
          <w:color w:val="222222"/>
          <w:kern w:val="0"/>
          <w:sz w:val="22"/>
          <w:szCs w:val="22"/>
          <w:shd w:val="clear" w:color="auto" w:fill="FFFFFF"/>
          <w:lang w:bidi="ar"/>
        </w:rPr>
        <w:t> and for use by many different </w:t>
      </w:r>
      <w:hyperlink r:id="rId37" w:tooltip="Route of administration" w:history="1">
        <w:r>
          <w:rPr>
            <w:rStyle w:val="Hyperlink"/>
            <w:rFonts w:ascii="-apple-system" w:eastAsia="-apple-system" w:hAnsi="-apple-system" w:cs="-apple-system"/>
            <w:b/>
            <w:bCs/>
            <w:color w:val="6B4BA1"/>
            <w:sz w:val="22"/>
            <w:szCs w:val="22"/>
            <w:u w:val="none"/>
          </w:rPr>
          <w:t>routes of administration</w:t>
        </w:r>
      </w:hyperlink>
      <w:r>
        <w:rPr>
          <w:rFonts w:ascii="-apple-system" w:eastAsia="-apple-system" w:hAnsi="-apple-system" w:cs="-apple-system"/>
          <w:b/>
          <w:bCs/>
          <w:color w:val="222222"/>
          <w:kern w:val="0"/>
          <w:sz w:val="22"/>
          <w:szCs w:val="22"/>
          <w:shd w:val="clear" w:color="auto" w:fill="FFFFFF"/>
          <w:lang w:bidi="ar"/>
        </w:rPr>
        <w:t>.Examples of progestogens include natural or </w:t>
      </w:r>
      <w:proofErr w:type="spellStart"/>
      <w:r w:rsidR="00AC58DA">
        <w:fldChar w:fldCharType="begin"/>
      </w:r>
      <w:r w:rsidR="00AC58DA">
        <w:instrText xml:space="preserve"> HYPERLINK "file:////wiki/Bioid</w:instrText>
      </w:r>
      <w:r w:rsidR="00AC58DA">
        <w:instrText xml:space="preserve">entical" \o "Bioidentical" </w:instrText>
      </w:r>
      <w:r w:rsidR="00AC58DA">
        <w:fldChar w:fldCharType="separate"/>
      </w:r>
      <w:r>
        <w:rPr>
          <w:rStyle w:val="Hyperlink"/>
          <w:rFonts w:ascii="-apple-system" w:eastAsia="-apple-system" w:hAnsi="-apple-system" w:cs="-apple-system"/>
          <w:b/>
          <w:bCs/>
          <w:color w:val="6B4BA1"/>
          <w:sz w:val="22"/>
          <w:szCs w:val="22"/>
          <w:u w:val="none"/>
        </w:rPr>
        <w:t>bioidentical</w:t>
      </w:r>
      <w:proofErr w:type="spellEnd"/>
      <w:r w:rsidR="00AC58DA">
        <w:rPr>
          <w:rStyle w:val="Hyperlink"/>
          <w:rFonts w:ascii="-apple-system" w:eastAsia="-apple-system" w:hAnsi="-apple-system" w:cs="-apple-system"/>
          <w:b/>
          <w:bCs/>
          <w:color w:val="6B4BA1"/>
          <w:sz w:val="22"/>
          <w:szCs w:val="22"/>
          <w:u w:val="none"/>
        </w:rPr>
        <w:fldChar w:fldCharType="end"/>
      </w:r>
      <w:r>
        <w:rPr>
          <w:rFonts w:ascii="-apple-system" w:eastAsia="-apple-system" w:hAnsi="-apple-system" w:cs="-apple-system"/>
          <w:b/>
          <w:bCs/>
          <w:color w:val="222222"/>
          <w:kern w:val="0"/>
          <w:sz w:val="22"/>
          <w:szCs w:val="22"/>
          <w:shd w:val="clear" w:color="auto" w:fill="FFFFFF"/>
          <w:lang w:bidi="ar"/>
        </w:rPr>
        <w:t> </w:t>
      </w:r>
      <w:hyperlink r:id="rId38" w:tooltip="Progesterone (medication)" w:history="1">
        <w:r>
          <w:rPr>
            <w:rStyle w:val="Hyperlink"/>
            <w:rFonts w:ascii="-apple-system" w:eastAsia="-apple-system" w:hAnsi="-apple-system" w:cs="-apple-system"/>
            <w:b/>
            <w:bCs/>
            <w:color w:val="6B4BA1"/>
            <w:sz w:val="22"/>
            <w:szCs w:val="22"/>
            <w:u w:val="none"/>
          </w:rPr>
          <w:t>progesterone</w:t>
        </w:r>
      </w:hyperlink>
      <w:r>
        <w:rPr>
          <w:rFonts w:ascii="-apple-system" w:eastAsia="-apple-system" w:hAnsi="-apple-system" w:cs="-apple-system"/>
          <w:b/>
          <w:bCs/>
          <w:color w:val="222222"/>
          <w:kern w:val="0"/>
          <w:sz w:val="22"/>
          <w:szCs w:val="22"/>
          <w:shd w:val="clear" w:color="auto" w:fill="FFFFFF"/>
          <w:lang w:bidi="ar"/>
        </w:rPr>
        <w:t> as well as progestins such as </w:t>
      </w:r>
      <w:proofErr w:type="spellStart"/>
      <w:r w:rsidR="00AC58DA">
        <w:fldChar w:fldCharType="begin"/>
      </w:r>
      <w:r w:rsidR="00AC58DA">
        <w:instrText xml:space="preserve"> HYPERLINK "file:////wiki/Medroxyprogesterone_acetate" \o "Medroxyprogesterone acet</w:instrText>
      </w:r>
      <w:r w:rsidR="00AC58DA">
        <w:instrText xml:space="preserve">ate" </w:instrText>
      </w:r>
      <w:r w:rsidR="00AC58DA">
        <w:fldChar w:fldCharType="separate"/>
      </w:r>
      <w:r>
        <w:rPr>
          <w:rStyle w:val="Hyperlink"/>
          <w:rFonts w:ascii="-apple-system" w:eastAsia="-apple-system" w:hAnsi="-apple-system" w:cs="-apple-system"/>
          <w:b/>
          <w:bCs/>
          <w:color w:val="6B4BA1"/>
          <w:sz w:val="22"/>
          <w:szCs w:val="22"/>
          <w:u w:val="none"/>
        </w:rPr>
        <w:t>medroxyprogesterone</w:t>
      </w:r>
      <w:proofErr w:type="spellEnd"/>
      <w:r>
        <w:rPr>
          <w:rStyle w:val="Hyperlink"/>
          <w:rFonts w:ascii="-apple-system" w:eastAsia="-apple-system" w:hAnsi="-apple-system" w:cs="-apple-system"/>
          <w:b/>
          <w:bCs/>
          <w:color w:val="6B4BA1"/>
          <w:sz w:val="22"/>
          <w:szCs w:val="22"/>
          <w:u w:val="none"/>
        </w:rPr>
        <w:t xml:space="preserve"> acetate</w:t>
      </w:r>
      <w:r w:rsidR="00AC58DA">
        <w:rPr>
          <w:rStyle w:val="Hyperlink"/>
          <w:rFonts w:ascii="-apple-system" w:eastAsia="-apple-system" w:hAnsi="-apple-system" w:cs="-apple-system"/>
          <w:b/>
          <w:bCs/>
          <w:color w:val="6B4BA1"/>
          <w:sz w:val="22"/>
          <w:szCs w:val="22"/>
          <w:u w:val="none"/>
        </w:rPr>
        <w:fldChar w:fldCharType="end"/>
      </w:r>
      <w:r>
        <w:rPr>
          <w:rFonts w:ascii="-apple-system" w:eastAsia="-apple-system" w:hAnsi="-apple-system" w:cs="-apple-system"/>
          <w:b/>
          <w:bCs/>
          <w:color w:val="222222"/>
          <w:kern w:val="0"/>
          <w:sz w:val="22"/>
          <w:szCs w:val="22"/>
          <w:shd w:val="clear" w:color="auto" w:fill="FFFFFF"/>
          <w:lang w:bidi="ar"/>
        </w:rPr>
        <w:t> and </w:t>
      </w:r>
      <w:proofErr w:type="spellStart"/>
      <w:r w:rsidR="00AC58DA">
        <w:fldChar w:fldCharType="begin"/>
      </w:r>
      <w:r w:rsidR="00AC58DA">
        <w:instrText xml:space="preserve"> HYPERLINK "file:////wiki/Norethisterone" \o "Norethisterone" </w:instrText>
      </w:r>
      <w:r w:rsidR="00AC58DA">
        <w:fldChar w:fldCharType="separate"/>
      </w:r>
      <w:r>
        <w:rPr>
          <w:rStyle w:val="Hyperlink"/>
          <w:rFonts w:ascii="-apple-system" w:eastAsia="-apple-system" w:hAnsi="-apple-system" w:cs="-apple-system"/>
          <w:b/>
          <w:bCs/>
          <w:color w:val="6B4BA1"/>
          <w:sz w:val="22"/>
          <w:szCs w:val="22"/>
          <w:u w:val="none"/>
        </w:rPr>
        <w:t>norethisterone</w:t>
      </w:r>
      <w:proofErr w:type="spellEnd"/>
      <w:r w:rsidR="00AC58DA">
        <w:rPr>
          <w:rStyle w:val="Hyperlink"/>
          <w:rFonts w:ascii="-apple-system" w:eastAsia="-apple-system" w:hAnsi="-apple-system" w:cs="-apple-system"/>
          <w:b/>
          <w:bCs/>
          <w:color w:val="6B4BA1"/>
          <w:sz w:val="22"/>
          <w:szCs w:val="22"/>
          <w:u w:val="none"/>
        </w:rPr>
        <w:fldChar w:fldCharType="end"/>
      </w:r>
      <w:r>
        <w:rPr>
          <w:rFonts w:ascii="-apple-system" w:eastAsia="-apple-system" w:hAnsi="-apple-system" w:cs="-apple-system"/>
          <w:color w:val="222222"/>
          <w:kern w:val="0"/>
          <w:sz w:val="22"/>
          <w:szCs w:val="22"/>
          <w:shd w:val="clear" w:color="auto" w:fill="FFFFFF"/>
          <w:lang w:bidi="ar"/>
        </w:rPr>
        <w:t>.</w:t>
      </w: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9435D8">
      <w:pPr>
        <w:widowControl/>
        <w:jc w:val="left"/>
        <w:rPr>
          <w:rFonts w:ascii="-apple-system" w:eastAsia="-apple-system" w:hAnsi="-apple-system" w:cs="-apple-system"/>
          <w:color w:val="222222"/>
          <w:kern w:val="0"/>
          <w:sz w:val="22"/>
          <w:szCs w:val="22"/>
          <w:shd w:val="clear" w:color="auto" w:fill="FFFFFF"/>
          <w:lang w:bidi="ar"/>
        </w:rPr>
      </w:pPr>
      <w:r>
        <w:rPr>
          <w:rFonts w:ascii="-apple-system" w:eastAsia="-apple-system" w:hAnsi="-apple-system" w:cs="-apple-system"/>
          <w:noProof/>
          <w:color w:val="222222"/>
          <w:kern w:val="0"/>
          <w:sz w:val="22"/>
          <w:szCs w:val="22"/>
          <w:shd w:val="clear" w:color="auto" w:fill="FFFFFF"/>
          <w:lang w:bidi="ar"/>
        </w:rPr>
        <w:drawing>
          <wp:inline distT="0" distB="0" distL="114300" distR="114300">
            <wp:extent cx="1621155" cy="1948815"/>
            <wp:effectExtent l="0" t="0" r="1905" b="0"/>
            <wp:docPr id="4" name="Picture 4" descr="2020-04-09 12:21:46.66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0-04-09 12:21:46.664000"/>
                    <pic:cNvPicPr>
                      <a:picLocks noChangeAspect="1"/>
                    </pic:cNvPicPr>
                  </pic:nvPicPr>
                  <pic:blipFill>
                    <a:blip r:embed="rId39"/>
                    <a:stretch>
                      <a:fillRect/>
                    </a:stretch>
                  </pic:blipFill>
                  <pic:spPr>
                    <a:xfrm>
                      <a:off x="0" y="0"/>
                      <a:ext cx="1621155" cy="1948815"/>
                    </a:xfrm>
                    <a:prstGeom prst="rect">
                      <a:avLst/>
                    </a:prstGeom>
                  </pic:spPr>
                </pic:pic>
              </a:graphicData>
            </a:graphic>
          </wp:inline>
        </w:drawing>
      </w: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7571EC">
      <w:pPr>
        <w:widowControl/>
        <w:jc w:val="left"/>
        <w:rPr>
          <w:rFonts w:ascii="-apple-system" w:eastAsia="-apple-system" w:hAnsi="-apple-system" w:cs="-apple-system"/>
          <w:color w:val="222222"/>
          <w:kern w:val="0"/>
          <w:sz w:val="22"/>
          <w:szCs w:val="22"/>
          <w:shd w:val="clear" w:color="auto" w:fill="FFFFFF"/>
          <w:lang w:bidi="ar"/>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What are progestins?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are synthetic forms of the body’s naturally-occurring hormone </w:t>
      </w:r>
      <w:hyperlink r:id="rId40" w:history="1">
        <w:r>
          <w:rPr>
            <w:rStyle w:val="Hyperlink"/>
            <w:rFonts w:ascii="American Typewriter" w:eastAsia="American Typewriter" w:hAnsi="American Typewriter" w:cs="American Typewriter"/>
            <w:b/>
            <w:bCs/>
            <w:color w:val="E63733"/>
            <w:u w:val="none"/>
          </w:rPr>
          <w:t>progesterone</w:t>
        </w:r>
      </w:hyperlink>
      <w:r>
        <w:rPr>
          <w:rFonts w:ascii="American Typewriter" w:eastAsia="American Typewriter" w:hAnsi="American Typewriter" w:cs="American Typewriter"/>
          <w:b/>
          <w:bCs/>
          <w:color w:val="161616"/>
        </w:rPr>
        <w:t>.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were designed to interact with progesterone receptors in the body in order to cause progesterone-like effects (1,2). This means that they do some of what the body’s natural progesterone does. For instance, progestins can cause changes to the </w:t>
      </w:r>
      <w:r>
        <w:rPr>
          <w:rStyle w:val="Emphasis"/>
          <w:rFonts w:ascii="American Typewriter" w:eastAsia="American Typewriter" w:hAnsi="American Typewriter" w:cs="American Typewriter"/>
          <w:b/>
          <w:bCs/>
          <w:color w:val="161616"/>
        </w:rPr>
        <w:t>endometrium</w:t>
      </w:r>
      <w:r>
        <w:rPr>
          <w:rFonts w:ascii="American Typewriter" w:eastAsia="American Typewriter" w:hAnsi="American Typewriter" w:cs="American Typewriter"/>
          <w:b/>
          <w:bCs/>
          <w:color w:val="161616"/>
        </w:rPr>
        <w:t>(the lining of the uterus) that prevent it from </w:t>
      </w:r>
      <w:r>
        <w:rPr>
          <w:rStyle w:val="Emphasis"/>
          <w:rFonts w:ascii="American Typewriter" w:eastAsia="American Typewriter" w:hAnsi="American Typewriter" w:cs="American Typewriter"/>
          <w:b/>
          <w:bCs/>
          <w:color w:val="161616"/>
        </w:rPr>
        <w:t>proliferating</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(building up) too much, and that can help it support implantation and the continuation of an early pregnancy (1,2,3).</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were originally developed because natural progesterone isn't absorbed well when taken as a pill by mouth and is </w:t>
      </w:r>
      <w:r>
        <w:rPr>
          <w:rStyle w:val="Emphasis"/>
          <w:rFonts w:ascii="American Typewriter" w:eastAsia="American Typewriter" w:hAnsi="American Typewriter" w:cs="American Typewriter"/>
          <w:b/>
          <w:bCs/>
          <w:color w:val="161616"/>
        </w:rPr>
        <w:t>metabolized</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(processed) by the body too quickly to have much effect (2,4). Now progesterone is available in a </w:t>
      </w:r>
      <w:r>
        <w:rPr>
          <w:rStyle w:val="Emphasis"/>
          <w:rFonts w:ascii="American Typewriter" w:eastAsia="American Typewriter" w:hAnsi="American Typewriter" w:cs="American Typewriter"/>
          <w:b/>
          <w:bCs/>
          <w:color w:val="161616"/>
        </w:rPr>
        <w:t>micronized</w:t>
      </w:r>
      <w:r>
        <w:rPr>
          <w:rFonts w:ascii="American Typewriter" w:eastAsia="American Typewriter" w:hAnsi="American Typewriter" w:cs="American Typewriter"/>
          <w:b/>
          <w:bCs/>
          <w:color w:val="161616"/>
        </w:rPr>
        <w:t xml:space="preserve"> (smaller </w:t>
      </w:r>
      <w:r>
        <w:rPr>
          <w:rFonts w:ascii="American Typewriter" w:eastAsia="American Typewriter" w:hAnsi="American Typewriter" w:cs="American Typewriter"/>
          <w:b/>
          <w:bCs/>
          <w:color w:val="161616"/>
        </w:rPr>
        <w:lastRenderedPageBreak/>
        <w:t>particle) form that is absorbed easier and lasts longer in the body (4), but only progestins—not micronized progesterone—are used in birth control.</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What are progestins used for?</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Progestins in hormonal birth control</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are present in all forms of </w:t>
      </w:r>
      <w:hyperlink r:id="rId41" w:history="1">
        <w:r>
          <w:rPr>
            <w:rStyle w:val="Hyperlink"/>
            <w:rFonts w:ascii="American Typewriter" w:eastAsia="American Typewriter" w:hAnsi="American Typewriter" w:cs="American Typewriter"/>
            <w:b/>
            <w:bCs/>
            <w:color w:val="E63733"/>
            <w:u w:val="none"/>
          </w:rPr>
          <w:t>hormonal birth control</w:t>
        </w:r>
      </w:hyperlink>
      <w:r>
        <w:rPr>
          <w:rFonts w:ascii="American Typewriter" w:eastAsia="American Typewriter" w:hAnsi="American Typewriter" w:cs="American Typewriter"/>
          <w:b/>
          <w:bCs/>
          <w:color w:val="161616"/>
        </w:rPr>
        <w:t>, either alone in progestin-only methods (like the implant, hormonal IUDs, injection, or mini-pill) or with an estrogen in combined hormonal birth control (like most pills, patch, vaginal ring, and some injections) (4).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prevent pregnancy by inhibiting </w:t>
      </w:r>
      <w:hyperlink r:id="rId42" w:history="1">
        <w:r>
          <w:rPr>
            <w:rStyle w:val="Hyperlink"/>
            <w:rFonts w:ascii="American Typewriter" w:eastAsia="American Typewriter" w:hAnsi="American Typewriter" w:cs="American Typewriter"/>
            <w:b/>
            <w:bCs/>
            <w:color w:val="E63733"/>
            <w:u w:val="none"/>
          </w:rPr>
          <w:t>ovulation</w:t>
        </w:r>
        <w:r>
          <w:rPr>
            <w:rStyle w:val="Hyperlink"/>
            <w:rFonts w:ascii="American Typewriter" w:eastAsia="American Typewriter" w:hAnsi="American Typewriter" w:cs="American Typewriter"/>
            <w:b/>
            <w:bCs/>
            <w:color w:val="E63733"/>
            <w:u w:val="none"/>
          </w:rPr>
          <w:t> </w:t>
        </w:r>
      </w:hyperlink>
      <w:r>
        <w:rPr>
          <w:rFonts w:ascii="American Typewriter" w:eastAsia="American Typewriter" w:hAnsi="American Typewriter" w:cs="American Typewriter"/>
          <w:b/>
          <w:bCs/>
          <w:color w:val="161616"/>
        </w:rPr>
        <w:t>and reducing the amount and stretchiness of </w:t>
      </w:r>
      <w:hyperlink r:id="rId43" w:history="1">
        <w:r>
          <w:rPr>
            <w:rStyle w:val="Hyperlink"/>
            <w:rFonts w:ascii="American Typewriter" w:eastAsia="American Typewriter" w:hAnsi="American Typewriter" w:cs="American Typewriter"/>
            <w:b/>
            <w:bCs/>
            <w:color w:val="E63733"/>
            <w:u w:val="none"/>
          </w:rPr>
          <w:t>cervical mucus</w:t>
        </w:r>
      </w:hyperlink>
      <w:r>
        <w:rPr>
          <w:rFonts w:ascii="American Typewriter" w:eastAsia="American Typewriter" w:hAnsi="American Typewriter" w:cs="American Typewriter"/>
          <w:b/>
          <w:bCs/>
          <w:color w:val="161616"/>
        </w:rPr>
        <w:t>, making it unfriendly to </w:t>
      </w:r>
      <w:hyperlink r:id="rId44" w:history="1">
        <w:r>
          <w:rPr>
            <w:rStyle w:val="Hyperlink"/>
            <w:rFonts w:ascii="American Typewriter" w:eastAsia="American Typewriter" w:hAnsi="American Typewriter" w:cs="American Typewriter"/>
            <w:b/>
            <w:bCs/>
            <w:color w:val="E63733"/>
            <w:u w:val="none"/>
          </w:rPr>
          <w:t>sperm</w:t>
        </w:r>
      </w:hyperlink>
      <w:r>
        <w:rPr>
          <w:rFonts w:ascii="American Typewriter" w:eastAsia="American Typewriter" w:hAnsi="American Typewriter" w:cs="American Typewriter"/>
          <w:b/>
          <w:bCs/>
          <w:color w:val="161616"/>
        </w:rPr>
        <w:t> that are trying to enter the uterus </w:t>
      </w:r>
    </w:p>
    <w:p w:rsidR="007571EC" w:rsidRDefault="009435D8">
      <w:pPr>
        <w:pStyle w:val="Heading2"/>
        <w:spacing w:line="19" w:lineRule="atLeast"/>
        <w:textAlignment w:val="baseline"/>
        <w:rPr>
          <w:rFonts w:ascii="TT Commons" w:eastAsia="TT Commons" w:hAnsi="TT Commons" w:cs="TT Commons" w:hint="default"/>
          <w:color w:val="161616"/>
        </w:rPr>
      </w:pPr>
      <w:r>
        <w:rPr>
          <w:rFonts w:ascii="TT Commons" w:eastAsia="TT Commons" w:hAnsi="TT Commons" w:cs="TT Commons" w:hint="default"/>
          <w:color w:val="161616"/>
        </w:rPr>
        <w:t>How do progestins differ from natural progesterone?</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Before we get into potential side effects of progestins, some important background info.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If you are wondering whether to take a progestin-containing birth control or medication, it’s important to know about the different kinds of progestin and how they might affect your body.</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are created in a lab, usually starting with a hormone as a building block. Most progestins are created from testosterone, some from progesterone, and one is a type of </w:t>
      </w:r>
      <w:proofErr w:type="spellStart"/>
      <w:r>
        <w:rPr>
          <w:rStyle w:val="Emphasis"/>
          <w:rFonts w:ascii="American Typewriter" w:eastAsia="American Typewriter" w:hAnsi="American Typewriter" w:cs="American Typewriter"/>
          <w:b/>
          <w:bCs/>
          <w:color w:val="161616"/>
        </w:rPr>
        <w:t>spirolactone</w:t>
      </w:r>
      <w:proofErr w:type="spellEnd"/>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(class of synthetic hormones that can impact the body’s salt and water balance) (1,2,4).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are sometimes grouped in "generations," which refer to how long they have been on the market. A more useful classification system to understand their effects is to group them by structure based on the hormone from which they were created (4). </w:t>
      </w:r>
    </w:p>
    <w:p w:rsidR="007571EC" w:rsidRDefault="009435D8">
      <w:pPr>
        <w:widowControl/>
        <w:jc w:val="left"/>
        <w:rPr>
          <w:rFonts w:ascii="American Typewriter" w:eastAsia="American Typewriter" w:hAnsi="American Typewriter" w:cs="American Typewriter"/>
          <w:b/>
          <w:bCs/>
        </w:rPr>
      </w:pPr>
      <w:r>
        <w:rPr>
          <w:rFonts w:ascii="American Typewriter" w:eastAsia="American Typewriter" w:hAnsi="American Typewriter" w:cs="American Typewriter"/>
          <w:b/>
          <w:bCs/>
          <w:color w:val="000000"/>
          <w:kern w:val="0"/>
          <w:sz w:val="24"/>
          <w:lang w:bidi="ar"/>
        </w:rPr>
        <w:lastRenderedPageBreak/>
        <w:fldChar w:fldCharType="begin" w:fldLock="1"/>
      </w:r>
      <w:r>
        <w:rPr>
          <w:rFonts w:ascii="American Typewriter" w:eastAsia="American Typewriter" w:hAnsi="American Typewriter" w:cs="American Typewriter"/>
          <w:b/>
          <w:bCs/>
          <w:color w:val="000000"/>
          <w:kern w:val="0"/>
          <w:sz w:val="24"/>
          <w:lang w:bidi="ar"/>
        </w:rPr>
        <w:instrText xml:space="preserve">INCLUDEPICTURE \d "f005bb92e85b0ec3d89a89253b89384f" \* MERGEFORMATINET </w:instrText>
      </w:r>
      <w:r>
        <w:rPr>
          <w:rFonts w:ascii="American Typewriter" w:eastAsia="American Typewriter" w:hAnsi="American Typewriter" w:cs="American Typewriter"/>
          <w:b/>
          <w:bCs/>
          <w:color w:val="000000"/>
          <w:kern w:val="0"/>
          <w:sz w:val="24"/>
          <w:lang w:bidi="ar"/>
        </w:rPr>
        <w:fldChar w:fldCharType="separate"/>
      </w:r>
      <w:r>
        <w:rPr>
          <w:rFonts w:ascii="American Typewriter" w:eastAsia="American Typewriter" w:hAnsi="American Typewriter" w:cs="American Typewriter"/>
          <w:b/>
          <w:bCs/>
          <w:noProof/>
          <w:color w:val="000000"/>
          <w:kern w:val="0"/>
          <w:sz w:val="24"/>
          <w:lang w:bidi="ar"/>
        </w:rPr>
        <w:drawing>
          <wp:inline distT="0" distB="0" distL="114300" distR="114300">
            <wp:extent cx="1333500" cy="1047750"/>
            <wp:effectExtent l="0" t="0" r="0" b="0"/>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45" r:link="rId46"/>
                    <a:stretch>
                      <a:fillRect/>
                    </a:stretch>
                  </pic:blipFill>
                  <pic:spPr>
                    <a:xfrm>
                      <a:off x="0" y="0"/>
                      <a:ext cx="1333500" cy="1047750"/>
                    </a:xfrm>
                    <a:prstGeom prst="rect">
                      <a:avLst/>
                    </a:prstGeom>
                    <a:noFill/>
                    <a:ln w="9525">
                      <a:noFill/>
                    </a:ln>
                  </pic:spPr>
                </pic:pic>
              </a:graphicData>
            </a:graphic>
          </wp:inline>
        </w:drawing>
      </w:r>
      <w:r>
        <w:rPr>
          <w:rFonts w:ascii="American Typewriter" w:eastAsia="American Typewriter" w:hAnsi="American Typewriter" w:cs="American Typewriter"/>
          <w:b/>
          <w:bCs/>
          <w:color w:val="000000"/>
          <w:kern w:val="0"/>
          <w:sz w:val="24"/>
          <w:lang w:bidi="ar"/>
        </w:rPr>
        <w:fldChar w:fldCharType="end"/>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The chemical structure of progestins is different from natural progesterone. These small changes in shape will impact the way they interact with hormone receptors in your body.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may attach to more than just progesterone receptors in the body.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may also bind to receptors for:</w:t>
      </w: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AC58DA">
      <w:pPr>
        <w:pStyle w:val="NormalWeb"/>
        <w:spacing w:line="20" w:lineRule="atLeast"/>
        <w:textAlignment w:val="baseline"/>
        <w:rPr>
          <w:rFonts w:ascii="American Typewriter" w:eastAsia="American Typewriter" w:hAnsi="American Typewriter" w:cs="American Typewriter"/>
          <w:b/>
          <w:bCs/>
          <w:color w:val="161616"/>
        </w:rPr>
      </w:pPr>
      <w:hyperlink r:id="rId47" w:history="1">
        <w:r w:rsidR="009435D8">
          <w:rPr>
            <w:rStyle w:val="Hyperlink"/>
            <w:rFonts w:ascii="American Typewriter" w:eastAsia="American Typewriter" w:hAnsi="American Typewriter" w:cs="American Typewriter"/>
            <w:b/>
            <w:bCs/>
            <w:color w:val="E63733"/>
            <w:u w:val="none"/>
          </w:rPr>
          <w:t>androgens</w:t>
        </w:r>
      </w:hyperlink>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AC58DA">
      <w:pPr>
        <w:pStyle w:val="NormalWeb"/>
        <w:spacing w:line="20" w:lineRule="atLeast"/>
        <w:textAlignment w:val="baseline"/>
        <w:rPr>
          <w:rFonts w:ascii="American Typewriter" w:eastAsia="American Typewriter" w:hAnsi="American Typewriter" w:cs="American Typewriter"/>
          <w:b/>
          <w:bCs/>
          <w:color w:val="161616"/>
        </w:rPr>
      </w:pPr>
      <w:hyperlink r:id="rId48" w:history="1">
        <w:r w:rsidR="009435D8">
          <w:rPr>
            <w:rStyle w:val="Hyperlink"/>
            <w:rFonts w:ascii="American Typewriter" w:eastAsia="American Typewriter" w:hAnsi="American Typewriter" w:cs="American Typewriter"/>
            <w:b/>
            <w:bCs/>
            <w:color w:val="E63733"/>
            <w:u w:val="none"/>
          </w:rPr>
          <w:t>estrogens</w:t>
        </w:r>
      </w:hyperlink>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other hormones, like mineralocorticoids, or glucocorticoids (hormones produced by the adrenal glands)</w:t>
      </w:r>
    </w:p>
    <w:p w:rsidR="007571EC" w:rsidRDefault="007571EC">
      <w:pPr>
        <w:widowControl/>
        <w:numPr>
          <w:ilvl w:val="0"/>
          <w:numId w:val="2"/>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If progestins bind to these receptors, they can cause different side effects—depending on whether the progestin activates or blocks the receptor (2).</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That doesn’t necessarily mean there will be any noticeable changes for someone (2). For example, just because a progestin is androgenic (binds to androgen receptors), doesn’t necessarily mean someone taking that progestin will notice androgen-like effects such as increased acne or excess hair growth.</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Progestin side effects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lastRenderedPageBreak/>
        <w:t>If there are progestins in your birth control, hormone therapy, or how you manage medical conditions, you may experience side effects.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Side effects of progestin can be related to:</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the dose or strength of a particular progestin (5)</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the specific hormone receptors with which the progestin is interacting (5) </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or a person’s individual response to a progestin </w:t>
      </w:r>
    </w:p>
    <w:p w:rsidR="007571EC" w:rsidRDefault="007571EC">
      <w:pPr>
        <w:widowControl/>
        <w:numPr>
          <w:ilvl w:val="0"/>
          <w:numId w:val="3"/>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Understanding what causes side effects can be further complicated by the fact that different effects may be produced when a progestin is combined with different doses of estrogen. </w:t>
      </w:r>
    </w:p>
    <w:p w:rsidR="007571EC" w:rsidRDefault="009435D8">
      <w:pPr>
        <w:pStyle w:val="NormalWeb"/>
        <w:spacing w:line="20" w:lineRule="atLeast"/>
        <w:ind w:left="720" w:right="720"/>
        <w:textAlignment w:val="baseline"/>
        <w:rPr>
          <w:rFonts w:ascii="American Typewriter" w:eastAsia="American Typewriter" w:hAnsi="American Typewriter" w:cs="American Typewriter"/>
          <w:b/>
          <w:bCs/>
          <w:i/>
          <w:color w:val="161616"/>
        </w:rPr>
      </w:pPr>
      <w:r>
        <w:rPr>
          <w:rStyle w:val="Emphasis"/>
          <w:rFonts w:ascii="American Typewriter" w:eastAsia="American Typewriter" w:hAnsi="American Typewriter" w:cs="American Typewriter"/>
          <w:b/>
          <w:bCs/>
          <w:color w:val="161616"/>
        </w:rPr>
        <w:t>When progestins are combined with estrogens (as they are in combined hormonal birth control), the side effects may not always be straightforward or easy to predict, since the two components can interact and sometimes counteract each other (5).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Not everyone’s response to birth control will be the same, but for some people the specific formulation and type of progestin will matter. Sometimes a simple change in dose or type of birth control can improve side effects.</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Birth control side effects related to the dose or potency of progestin</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 xml:space="preserve">Birth control side effects can occur if the dose of progestin isn’t high enough (progestin deficiency) or if the attachment between the </w:t>
      </w:r>
      <w:r>
        <w:rPr>
          <w:rFonts w:ascii="American Typewriter" w:eastAsia="American Typewriter" w:hAnsi="American Typewriter" w:cs="American Typewriter"/>
          <w:b/>
          <w:bCs/>
          <w:color w:val="161616"/>
        </w:rPr>
        <w:lastRenderedPageBreak/>
        <w:t>progestin and the progesterone receptors isn’t strong enough, due to the slightly different shapes of different progestins (5). </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Side effects related to progestin deficiency</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bleeding or spotting while taking active (hormone-containing) birth control pills during days 10-21 of the pill pack</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heavy withdrawal bleeding</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increased cramping (5)</w:t>
      </w:r>
    </w:p>
    <w:p w:rsidR="007571EC" w:rsidRDefault="007571EC">
      <w:pPr>
        <w:widowControl/>
        <w:numPr>
          <w:ilvl w:val="0"/>
          <w:numId w:val="4"/>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Someone could also experience side effects if the progestin dose is higher than the progesterone levels their body are naturally accustomed to.</w:t>
      </w: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Side effects related to progestin excess</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elevated blood pressure</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feeling tired or sleepy</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Style w:val="Emphasis"/>
          <w:rFonts w:ascii="American Typewriter" w:eastAsia="American Typewriter" w:hAnsi="American Typewriter" w:cs="American Typewriter"/>
          <w:b/>
          <w:bCs/>
          <w:color w:val="161616"/>
        </w:rPr>
        <w:t>hypoglycemia</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(low blood sugar)</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lastRenderedPageBreak/>
        <w:t>decrease in period length (5)</w:t>
      </w:r>
    </w:p>
    <w:p w:rsidR="007571EC" w:rsidRDefault="007571EC">
      <w:pPr>
        <w:widowControl/>
        <w:numPr>
          <w:ilvl w:val="0"/>
          <w:numId w:val="5"/>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Androgen-related side effects of progestins in birth control</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that bind to androgen receptors can cause androgen-like side effects in some people, such as </w:t>
      </w:r>
      <w:hyperlink r:id="rId49" w:history="1">
        <w:r>
          <w:rPr>
            <w:rStyle w:val="Hyperlink"/>
            <w:rFonts w:ascii="American Typewriter" w:eastAsia="American Typewriter" w:hAnsi="American Typewriter" w:cs="American Typewriter"/>
            <w:b/>
            <w:bCs/>
            <w:color w:val="E63733"/>
            <w:u w:val="none"/>
          </w:rPr>
          <w:t>acne</w:t>
        </w:r>
      </w:hyperlink>
      <w:r>
        <w:rPr>
          <w:rFonts w:ascii="American Typewriter" w:eastAsia="American Typewriter" w:hAnsi="American Typewriter" w:cs="American Typewriter"/>
          <w:b/>
          <w:bCs/>
          <w:color w:val="161616"/>
        </w:rPr>
        <w:t>, </w:t>
      </w:r>
      <w:hyperlink r:id="rId50" w:history="1">
        <w:r>
          <w:rPr>
            <w:rStyle w:val="Hyperlink"/>
            <w:rFonts w:ascii="American Typewriter" w:eastAsia="American Typewriter" w:hAnsi="American Typewriter" w:cs="American Typewriter"/>
            <w:b/>
            <w:bCs/>
            <w:color w:val="E63733"/>
            <w:u w:val="none"/>
          </w:rPr>
          <w:t>hirsutism</w:t>
        </w:r>
      </w:hyperlink>
      <w:r>
        <w:rPr>
          <w:rFonts w:ascii="American Typewriter" w:eastAsia="American Typewriter" w:hAnsi="American Typewriter" w:cs="American Typewriter"/>
          <w:b/>
          <w:bCs/>
          <w:color w:val="161616"/>
        </w:rPr>
        <w:t>, or changes in cholesterol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 xml:space="preserve">Androgen-like side effects are particularly present for people using progestin-only birth control methods—like the hormonal IUD, </w:t>
      </w:r>
      <w:proofErr w:type="spellStart"/>
      <w:r>
        <w:rPr>
          <w:rFonts w:ascii="American Typewriter" w:eastAsia="American Typewriter" w:hAnsi="American Typewriter" w:cs="American Typewriter"/>
          <w:b/>
          <w:bCs/>
          <w:color w:val="161616"/>
        </w:rPr>
        <w:t>minipill</w:t>
      </w:r>
      <w:proofErr w:type="spellEnd"/>
      <w:r>
        <w:rPr>
          <w:rFonts w:ascii="American Typewriter" w:eastAsia="American Typewriter" w:hAnsi="American Typewriter" w:cs="American Typewriter"/>
          <w:b/>
          <w:bCs/>
          <w:color w:val="161616"/>
        </w:rPr>
        <w:t>, implant, or injection—which contain no estrogen (12).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 xml:space="preserve">If you suspect that your birth control is causing acne, hirsutism, or other androgenic-changes, it helps to figure out which progestin is in your particular method and see if it is an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androgenic progestin.</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Androgenic progestins </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levonorgestrel (implant, hormonal IUDs, pill, emergency contraception)</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norethindrone</w:t>
      </w:r>
      <w:proofErr w:type="spellEnd"/>
      <w:r>
        <w:rPr>
          <w:rFonts w:ascii="American Typewriter" w:eastAsia="American Typewriter" w:hAnsi="American Typewriter" w:cs="American Typewriter"/>
          <w:b/>
          <w:bCs/>
          <w:color w:val="161616"/>
        </w:rPr>
        <w:t xml:space="preserve"> (mini-pill)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norethindrone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norgestimate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lastRenderedPageBreak/>
        <w:t>desogestrel</w:t>
      </w:r>
      <w:proofErr w:type="spellEnd"/>
      <w:r>
        <w:rPr>
          <w:rFonts w:ascii="American Typewriter" w:eastAsia="American Typewriter" w:hAnsi="American Typewriter" w:cs="American Typewriter"/>
          <w:b/>
          <w:bCs/>
          <w:color w:val="161616"/>
        </w:rPr>
        <w:t xml:space="preserve"> (pill, mini-pill)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etonogestrel</w:t>
      </w:r>
      <w:proofErr w:type="spellEnd"/>
      <w:r>
        <w:rPr>
          <w:rFonts w:ascii="American Typewriter" w:eastAsia="American Typewriter" w:hAnsi="American Typewriter" w:cs="American Typewriter"/>
          <w:b/>
          <w:bCs/>
          <w:color w:val="161616"/>
        </w:rPr>
        <w:t xml:space="preserve"> (implant, vaginal ring)</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norelgestromin</w:t>
      </w:r>
      <w:proofErr w:type="spellEnd"/>
      <w:r>
        <w:rPr>
          <w:rFonts w:ascii="American Typewriter" w:eastAsia="American Typewriter" w:hAnsi="American Typewriter" w:cs="American Typewriter"/>
          <w:b/>
          <w:bCs/>
          <w:color w:val="161616"/>
        </w:rPr>
        <w:t xml:space="preserve"> (patch)</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medroxyprogesterone</w:t>
      </w:r>
      <w:proofErr w:type="spellEnd"/>
      <w:r>
        <w:rPr>
          <w:rFonts w:ascii="American Typewriter" w:eastAsia="American Typewriter" w:hAnsi="American Typewriter" w:cs="American Typewriter"/>
          <w:b/>
          <w:bCs/>
          <w:color w:val="161616"/>
        </w:rPr>
        <w:t xml:space="preserve"> acetate (weakly) (injection/shot) (1,2,5,13)</w:t>
      </w:r>
    </w:p>
    <w:p w:rsidR="007571EC" w:rsidRDefault="007571EC">
      <w:pPr>
        <w:widowControl/>
        <w:numPr>
          <w:ilvl w:val="0"/>
          <w:numId w:val="6"/>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Anti-androgenic side effects of progestins in birth control</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In general, combined hormonal birth control methods—ones with both progestin </w:t>
      </w:r>
      <w:r>
        <w:rPr>
          <w:rStyle w:val="Emphasis"/>
          <w:rFonts w:ascii="American Typewriter" w:eastAsia="American Typewriter" w:hAnsi="American Typewriter" w:cs="American Typewriter"/>
          <w:b/>
          <w:bCs/>
          <w:color w:val="161616"/>
        </w:rPr>
        <w:t>and</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estrogen— improves androgen-related effects like </w:t>
      </w:r>
      <w:hyperlink r:id="rId51" w:history="1">
        <w:r>
          <w:rPr>
            <w:rStyle w:val="Hyperlink"/>
            <w:rFonts w:ascii="American Typewriter" w:eastAsia="American Typewriter" w:hAnsi="American Typewriter" w:cs="American Typewriter"/>
            <w:b/>
            <w:bCs/>
            <w:color w:val="E63733"/>
            <w:u w:val="none"/>
          </w:rPr>
          <w:t>acne and hirsutism</w:t>
        </w:r>
      </w:hyperlink>
      <w:r>
        <w:rPr>
          <w:rFonts w:ascii="American Typewriter" w:eastAsia="American Typewriter" w:hAnsi="American Typewriter" w:cs="American Typewriter"/>
          <w:b/>
          <w:bCs/>
          <w:color w:val="161616"/>
        </w:rPr>
        <w:t> (14,15).</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This is because the estrogen component suppresses the ovaries’ production of androgens, and increases the amount of a protein called </w:t>
      </w:r>
      <w:r>
        <w:rPr>
          <w:rStyle w:val="Emphasis"/>
          <w:rFonts w:ascii="American Typewriter" w:eastAsia="American Typewriter" w:hAnsi="American Typewriter" w:cs="American Typewriter"/>
          <w:b/>
          <w:bCs/>
          <w:color w:val="161616"/>
        </w:rPr>
        <w:t>sex hormone binding globulin</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(SHBG). SHBG ties up androgens found in the blood and keeps them from entering the cells in the skin and hair follicles (5,6).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Some progestins are anti-androgenic themselves, meaning they bind to the androgen receptor and block androgens from attaching to it, but they can’t be activated. These anti-androgenic progestins may be even more beneficial for treating acne and hirsutism when combined with estrogen, because they lower the amount of androgen available in the blood and also block androgens (1,16). </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lastRenderedPageBreak/>
        <w:t>Anti-androgenic progestins</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chlormadinone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cyproterone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drospirenone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dienogest</w:t>
      </w:r>
      <w:proofErr w:type="spellEnd"/>
      <w:r>
        <w:rPr>
          <w:rFonts w:ascii="American Typewriter" w:eastAsia="American Typewriter" w:hAnsi="American Typewriter" w:cs="American Typewriter"/>
          <w:b/>
          <w:bCs/>
          <w:color w:val="161616"/>
        </w:rPr>
        <w:t xml:space="preserve"> (pill) (1,2,5,13)</w:t>
      </w:r>
    </w:p>
    <w:p w:rsidR="007571EC" w:rsidRDefault="007571EC">
      <w:pPr>
        <w:widowControl/>
        <w:numPr>
          <w:ilvl w:val="0"/>
          <w:numId w:val="7"/>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Bloating and other progestin side effects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that bind to </w:t>
      </w:r>
      <w:r>
        <w:rPr>
          <w:rStyle w:val="Emphasis"/>
          <w:rFonts w:ascii="American Typewriter" w:eastAsia="American Typewriter" w:hAnsi="American Typewriter" w:cs="American Typewriter"/>
          <w:b/>
          <w:bCs/>
          <w:color w:val="161616"/>
        </w:rPr>
        <w:t>mineralocorticoid or glucocorticoid</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receptors can cause side effects related to salt and water balance in the body (1). Mineralocorticoids</w:t>
      </w:r>
      <w:r>
        <w:rPr>
          <w:rFonts w:ascii="American Typewriter" w:eastAsia="American Typewriter" w:hAnsi="American Typewriter" w:cs="American Typewriter"/>
          <w:b/>
          <w:bCs/>
          <w:i/>
          <w:color w:val="161616"/>
        </w:rPr>
        <w:t> </w:t>
      </w:r>
      <w:r>
        <w:rPr>
          <w:rFonts w:ascii="American Typewriter" w:eastAsia="American Typewriter" w:hAnsi="American Typewriter" w:cs="American Typewriter"/>
          <w:b/>
          <w:bCs/>
          <w:color w:val="161616"/>
        </w:rPr>
        <w:t>and glucocorticoids are hormones produced by the adrenal glands, which sit on top of the kidneys.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Progestins that bind to glucocorticoid receptors and increase glucocorticoid activity, can cause bloating (1). </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Progestins with glucocorticoid activity</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chlormadinone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cyproterone</w:t>
      </w:r>
      <w:proofErr w:type="spellEnd"/>
      <w:r>
        <w:rPr>
          <w:rFonts w:ascii="American Typewriter" w:eastAsia="American Typewriter" w:hAnsi="American Typewriter" w:cs="American Typewriter"/>
          <w:b/>
          <w:bCs/>
          <w:color w:val="161616"/>
        </w:rPr>
        <w:t xml:space="preserve"> acetate (pill)</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medroxyprogesterone</w:t>
      </w:r>
      <w:proofErr w:type="spellEnd"/>
      <w:r>
        <w:rPr>
          <w:rFonts w:ascii="American Typewriter" w:eastAsia="American Typewriter" w:hAnsi="American Typewriter" w:cs="American Typewriter"/>
          <w:b/>
          <w:bCs/>
          <w:color w:val="161616"/>
        </w:rPr>
        <w:t xml:space="preserve"> acetate (injection/shot)</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(weakly) (pill)</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etonogestrel</w:t>
      </w:r>
      <w:proofErr w:type="spellEnd"/>
      <w:r>
        <w:rPr>
          <w:rFonts w:ascii="American Typewriter" w:eastAsia="American Typewriter" w:hAnsi="American Typewriter" w:cs="American Typewriter"/>
          <w:b/>
          <w:bCs/>
          <w:color w:val="161616"/>
        </w:rPr>
        <w:t xml:space="preserve"> (weakly) (implant, vaginal ring) (2)</w:t>
      </w:r>
    </w:p>
    <w:p w:rsidR="007571EC" w:rsidRDefault="007571EC">
      <w:pPr>
        <w:widowControl/>
        <w:numPr>
          <w:ilvl w:val="0"/>
          <w:numId w:val="8"/>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On the other hand, progestins that bind to mineralocorticoid receptors and have anti-mineralocorticoid activity can decrease water retention and bloating (1).</w:t>
      </w:r>
    </w:p>
    <w:p w:rsidR="007571EC" w:rsidRDefault="009435D8">
      <w:pPr>
        <w:pStyle w:val="Heading3"/>
        <w:spacing w:line="19" w:lineRule="atLeast"/>
        <w:textAlignment w:val="baseline"/>
        <w:rPr>
          <w:rFonts w:ascii="American Typewriter" w:eastAsia="American Typewriter" w:hAnsi="American Typewriter" w:cs="American Typewriter" w:hint="default"/>
          <w:color w:val="161616"/>
        </w:rPr>
      </w:pPr>
      <w:r>
        <w:rPr>
          <w:rStyle w:val="Strong"/>
          <w:rFonts w:ascii="American Typewriter" w:eastAsia="American Typewriter" w:hAnsi="American Typewriter" w:cs="American Typewriter" w:hint="default"/>
          <w:b/>
          <w:bCs/>
          <w:color w:val="161616"/>
        </w:rPr>
        <w:t>Progestins with anti-mineralocorticoid activity</w:t>
      </w: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(pill)</w:t>
      </w: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proofErr w:type="spellStart"/>
      <w:r>
        <w:rPr>
          <w:rFonts w:ascii="American Typewriter" w:eastAsia="American Typewriter" w:hAnsi="American Typewriter" w:cs="American Typewriter"/>
          <w:b/>
          <w:bCs/>
          <w:color w:val="161616"/>
        </w:rPr>
        <w:t>drospirenone</w:t>
      </w:r>
      <w:proofErr w:type="spellEnd"/>
      <w:r>
        <w:rPr>
          <w:rFonts w:ascii="American Typewriter" w:eastAsia="American Typewriter" w:hAnsi="American Typewriter" w:cs="American Typewriter"/>
          <w:b/>
          <w:bCs/>
          <w:color w:val="161616"/>
        </w:rPr>
        <w:t xml:space="preserve"> (pill) (1,2)</w:t>
      </w:r>
    </w:p>
    <w:p w:rsidR="007571EC" w:rsidRDefault="007571EC">
      <w:pPr>
        <w:widowControl/>
        <w:numPr>
          <w:ilvl w:val="0"/>
          <w:numId w:val="9"/>
        </w:numPr>
        <w:spacing w:beforeAutospacing="1" w:afterAutospacing="1" w:line="20" w:lineRule="atLeast"/>
        <w:textAlignment w:val="baseline"/>
        <w:rPr>
          <w:rFonts w:ascii="American Typewriter" w:eastAsia="American Typewriter" w:hAnsi="American Typewriter" w:cs="American Typewriter"/>
          <w:b/>
          <w:bCs/>
        </w:rPr>
      </w:pPr>
    </w:p>
    <w:p w:rsidR="007571EC" w:rsidRDefault="009435D8">
      <w:pPr>
        <w:pStyle w:val="Heading2"/>
        <w:spacing w:line="19" w:lineRule="atLeast"/>
        <w:textAlignment w:val="baseline"/>
        <w:rPr>
          <w:rFonts w:ascii="American Typewriter" w:eastAsia="American Typewriter" w:hAnsi="American Typewriter" w:cs="American Typewriter" w:hint="default"/>
          <w:color w:val="161616"/>
        </w:rPr>
      </w:pPr>
      <w:r>
        <w:rPr>
          <w:rFonts w:ascii="American Typewriter" w:eastAsia="American Typewriter" w:hAnsi="American Typewriter" w:cs="American Typewriter" w:hint="default"/>
          <w:color w:val="161616"/>
        </w:rPr>
        <w:t>Progestins and the risk for blood clots</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t>Deep vein thrombosis (DVT) is a condition where </w:t>
      </w:r>
      <w:hyperlink r:id="rId52" w:history="1">
        <w:r>
          <w:rPr>
            <w:rStyle w:val="Hyperlink"/>
            <w:rFonts w:ascii="American Typewriter" w:eastAsia="American Typewriter" w:hAnsi="American Typewriter" w:cs="American Typewriter"/>
            <w:b/>
            <w:bCs/>
            <w:color w:val="E63733"/>
            <w:u w:val="none"/>
          </w:rPr>
          <w:t>blood clots</w:t>
        </w:r>
      </w:hyperlink>
      <w:r>
        <w:rPr>
          <w:rFonts w:ascii="American Typewriter" w:eastAsia="American Typewriter" w:hAnsi="American Typewriter" w:cs="American Typewriter"/>
          <w:b/>
          <w:bCs/>
          <w:color w:val="161616"/>
        </w:rPr>
        <w:t> develop in the veins (often in the legs), and can be life-threatening if they travel to the lungs, heart, or brain.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Style w:val="Strong"/>
          <w:rFonts w:ascii="American Typewriter" w:eastAsia="American Typewriter" w:hAnsi="American Typewriter" w:cs="American Typewriter"/>
          <w:color w:val="161616"/>
        </w:rPr>
        <w:t>Progestin-only methods are generally not thought to increase risk for blood clots</w:t>
      </w:r>
      <w:r>
        <w:rPr>
          <w:rFonts w:ascii="American Typewriter" w:eastAsia="American Typewriter" w:hAnsi="American Typewriter" w:cs="American Typewriter"/>
          <w:b/>
          <w:bCs/>
          <w:color w:val="161616"/>
        </w:rPr>
        <w:t> (17,18). But when combined with estrogen in combined hormonal birth control, the type of progestin may make a difference in the risk for blood clots (1,18). </w:t>
      </w:r>
    </w:p>
    <w:p w:rsidR="007571EC" w:rsidRDefault="009435D8">
      <w:pPr>
        <w:pStyle w:val="NormalWeb"/>
        <w:spacing w:line="20" w:lineRule="atLeast"/>
        <w:textAlignment w:val="baseline"/>
        <w:rPr>
          <w:rFonts w:ascii="American Typewriter" w:eastAsia="American Typewriter" w:hAnsi="American Typewriter" w:cs="American Typewriter"/>
          <w:b/>
          <w:bCs/>
          <w:color w:val="161616"/>
        </w:rPr>
      </w:pPr>
      <w:r>
        <w:rPr>
          <w:rFonts w:ascii="American Typewriter" w:eastAsia="American Typewriter" w:hAnsi="American Typewriter" w:cs="American Typewriter"/>
          <w:b/>
          <w:bCs/>
          <w:color w:val="161616"/>
        </w:rPr>
        <w:lastRenderedPageBreak/>
        <w:t xml:space="preserve">A large study in Denmark showed that people using birth control containing the progestins </w:t>
      </w:r>
      <w:proofErr w:type="spellStart"/>
      <w:r>
        <w:rPr>
          <w:rFonts w:ascii="American Typewriter" w:eastAsia="American Typewriter" w:hAnsi="American Typewriter" w:cs="American Typewriter"/>
          <w:b/>
          <w:bCs/>
          <w:color w:val="161616"/>
        </w:rPr>
        <w:t>desogestrel</w:t>
      </w:r>
      <w:proofErr w:type="spellEnd"/>
      <w:r>
        <w:rPr>
          <w:rFonts w:ascii="American Typewriter" w:eastAsia="American Typewriter" w:hAnsi="American Typewriter" w:cs="American Typewriter"/>
          <w:b/>
          <w:bCs/>
          <w:color w:val="161616"/>
        </w:rPr>
        <w:t xml:space="preserve">, </w:t>
      </w:r>
      <w:proofErr w:type="spellStart"/>
      <w:r>
        <w:rPr>
          <w:rFonts w:ascii="American Typewriter" w:eastAsia="American Typewriter" w:hAnsi="American Typewriter" w:cs="American Typewriter"/>
          <w:b/>
          <w:bCs/>
          <w:color w:val="161616"/>
        </w:rPr>
        <w:t>gestodene</w:t>
      </w:r>
      <w:proofErr w:type="spellEnd"/>
      <w:r>
        <w:rPr>
          <w:rFonts w:ascii="American Typewriter" w:eastAsia="American Typewriter" w:hAnsi="American Typewriter" w:cs="American Typewriter"/>
          <w:b/>
          <w:bCs/>
          <w:color w:val="161616"/>
        </w:rPr>
        <w:t xml:space="preserve">, and </w:t>
      </w:r>
      <w:proofErr w:type="spellStart"/>
      <w:r>
        <w:rPr>
          <w:rFonts w:ascii="American Typewriter" w:eastAsia="American Typewriter" w:hAnsi="American Typewriter" w:cs="American Typewriter"/>
          <w:b/>
          <w:bCs/>
          <w:color w:val="161616"/>
        </w:rPr>
        <w:t>drospirenone</w:t>
      </w:r>
      <w:proofErr w:type="spellEnd"/>
      <w:r>
        <w:rPr>
          <w:rFonts w:ascii="American Typewriter" w:eastAsia="American Typewriter" w:hAnsi="American Typewriter" w:cs="American Typewriter"/>
          <w:b/>
          <w:bCs/>
          <w:color w:val="161616"/>
        </w:rPr>
        <w:t xml:space="preserve"> were twice as likely to develop a blood clot in a vein than people using birth control containing levonorgestrel (18). Another study that combined data from six studies did not find a connection between progestin type and the risk for blood clots.</w:t>
      </w: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9435D8">
      <w:pPr>
        <w:widowControl/>
        <w:jc w:val="left"/>
        <w:rPr>
          <w:rFonts w:ascii="American Typewriter" w:eastAsia="American Typewriter" w:hAnsi="American Typewriter" w:cs="American Typewriter"/>
          <w:b/>
          <w:bCs/>
          <w:color w:val="3C4043"/>
          <w:kern w:val="0"/>
          <w:sz w:val="27"/>
          <w:szCs w:val="27"/>
          <w:shd w:val="clear" w:color="auto" w:fill="FFFFFF"/>
          <w:lang w:bidi="ar"/>
        </w:rPr>
      </w:pPr>
      <w:r>
        <w:rPr>
          <w:rFonts w:ascii="American Typewriter" w:eastAsia="American Typewriter" w:hAnsi="American Typewriter" w:cs="American Typewriter"/>
          <w:b/>
          <w:bCs/>
          <w:color w:val="161616"/>
        </w:rPr>
        <w:t xml:space="preserve">2. </w:t>
      </w:r>
      <w:r>
        <w:rPr>
          <w:rFonts w:ascii="American Typewriter" w:eastAsia="American Typewriter" w:hAnsi="American Typewriter" w:cs="American Typewriter"/>
          <w:b/>
          <w:bCs/>
          <w:color w:val="3C4043"/>
          <w:kern w:val="0"/>
          <w:sz w:val="27"/>
          <w:szCs w:val="27"/>
          <w:shd w:val="clear" w:color="auto" w:fill="FFFFFF"/>
          <w:lang w:bidi="ar"/>
        </w:rPr>
        <w:t>The </w:t>
      </w:r>
      <w:r>
        <w:rPr>
          <w:rFonts w:ascii="American Typewriter" w:eastAsia="American Typewriter" w:hAnsi="American Typewriter" w:cs="American Typewriter"/>
          <w:b/>
          <w:bCs/>
          <w:color w:val="3C4043"/>
          <w:kern w:val="0"/>
          <w:sz w:val="27"/>
          <w:szCs w:val="27"/>
          <w:lang w:bidi="ar"/>
        </w:rPr>
        <w:t>drugs used</w:t>
      </w:r>
      <w:r>
        <w:rPr>
          <w:rFonts w:ascii="American Typewriter" w:eastAsia="American Typewriter" w:hAnsi="American Typewriter" w:cs="American Typewriter"/>
          <w:b/>
          <w:bCs/>
          <w:color w:val="3C4043"/>
          <w:kern w:val="0"/>
          <w:sz w:val="27"/>
          <w:szCs w:val="27"/>
          <w:shd w:val="clear" w:color="auto" w:fill="FFFFFF"/>
          <w:lang w:bidi="ar"/>
        </w:rPr>
        <w:t> to control the population (by family planning) are called </w:t>
      </w:r>
      <w:proofErr w:type="spellStart"/>
      <w:r>
        <w:rPr>
          <w:rFonts w:ascii="American Typewriter" w:eastAsia="American Typewriter" w:hAnsi="American Typewriter" w:cs="American Typewriter"/>
          <w:b/>
          <w:bCs/>
          <w:color w:val="3C4043"/>
          <w:kern w:val="0"/>
          <w:sz w:val="27"/>
          <w:szCs w:val="27"/>
          <w:lang w:bidi="ar"/>
        </w:rPr>
        <w:t>antifertility</w:t>
      </w:r>
      <w:proofErr w:type="spellEnd"/>
      <w:r>
        <w:rPr>
          <w:rFonts w:ascii="American Typewriter" w:eastAsia="American Typewriter" w:hAnsi="American Typewriter" w:cs="American Typewriter"/>
          <w:b/>
          <w:bCs/>
          <w:color w:val="3C4043"/>
          <w:kern w:val="0"/>
          <w:sz w:val="27"/>
          <w:szCs w:val="27"/>
          <w:lang w:bidi="ar"/>
        </w:rPr>
        <w:t xml:space="preserve"> drugs</w:t>
      </w:r>
      <w:r>
        <w:rPr>
          <w:rFonts w:ascii="American Typewriter" w:eastAsia="American Typewriter" w:hAnsi="American Typewriter" w:cs="American Typewriter"/>
          <w:b/>
          <w:bCs/>
          <w:color w:val="3C4043"/>
          <w:kern w:val="0"/>
          <w:sz w:val="27"/>
          <w:szCs w:val="27"/>
          <w:shd w:val="clear" w:color="auto" w:fill="FFFFFF"/>
          <w:lang w:bidi="ar"/>
        </w:rPr>
        <w:t>. </w:t>
      </w:r>
      <w:proofErr w:type="spellStart"/>
      <w:r>
        <w:rPr>
          <w:rFonts w:ascii="American Typewriter" w:eastAsia="American Typewriter" w:hAnsi="American Typewriter" w:cs="American Typewriter"/>
          <w:b/>
          <w:bCs/>
          <w:color w:val="3C4043"/>
          <w:kern w:val="0"/>
          <w:sz w:val="27"/>
          <w:szCs w:val="27"/>
          <w:lang w:bidi="ar"/>
        </w:rPr>
        <w:t>Antifertility</w:t>
      </w:r>
      <w:proofErr w:type="spellEnd"/>
      <w:r>
        <w:rPr>
          <w:rFonts w:ascii="American Typewriter" w:eastAsia="American Typewriter" w:hAnsi="American Typewriter" w:cs="American Typewriter"/>
          <w:b/>
          <w:bCs/>
          <w:color w:val="3C4043"/>
          <w:kern w:val="0"/>
          <w:sz w:val="27"/>
          <w:szCs w:val="27"/>
          <w:lang w:bidi="ar"/>
        </w:rPr>
        <w:t xml:space="preserve"> drugs</w:t>
      </w:r>
      <w:r>
        <w:rPr>
          <w:rFonts w:ascii="American Typewriter" w:eastAsia="American Typewriter" w:hAnsi="American Typewriter" w:cs="American Typewriter"/>
          <w:b/>
          <w:bCs/>
          <w:color w:val="3C4043"/>
          <w:kern w:val="0"/>
          <w:sz w:val="27"/>
          <w:szCs w:val="27"/>
          <w:shd w:val="clear" w:color="auto" w:fill="FFFFFF"/>
          <w:lang w:bidi="ar"/>
        </w:rPr>
        <w:t xml:space="preserve"> are hormones (mixture of synthetic estrogen and progesterone derivatives). Examples include </w:t>
      </w:r>
      <w:proofErr w:type="spellStart"/>
      <w:r>
        <w:rPr>
          <w:rFonts w:ascii="American Typewriter" w:eastAsia="American Typewriter" w:hAnsi="American Typewriter" w:cs="American Typewriter"/>
          <w:b/>
          <w:bCs/>
          <w:color w:val="3C4043"/>
          <w:kern w:val="0"/>
          <w:sz w:val="27"/>
          <w:szCs w:val="27"/>
          <w:shd w:val="clear" w:color="auto" w:fill="FFFFFF"/>
          <w:lang w:bidi="ar"/>
        </w:rPr>
        <w:t>norethindrone</w:t>
      </w:r>
      <w:proofErr w:type="spellEnd"/>
      <w:r>
        <w:rPr>
          <w:rFonts w:ascii="American Typewriter" w:eastAsia="American Typewriter" w:hAnsi="American Typewriter" w:cs="American Typewriter"/>
          <w:b/>
          <w:bCs/>
          <w:color w:val="3C4043"/>
          <w:kern w:val="0"/>
          <w:sz w:val="27"/>
          <w:szCs w:val="27"/>
          <w:shd w:val="clear" w:color="auto" w:fill="FFFFFF"/>
          <w:lang w:bidi="ar"/>
        </w:rPr>
        <w:t xml:space="preserve"> and ethinyl estradiol.</w:t>
      </w: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7571EC">
      <w:pPr>
        <w:widowControl/>
        <w:jc w:val="left"/>
        <w:rPr>
          <w:rFonts w:ascii="American Typewriter" w:eastAsia="American Typewriter" w:hAnsi="American Typewriter" w:cs="American Typewriter"/>
          <w:b/>
          <w:bCs/>
          <w:color w:val="3C4043"/>
          <w:kern w:val="0"/>
          <w:sz w:val="27"/>
          <w:szCs w:val="27"/>
          <w:shd w:val="clear" w:color="auto" w:fill="FFFFFF"/>
          <w:lang w:bidi="ar"/>
        </w:rPr>
      </w:pP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 xml:space="preserve">In The development of antibiotics has lead to a long and healthy life. This has further increased the expectancy of life. The rise in population has caused many issues in terms of </w:t>
      </w:r>
      <w:r>
        <w:rPr>
          <w:rFonts w:ascii="American Typewriter" w:eastAsia="American Typewriter" w:hAnsi="American Typewriter" w:cs="American Typewriter"/>
          <w:b/>
          <w:bCs/>
          <w:color w:val="333333"/>
          <w:sz w:val="27"/>
          <w:szCs w:val="27"/>
        </w:rPr>
        <w:lastRenderedPageBreak/>
        <w:t xml:space="preserve">food resources, employment, environmental problems etc. To avoid these problems the population growth needs to be controlled. These problems have led to the evolution of the concept of family planning. Family planning helps in taking the right decision about the timing to have a child and maintain a proper age difference between two children. It gives the methods to avoid pregnancy and helps in controlling population and avoiding health risks associated with premature births. Birth control pills were invented as one of the components of family planning. </w:t>
      </w:r>
      <w:proofErr w:type="spellStart"/>
      <w:r>
        <w:rPr>
          <w:rFonts w:ascii="American Typewriter" w:eastAsia="American Typewriter" w:hAnsi="American Typewriter" w:cs="American Typewriter"/>
          <w:b/>
          <w:bCs/>
          <w:color w:val="333333"/>
          <w:sz w:val="27"/>
          <w:szCs w:val="27"/>
        </w:rPr>
        <w:t>Antifertility</w:t>
      </w:r>
      <w:proofErr w:type="spellEnd"/>
      <w:r>
        <w:rPr>
          <w:rFonts w:ascii="American Typewriter" w:eastAsia="American Typewriter" w:hAnsi="American Typewriter" w:cs="American Typewriter"/>
          <w:b/>
          <w:bCs/>
          <w:color w:val="333333"/>
          <w:sz w:val="27"/>
          <w:szCs w:val="27"/>
        </w:rPr>
        <w:t xml:space="preserve"> drugs are chemical substances which suppress the action of hormones that promote pregnancy. These drugs actually reduce the chances of pregnancy and act as a protection. </w:t>
      </w:r>
      <w:proofErr w:type="spellStart"/>
      <w:r>
        <w:rPr>
          <w:rFonts w:ascii="American Typewriter" w:eastAsia="American Typewriter" w:hAnsi="American Typewriter" w:cs="American Typewriter"/>
          <w:b/>
          <w:bCs/>
          <w:color w:val="333333"/>
          <w:sz w:val="27"/>
          <w:szCs w:val="27"/>
        </w:rPr>
        <w:t>Antifertility</w:t>
      </w:r>
      <w:proofErr w:type="spellEnd"/>
      <w:r>
        <w:rPr>
          <w:rFonts w:ascii="American Typewriter" w:eastAsia="American Typewriter" w:hAnsi="American Typewriter" w:cs="American Typewriter"/>
          <w:b/>
          <w:bCs/>
          <w:color w:val="333333"/>
          <w:sz w:val="27"/>
          <w:szCs w:val="27"/>
        </w:rPr>
        <w:t xml:space="preserve"> drugs are made up of derivatives of synthetic progesterone or a combination of derivatives of estrogen and progesterone.</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proofErr w:type="spellStart"/>
      <w:r>
        <w:rPr>
          <w:rFonts w:ascii="American Typewriter" w:eastAsia="American Typewriter" w:hAnsi="American Typewriter" w:cs="American Typewriter"/>
          <w:b/>
          <w:bCs/>
          <w:color w:val="333333"/>
          <w:sz w:val="27"/>
          <w:szCs w:val="27"/>
        </w:rPr>
        <w:t>Antifertility</w:t>
      </w:r>
      <w:proofErr w:type="spellEnd"/>
      <w:r>
        <w:rPr>
          <w:rFonts w:ascii="American Typewriter" w:eastAsia="American Typewriter" w:hAnsi="American Typewriter" w:cs="American Typewriter"/>
          <w:b/>
          <w:bCs/>
          <w:color w:val="333333"/>
          <w:sz w:val="27"/>
          <w:szCs w:val="27"/>
        </w:rPr>
        <w:t xml:space="preserve"> drugs are actually synthetic hormones. When progesterone pills are taken, the mucus in the cervix gets thickened. This makes it very difficult for sperm to enter the uterus and fertilize the egg and hence chances of pregnancy are reduced. Progesterone is a hormone which suppresses ovulation in women. The synthetic progesterone derivatives </w:t>
      </w:r>
      <w:r>
        <w:rPr>
          <w:rFonts w:ascii="American Typewriter" w:eastAsia="American Typewriter" w:hAnsi="American Typewriter" w:cs="American Typewriter"/>
          <w:b/>
          <w:bCs/>
          <w:color w:val="333333"/>
          <w:sz w:val="27"/>
          <w:szCs w:val="27"/>
        </w:rPr>
        <w:lastRenderedPageBreak/>
        <w:t xml:space="preserve">are more potent as compared to natural progesterone. </w:t>
      </w:r>
      <w:proofErr w:type="spellStart"/>
      <w:r>
        <w:rPr>
          <w:rFonts w:ascii="American Typewriter" w:eastAsia="American Typewriter" w:hAnsi="American Typewriter" w:cs="American Typewriter"/>
          <w:b/>
          <w:bCs/>
          <w:color w:val="333333"/>
          <w:sz w:val="27"/>
          <w:szCs w:val="27"/>
        </w:rPr>
        <w:t>Norethindrone</w:t>
      </w:r>
      <w:proofErr w:type="spellEnd"/>
      <w:r>
        <w:rPr>
          <w:rFonts w:ascii="American Typewriter" w:eastAsia="American Typewriter" w:hAnsi="American Typewriter" w:cs="American Typewriter"/>
          <w:b/>
          <w:bCs/>
          <w:color w:val="333333"/>
          <w:sz w:val="27"/>
          <w:szCs w:val="27"/>
        </w:rPr>
        <w:t xml:space="preserve"> is an example of synthetic progesterone which is one of the most commonly used </w:t>
      </w:r>
      <w:proofErr w:type="spellStart"/>
      <w:r>
        <w:rPr>
          <w:rFonts w:ascii="American Typewriter" w:eastAsia="American Typewriter" w:hAnsi="American Typewriter" w:cs="American Typewriter"/>
          <w:b/>
          <w:bCs/>
          <w:color w:val="333333"/>
          <w:sz w:val="27"/>
          <w:szCs w:val="27"/>
        </w:rPr>
        <w:t>antifertility</w:t>
      </w:r>
      <w:proofErr w:type="spellEnd"/>
      <w:r>
        <w:rPr>
          <w:rFonts w:ascii="American Typewriter" w:eastAsia="American Typewriter" w:hAnsi="American Typewriter" w:cs="American Typewriter"/>
          <w:b/>
          <w:bCs/>
          <w:color w:val="333333"/>
          <w:sz w:val="27"/>
          <w:szCs w:val="27"/>
        </w:rPr>
        <w:t xml:space="preserve"> drugs. </w:t>
      </w:r>
      <w:proofErr w:type="spellStart"/>
      <w:r>
        <w:rPr>
          <w:rFonts w:ascii="American Typewriter" w:eastAsia="American Typewriter" w:hAnsi="American Typewriter" w:cs="American Typewriter"/>
          <w:b/>
          <w:bCs/>
          <w:color w:val="333333"/>
          <w:sz w:val="27"/>
          <w:szCs w:val="27"/>
        </w:rPr>
        <w:t>Ethynylestradiol</w:t>
      </w:r>
      <w:proofErr w:type="spellEnd"/>
      <w:r>
        <w:rPr>
          <w:rFonts w:ascii="American Typewriter" w:eastAsia="American Typewriter" w:hAnsi="American Typewriter" w:cs="American Typewriter"/>
          <w:b/>
          <w:bCs/>
          <w:color w:val="333333"/>
          <w:sz w:val="27"/>
          <w:szCs w:val="27"/>
        </w:rPr>
        <w:t xml:space="preserve"> is a combination of derivatives of estrogen and progesterone.</w:t>
      </w:r>
    </w:p>
    <w:p w:rsidR="007571EC" w:rsidRDefault="009435D8">
      <w:pPr>
        <w:pStyle w:val="Heading2"/>
        <w:spacing w:beforeAutospacing="0" w:after="150" w:afterAutospacing="0" w:line="17" w:lineRule="atLeast"/>
        <w:rPr>
          <w:rFonts w:ascii="American Typewriter" w:eastAsia="American Typewriter" w:hAnsi="American Typewriter" w:cs="American Typewriter" w:hint="default"/>
          <w:color w:val="813588"/>
          <w:sz w:val="34"/>
          <w:szCs w:val="34"/>
        </w:rPr>
      </w:pPr>
      <w:r>
        <w:rPr>
          <w:rStyle w:val="Strong"/>
          <w:rFonts w:ascii="American Typewriter" w:eastAsia="American Typewriter" w:hAnsi="American Typewriter" w:cs="American Typewriter" w:hint="default"/>
          <w:b/>
          <w:bCs/>
          <w:color w:val="813588"/>
          <w:sz w:val="34"/>
          <w:szCs w:val="34"/>
        </w:rPr>
        <w:t xml:space="preserve">Benefits of </w:t>
      </w:r>
      <w:proofErr w:type="spellStart"/>
      <w:r>
        <w:rPr>
          <w:rStyle w:val="Strong"/>
          <w:rFonts w:ascii="American Typewriter" w:eastAsia="American Typewriter" w:hAnsi="American Typewriter" w:cs="American Typewriter" w:hint="default"/>
          <w:b/>
          <w:bCs/>
          <w:color w:val="813588"/>
          <w:sz w:val="34"/>
          <w:szCs w:val="34"/>
        </w:rPr>
        <w:t>Antifertility</w:t>
      </w:r>
      <w:proofErr w:type="spellEnd"/>
      <w:r>
        <w:rPr>
          <w:rStyle w:val="Strong"/>
          <w:rFonts w:ascii="American Typewriter" w:eastAsia="American Typewriter" w:hAnsi="American Typewriter" w:cs="American Typewriter" w:hint="default"/>
          <w:b/>
          <w:bCs/>
          <w:color w:val="813588"/>
          <w:sz w:val="34"/>
          <w:szCs w:val="34"/>
        </w:rPr>
        <w:t xml:space="preserve"> Drugs</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These drugs generally do not have many side effects, weight gain is the only issue known to be reported. These drugs are very useful if taken in the proper dose, following are its significant benefits:</w:t>
      </w:r>
    </w:p>
    <w:p w:rsidR="007571EC" w:rsidRDefault="009435D8">
      <w:pPr>
        <w:widowControl/>
        <w:numPr>
          <w:ilvl w:val="0"/>
          <w:numId w:val="10"/>
        </w:numPr>
        <w:spacing w:beforeAutospacing="1" w:afterAutospacing="1"/>
        <w:rPr>
          <w:rFonts w:ascii="American Typewriter" w:eastAsia="American Typewriter" w:hAnsi="American Typewriter" w:cs="American Typewriter"/>
          <w:b/>
          <w:bCs/>
        </w:rPr>
      </w:pPr>
      <w:r>
        <w:rPr>
          <w:rFonts w:ascii="American Typewriter" w:eastAsia="American Typewriter" w:hAnsi="American Typewriter" w:cs="American Typewriter"/>
          <w:b/>
          <w:bCs/>
          <w:color w:val="333333"/>
          <w:sz w:val="27"/>
          <w:szCs w:val="27"/>
        </w:rPr>
        <w:t>They cause no interference in sexual activities and risk of pregnancy is reduced.</w:t>
      </w:r>
    </w:p>
    <w:p w:rsidR="007571EC" w:rsidRDefault="009435D8">
      <w:pPr>
        <w:widowControl/>
        <w:numPr>
          <w:ilvl w:val="0"/>
          <w:numId w:val="10"/>
        </w:numPr>
        <w:spacing w:beforeAutospacing="1" w:afterAutospacing="1"/>
        <w:rPr>
          <w:rFonts w:ascii="American Typewriter" w:eastAsia="American Typewriter" w:hAnsi="American Typewriter" w:cs="American Typewriter"/>
          <w:b/>
          <w:bCs/>
        </w:rPr>
      </w:pPr>
      <w:r>
        <w:rPr>
          <w:rFonts w:ascii="American Typewriter" w:eastAsia="American Typewriter" w:hAnsi="American Typewriter" w:cs="American Typewriter"/>
          <w:b/>
          <w:bCs/>
          <w:color w:val="333333"/>
          <w:sz w:val="27"/>
          <w:szCs w:val="27"/>
        </w:rPr>
        <w:t>They might cause the reduction in menstrual bleeding.</w:t>
      </w:r>
    </w:p>
    <w:p w:rsidR="007571EC" w:rsidRDefault="009435D8">
      <w:pPr>
        <w:widowControl/>
        <w:numPr>
          <w:ilvl w:val="0"/>
          <w:numId w:val="10"/>
        </w:numPr>
        <w:spacing w:beforeAutospacing="1" w:afterAutospacing="1"/>
        <w:rPr>
          <w:rFonts w:ascii="American Typewriter" w:eastAsia="American Typewriter" w:hAnsi="American Typewriter" w:cs="American Typewriter"/>
          <w:b/>
          <w:bCs/>
        </w:rPr>
      </w:pPr>
      <w:r>
        <w:rPr>
          <w:rFonts w:ascii="American Typewriter" w:eastAsia="American Typewriter" w:hAnsi="American Typewriter" w:cs="American Typewriter"/>
          <w:b/>
          <w:bCs/>
          <w:color w:val="333333"/>
          <w:sz w:val="27"/>
          <w:szCs w:val="27"/>
        </w:rPr>
        <w:t>They can be taken immediately after childbirth.</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 xml:space="preserve">These drugs should not be taken without the consultation of a doctor. The cycle of the medicine should be maintained. The chance of cancer in the uterus is reduced if the pills are taken in long-term dose. They also provide protection against pelvic inflammatory diseases. Progesterone acts as </w:t>
      </w:r>
      <w:r>
        <w:rPr>
          <w:rFonts w:ascii="American Typewriter" w:eastAsia="American Typewriter" w:hAnsi="American Typewriter" w:cs="American Typewriter"/>
          <w:b/>
          <w:bCs/>
          <w:color w:val="333333"/>
          <w:sz w:val="27"/>
          <w:szCs w:val="27"/>
        </w:rPr>
        <w:lastRenderedPageBreak/>
        <w:t>an anti-inflammatory drug and regulates the immune system.</w:t>
      </w:r>
    </w:p>
    <w:p w:rsidR="007571EC" w:rsidRDefault="009435D8">
      <w:pPr>
        <w:pStyle w:val="NormalWeb"/>
        <w:spacing w:beforeAutospacing="0" w:after="150" w:afterAutospacing="0"/>
        <w:rPr>
          <w:rFonts w:ascii="American Typewriter" w:eastAsia="American Typewriter" w:hAnsi="American Typewriter" w:cs="American Typewriter"/>
          <w:b/>
          <w:bCs/>
          <w:color w:val="333333"/>
          <w:sz w:val="27"/>
          <w:szCs w:val="27"/>
        </w:rPr>
      </w:pPr>
      <w:r>
        <w:rPr>
          <w:rFonts w:ascii="American Typewriter" w:eastAsia="American Typewriter" w:hAnsi="American Typewriter" w:cs="American Typewriter"/>
          <w:b/>
          <w:bCs/>
          <w:color w:val="333333"/>
          <w:sz w:val="27"/>
          <w:szCs w:val="27"/>
        </w:rPr>
        <w:t xml:space="preserve">We have seen the details of </w:t>
      </w:r>
      <w:proofErr w:type="spellStart"/>
      <w:r>
        <w:rPr>
          <w:rFonts w:ascii="American Typewriter" w:eastAsia="American Typewriter" w:hAnsi="American Typewriter" w:cs="American Typewriter"/>
          <w:b/>
          <w:bCs/>
          <w:color w:val="333333"/>
          <w:sz w:val="27"/>
          <w:szCs w:val="27"/>
        </w:rPr>
        <w:t>antifertility</w:t>
      </w:r>
      <w:proofErr w:type="spellEnd"/>
      <w:r>
        <w:rPr>
          <w:rFonts w:ascii="American Typewriter" w:eastAsia="American Typewriter" w:hAnsi="American Typewriter" w:cs="American Typewriter"/>
          <w:b/>
          <w:bCs/>
          <w:color w:val="333333"/>
          <w:sz w:val="27"/>
          <w:szCs w:val="27"/>
        </w:rPr>
        <w:t xml:space="preserve"> drugs, its composition, and benefits. For any further query on this topic kindly install </w:t>
      </w:r>
      <w:proofErr w:type="spellStart"/>
      <w:r>
        <w:rPr>
          <w:rFonts w:ascii="American Typewriter" w:eastAsia="American Typewriter" w:hAnsi="American Typewriter" w:cs="American Typewriter"/>
          <w:b/>
          <w:bCs/>
          <w:color w:val="333333"/>
          <w:sz w:val="27"/>
          <w:szCs w:val="27"/>
        </w:rPr>
        <w:t>Byju’s</w:t>
      </w:r>
      <w:proofErr w:type="spellEnd"/>
      <w:r>
        <w:rPr>
          <w:rFonts w:ascii="American Typewriter" w:eastAsia="American Typewriter" w:hAnsi="American Typewriter" w:cs="American Typewriter"/>
          <w:b/>
          <w:bCs/>
          <w:color w:val="333333"/>
          <w:sz w:val="27"/>
          <w:szCs w:val="27"/>
        </w:rPr>
        <w:t xml:space="preserve"> the learning app and have a thoughtful journey of concepts.</w:t>
      </w:r>
    </w:p>
    <w:p w:rsidR="007571EC" w:rsidRDefault="007571EC">
      <w:pPr>
        <w:pStyle w:val="NormalWeb"/>
        <w:spacing w:line="20" w:lineRule="atLeast"/>
        <w:textAlignment w:val="baseline"/>
        <w:rPr>
          <w:rFonts w:ascii="American Typewriter" w:eastAsia="American Typewriter" w:hAnsi="American Typewriter" w:cs="American Typewriter"/>
          <w:b/>
          <w:bCs/>
          <w:color w:val="161616"/>
        </w:rPr>
      </w:pPr>
    </w:p>
    <w:p w:rsidR="007571EC" w:rsidRDefault="007571EC">
      <w:pPr>
        <w:rPr>
          <w:color w:val="121212"/>
        </w:rPr>
      </w:pPr>
    </w:p>
    <w:sectPr w:rsidR="007571EC">
      <w:headerReference w:type="even" r:id="rId53"/>
      <w:headerReference w:type="default" r:id="rId54"/>
      <w:footerReference w:type="even" r:id="rId55"/>
      <w:footerReference w:type="default" r:id="rId56"/>
      <w:headerReference w:type="first" r:id="rId57"/>
      <w:footerReference w:type="first" r:id="rId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5D8" w:rsidRDefault="009435D8" w:rsidP="009435D8">
      <w:r>
        <w:separator/>
      </w:r>
    </w:p>
  </w:endnote>
  <w:endnote w:type="continuationSeparator" w:id="0">
    <w:p w:rsidR="009435D8" w:rsidRDefault="009435D8" w:rsidP="0094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pple SD Gothic Neo">
    <w:panose1 w:val="02000300000000000000"/>
    <w:charset w:val="81"/>
    <w:family w:val="auto"/>
    <w:pitch w:val="variable"/>
    <w:sig w:usb0="00000203" w:usb1="29D72C10" w:usb2="00000010" w:usb3="00000000" w:csb0="00280005" w:csb1="00000000"/>
  </w:font>
  <w:font w:name="Arial Rounded MT Bold">
    <w:panose1 w:val="020F0704030504030204"/>
    <w:charset w:val="4D"/>
    <w:family w:val="swiss"/>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apple-system">
    <w:altName w:val="Calibri"/>
    <w:panose1 w:val="020B0604020202020204"/>
    <w:charset w:val="00"/>
    <w:family w:val="auto"/>
    <w:pitch w:val="default"/>
  </w:font>
  <w:font w:name="TT Commons">
    <w:altName w:val="Calibr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5D8" w:rsidRDefault="00943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5D8" w:rsidRDefault="00943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5D8" w:rsidRDefault="0094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5D8" w:rsidRDefault="009435D8" w:rsidP="009435D8">
      <w:r>
        <w:separator/>
      </w:r>
    </w:p>
  </w:footnote>
  <w:footnote w:type="continuationSeparator" w:id="0">
    <w:p w:rsidR="009435D8" w:rsidRDefault="009435D8" w:rsidP="0094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5D8" w:rsidRDefault="00943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5D8" w:rsidRDefault="00943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5D8" w:rsidRDefault="00943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F0423"/>
    <w:multiLevelType w:val="multilevel"/>
    <w:tmpl w:val="5E8F0423"/>
    <w:lvl w:ilvl="0">
      <w:start w:val="1"/>
      <w:numFmt w:val="bullet"/>
      <w:lvlText w:val=""/>
      <w:lvlJc w:val="left"/>
      <w:pPr>
        <w:tabs>
          <w:tab w:val="left" w:pos="720"/>
        </w:tabs>
        <w:ind w:left="720" w:firstLine="0"/>
      </w:pPr>
      <w:rPr>
        <w:rFonts w:ascii="Symbol" w:hAnsi="Symbol" w:cs="Symbol"/>
        <w:sz w:val="20"/>
      </w:rPr>
    </w:lvl>
    <w:lvl w:ilvl="1">
      <w:start w:val="1"/>
      <w:numFmt w:val="bullet"/>
      <w:lvlText w:val="o"/>
      <w:lvlJc w:val="left"/>
      <w:pPr>
        <w:tabs>
          <w:tab w:val="left" w:pos="1440"/>
        </w:tabs>
        <w:ind w:left="1440" w:firstLine="0"/>
      </w:pPr>
      <w:rPr>
        <w:rFonts w:ascii="Courier New" w:hAnsi="Courier New" w:cs="Courier New"/>
        <w:sz w:val="20"/>
      </w:rPr>
    </w:lvl>
    <w:lvl w:ilvl="2">
      <w:start w:val="1"/>
      <w:numFmt w:val="bullet"/>
      <w:lvlText w:val=""/>
      <w:lvlJc w:val="left"/>
      <w:pPr>
        <w:tabs>
          <w:tab w:val="left" w:pos="2160"/>
        </w:tabs>
        <w:ind w:left="2160" w:firstLine="0"/>
      </w:pPr>
      <w:rPr>
        <w:rFonts w:ascii="Wingdings" w:hAnsi="Wingdings" w:cs="Wingdings"/>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 w15:restartNumberingAfterBreak="0">
    <w:nsid w:val="5E8F0657"/>
    <w:multiLevelType w:val="multilevel"/>
    <w:tmpl w:val="5E8F0657"/>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2" w15:restartNumberingAfterBreak="0">
    <w:nsid w:val="5E8F0662"/>
    <w:multiLevelType w:val="multilevel"/>
    <w:tmpl w:val="5E8F0662"/>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15:restartNumberingAfterBreak="0">
    <w:nsid w:val="5E8F066D"/>
    <w:multiLevelType w:val="multilevel"/>
    <w:tmpl w:val="5E8F066D"/>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15:restartNumberingAfterBreak="0">
    <w:nsid w:val="5E8F0678"/>
    <w:multiLevelType w:val="multilevel"/>
    <w:tmpl w:val="5E8F0678"/>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5" w15:restartNumberingAfterBreak="0">
    <w:nsid w:val="5E8F0724"/>
    <w:multiLevelType w:val="multilevel"/>
    <w:tmpl w:val="5E8F0724"/>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6" w15:restartNumberingAfterBreak="0">
    <w:nsid w:val="5E8F072F"/>
    <w:multiLevelType w:val="multilevel"/>
    <w:tmpl w:val="5E8F072F"/>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7" w15:restartNumberingAfterBreak="0">
    <w:nsid w:val="5E8F073A"/>
    <w:multiLevelType w:val="multilevel"/>
    <w:tmpl w:val="5E8F073A"/>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8" w15:restartNumberingAfterBreak="0">
    <w:nsid w:val="5E8F0745"/>
    <w:multiLevelType w:val="multilevel"/>
    <w:tmpl w:val="5E8F0745"/>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9" w15:restartNumberingAfterBreak="0">
    <w:nsid w:val="5E8F0883"/>
    <w:multiLevelType w:val="multilevel"/>
    <w:tmpl w:val="5E8F0883"/>
    <w:lvl w:ilvl="0">
      <w:start w:val="1"/>
      <w:numFmt w:val="decimal"/>
      <w:lvlText w:val="%1."/>
      <w:lvlJc w:val="left"/>
      <w:pPr>
        <w:tabs>
          <w:tab w:val="left" w:pos="720"/>
        </w:tabs>
        <w:ind w:left="720" w:firstLine="0"/>
      </w:pPr>
      <w:rPr>
        <w:sz w:val="24"/>
        <w:szCs w:val="24"/>
      </w:rPr>
    </w:lvl>
    <w:lvl w:ilvl="1">
      <w:start w:val="1"/>
      <w:numFmt w:val="decimal"/>
      <w:lvlText w:val="%2."/>
      <w:lvlJc w:val="left"/>
      <w:pPr>
        <w:tabs>
          <w:tab w:val="left" w:pos="1440"/>
        </w:tabs>
        <w:ind w:left="1440" w:firstLine="0"/>
      </w:pPr>
      <w:rPr>
        <w:sz w:val="24"/>
        <w:szCs w:val="24"/>
      </w:rPr>
    </w:lvl>
    <w:lvl w:ilvl="2">
      <w:start w:val="1"/>
      <w:numFmt w:val="decimal"/>
      <w:lvlText w:val="%3."/>
      <w:lvlJc w:val="left"/>
      <w:pPr>
        <w:tabs>
          <w:tab w:val="left" w:pos="2160"/>
        </w:tabs>
        <w:ind w:left="2160" w:firstLine="0"/>
      </w:pPr>
      <w:rPr>
        <w:sz w:val="24"/>
        <w:szCs w:val="24"/>
      </w:rPr>
    </w:lvl>
    <w:lvl w:ilvl="3">
      <w:start w:val="1"/>
      <w:numFmt w:val="decimal"/>
      <w:lvlText w:val="%4."/>
      <w:lvlJc w:val="left"/>
      <w:pPr>
        <w:tabs>
          <w:tab w:val="left" w:pos="2517"/>
        </w:tabs>
        <w:ind w:left="2880" w:firstLine="0"/>
      </w:pPr>
      <w:rPr>
        <w:sz w:val="24"/>
        <w:szCs w:val="24"/>
      </w:rPr>
    </w:lvl>
    <w:lvl w:ilvl="4">
      <w:start w:val="1"/>
      <w:numFmt w:val="decimal"/>
      <w:lvlText w:val="%5."/>
      <w:lvlJc w:val="left"/>
      <w:pPr>
        <w:tabs>
          <w:tab w:val="left" w:pos="3238"/>
        </w:tabs>
        <w:ind w:left="3600" w:firstLine="0"/>
      </w:pPr>
      <w:rPr>
        <w:sz w:val="24"/>
        <w:szCs w:val="24"/>
      </w:rPr>
    </w:lvl>
    <w:lvl w:ilvl="5">
      <w:start w:val="1"/>
      <w:numFmt w:val="decimal"/>
      <w:lvlText w:val="%6."/>
      <w:lvlJc w:val="left"/>
      <w:pPr>
        <w:tabs>
          <w:tab w:val="left" w:pos="3958"/>
        </w:tabs>
        <w:ind w:left="4320" w:firstLine="0"/>
      </w:pPr>
      <w:rPr>
        <w:sz w:val="24"/>
        <w:szCs w:val="24"/>
      </w:rPr>
    </w:lvl>
    <w:lvl w:ilvl="6">
      <w:start w:val="1"/>
      <w:numFmt w:val="decimal"/>
      <w:lvlText w:val="%7."/>
      <w:lvlJc w:val="left"/>
      <w:pPr>
        <w:tabs>
          <w:tab w:val="left" w:pos="4678"/>
        </w:tabs>
        <w:ind w:left="5040" w:firstLine="0"/>
      </w:pPr>
      <w:rPr>
        <w:sz w:val="24"/>
        <w:szCs w:val="24"/>
      </w:rPr>
    </w:lvl>
    <w:lvl w:ilvl="7">
      <w:start w:val="1"/>
      <w:numFmt w:val="decimal"/>
      <w:lvlText w:val="%8."/>
      <w:lvlJc w:val="left"/>
      <w:pPr>
        <w:tabs>
          <w:tab w:val="left" w:pos="5398"/>
        </w:tabs>
        <w:ind w:left="5760" w:firstLine="0"/>
      </w:pPr>
      <w:rPr>
        <w:sz w:val="24"/>
        <w:szCs w:val="24"/>
      </w:rPr>
    </w:lvl>
    <w:lvl w:ilvl="8">
      <w:start w:val="1"/>
      <w:numFmt w:val="decimal"/>
      <w:lvlText w:val="%9."/>
      <w:lvlJc w:val="left"/>
      <w:pPr>
        <w:tabs>
          <w:tab w:val="left" w:pos="6118"/>
        </w:tabs>
        <w:ind w:left="6480" w:firstLine="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proofState w:spelling="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1EC"/>
    <w:rsid w:val="00252BC9"/>
    <w:rsid w:val="005A440E"/>
    <w:rsid w:val="007571EC"/>
    <w:rsid w:val="00943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A9CF3"/>
  <w15:docId w15:val="{9254CAFD-E824-F54E-B02E-2F68FD76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eastAsia="zh-CN"/>
    </w:rPr>
  </w:style>
  <w:style w:type="paragraph" w:styleId="Heading3">
    <w:name w:val="heading 3"/>
    <w:next w:val="Normal"/>
    <w:unhideWhenUsed/>
    <w:qFormat/>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Header">
    <w:name w:val="header"/>
    <w:basedOn w:val="Normal"/>
    <w:link w:val="HeaderChar"/>
    <w:rsid w:val="009435D8"/>
    <w:pPr>
      <w:tabs>
        <w:tab w:val="center" w:pos="4680"/>
        <w:tab w:val="right" w:pos="9360"/>
      </w:tabs>
    </w:pPr>
  </w:style>
  <w:style w:type="character" w:customStyle="1" w:styleId="HeaderChar">
    <w:name w:val="Header Char"/>
    <w:basedOn w:val="DefaultParagraphFont"/>
    <w:link w:val="Header"/>
    <w:rsid w:val="009435D8"/>
    <w:rPr>
      <w:rFonts w:asciiTheme="minorHAnsi" w:eastAsiaTheme="minorEastAsia" w:hAnsiTheme="minorHAnsi" w:cstheme="minorBidi"/>
      <w:kern w:val="2"/>
      <w:sz w:val="21"/>
      <w:szCs w:val="24"/>
      <w:lang w:eastAsia="zh-CN"/>
    </w:rPr>
  </w:style>
  <w:style w:type="paragraph" w:styleId="Footer">
    <w:name w:val="footer"/>
    <w:basedOn w:val="Normal"/>
    <w:link w:val="FooterChar"/>
    <w:rsid w:val="009435D8"/>
    <w:pPr>
      <w:tabs>
        <w:tab w:val="center" w:pos="4680"/>
        <w:tab w:val="right" w:pos="9360"/>
      </w:tabs>
    </w:pPr>
  </w:style>
  <w:style w:type="character" w:customStyle="1" w:styleId="FooterChar">
    <w:name w:val="Footer Char"/>
    <w:basedOn w:val="DefaultParagraphFont"/>
    <w:link w:val="Footer"/>
    <w:rsid w:val="009435D8"/>
    <w:rPr>
      <w:rFonts w:asciiTheme="minorHAnsi" w:eastAsiaTheme="minorEastAsia" w:hAnsiTheme="minorHAnsi" w:cstheme="minorBidi"/>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file:////wiki/Estradiol" TargetMode="External"/><Relationship Id="rId18" Type="http://schemas.openxmlformats.org/officeDocument/2006/relationships/hyperlink" Target="https://www.hormone.org/your-health-and-hormones/glands-and-hormones-a-to-z/hormones/estradiol" TargetMode="External"/><Relationship Id="rId26" Type="http://schemas.openxmlformats.org/officeDocument/2006/relationships/hyperlink" Target="file:////wiki/Medication" TargetMode="External"/><Relationship Id="rId39" Type="http://schemas.openxmlformats.org/officeDocument/2006/relationships/image" Target="media/image2.png"/><Relationship Id="rId21" Type="http://schemas.openxmlformats.org/officeDocument/2006/relationships/hyperlink" Target="https://www.ncbi.nlm.nih.gov/books/NBK538260/" TargetMode="External"/><Relationship Id="rId34" Type="http://schemas.openxmlformats.org/officeDocument/2006/relationships/hyperlink" Target="file:////wiki/Sex_hormone" TargetMode="External"/><Relationship Id="rId42" Type="http://schemas.openxmlformats.org/officeDocument/2006/relationships/hyperlink" Target="file:////articles/cycle-a-z/ovulation-101-what-is-it-how-does-it-work" TargetMode="External"/><Relationship Id="rId47" Type="http://schemas.openxmlformats.org/officeDocument/2006/relationships/hyperlink" Target="file:////articles/cycle-a-z/androgens-101" TargetMode="External"/><Relationship Id="rId50" Type="http://schemas.openxmlformats.org/officeDocument/2006/relationships/hyperlink" Target="file:////articles/cycle-a-z/hirsutism-and-the-menstrual-cycle"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file:////wiki/Hormonal_contraception" TargetMode="External"/><Relationship Id="rId11" Type="http://schemas.openxmlformats.org/officeDocument/2006/relationships/hyperlink" Target="file:////wiki/Endogeny_(biology)" TargetMode="External"/><Relationship Id="rId24" Type="http://schemas.openxmlformats.org/officeDocument/2006/relationships/hyperlink" Target="file:////articles/159283.php" TargetMode="External"/><Relationship Id="rId32" Type="http://schemas.openxmlformats.org/officeDocument/2006/relationships/hyperlink" Target="file:////wiki/Fertility" TargetMode="External"/><Relationship Id="rId37" Type="http://schemas.openxmlformats.org/officeDocument/2006/relationships/hyperlink" Target="file:////wiki/Route_of_administration" TargetMode="External"/><Relationship Id="rId40" Type="http://schemas.openxmlformats.org/officeDocument/2006/relationships/hyperlink" Target="file:////articles/cycle-a-z/progesterone-101" TargetMode="External"/><Relationship Id="rId45" Type="http://schemas.openxmlformats.org/officeDocument/2006/relationships/image" Target="media/image3.jpe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s://www.hormone.org/your-health-and-hormones/glands-and-hormones-a-to-z/hormones/estriol" TargetMode="External"/><Relationship Id="rId4" Type="http://schemas.openxmlformats.org/officeDocument/2006/relationships/settings" Target="settings.xml"/><Relationship Id="rId9" Type="http://schemas.openxmlformats.org/officeDocument/2006/relationships/hyperlink" Target="file:////wiki/Reproductive_system" TargetMode="External"/><Relationship Id="rId14" Type="http://schemas.openxmlformats.org/officeDocument/2006/relationships/hyperlink" Target="file:////wiki/Estriol" TargetMode="External"/><Relationship Id="rId22" Type="http://schemas.openxmlformats.org/officeDocument/2006/relationships/hyperlink" Target="file:////info/obesity/how-much-should-i-weigh.php" TargetMode="External"/><Relationship Id="rId27" Type="http://schemas.openxmlformats.org/officeDocument/2006/relationships/hyperlink" Target="file:////wiki/Sex_hormone" TargetMode="External"/><Relationship Id="rId30" Type="http://schemas.openxmlformats.org/officeDocument/2006/relationships/hyperlink" Target="file:////wiki/Menopausal_hormone_therapy" TargetMode="External"/><Relationship Id="rId35" Type="http://schemas.openxmlformats.org/officeDocument/2006/relationships/hyperlink" Target="file:////wiki/Estrogen_(medication)" TargetMode="External"/><Relationship Id="rId43" Type="http://schemas.openxmlformats.org/officeDocument/2006/relationships/hyperlink" Target="file:////articles/cycle-a-z/wet-sticky-what-your-discharge-is-telling-you" TargetMode="External"/><Relationship Id="rId48" Type="http://schemas.openxmlformats.org/officeDocument/2006/relationships/hyperlink" Target="file:////articles/cycle-a-z/estrogen-101" TargetMode="External"/><Relationship Id="rId56" Type="http://schemas.openxmlformats.org/officeDocument/2006/relationships/footer" Target="footer2.xml"/><Relationship Id="rId8" Type="http://schemas.openxmlformats.org/officeDocument/2006/relationships/hyperlink" Target="file:////wiki/Sex_steroid" TargetMode="External"/><Relationship Id="rId51" Type="http://schemas.openxmlformats.org/officeDocument/2006/relationships/hyperlink" Target="file:////articles/sex/birth-control-your-skin-and-your-hair" TargetMode="External"/><Relationship Id="rId3" Type="http://schemas.openxmlformats.org/officeDocument/2006/relationships/styles" Target="styles.xml"/><Relationship Id="rId12" Type="http://schemas.openxmlformats.org/officeDocument/2006/relationships/hyperlink" Target="file:////wiki/Estrone" TargetMode="External"/><Relationship Id="rId17" Type="http://schemas.openxmlformats.org/officeDocument/2006/relationships/hyperlink" Target="https://www.hormone.org/your-health-and-hormones/glands-and-hormones-a-to-z/hormones/estrone" TargetMode="External"/><Relationship Id="rId25" Type="http://schemas.openxmlformats.org/officeDocument/2006/relationships/hyperlink" Target="file:////info/diabetes/" TargetMode="External"/><Relationship Id="rId33" Type="http://schemas.openxmlformats.org/officeDocument/2006/relationships/hyperlink" Target="file:////wiki/Pregnancy" TargetMode="External"/><Relationship Id="rId38" Type="http://schemas.openxmlformats.org/officeDocument/2006/relationships/hyperlink" Target="file:////wiki/Progesterone_(medication)" TargetMode="External"/><Relationship Id="rId46" Type="http://schemas.openxmlformats.org/officeDocument/2006/relationships/image" Target="f005bb92e85b0ec3d89a89253b89384f" TargetMode="External"/><Relationship Id="rId59" Type="http://schemas.openxmlformats.org/officeDocument/2006/relationships/fontTable" Target="fontTable.xml"/><Relationship Id="rId20" Type="http://schemas.openxmlformats.org/officeDocument/2006/relationships/hyperlink" Target="https://www.britannica.com/science/estrogen" TargetMode="External"/><Relationship Id="rId41" Type="http://schemas.openxmlformats.org/officeDocument/2006/relationships/hyperlink" Target="file:////articles/sex/cycle-science-hormonal-contraception-and-your-bod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wiki/Estradiol" TargetMode="External"/><Relationship Id="rId23" Type="http://schemas.openxmlformats.org/officeDocument/2006/relationships/hyperlink" Target="file:////articles/267432.php" TargetMode="External"/><Relationship Id="rId28" Type="http://schemas.openxmlformats.org/officeDocument/2006/relationships/hyperlink" Target="file:////wiki/Progesterone" TargetMode="External"/><Relationship Id="rId36" Type="http://schemas.openxmlformats.org/officeDocument/2006/relationships/hyperlink" Target="file:////wiki/Drug_formulation" TargetMode="External"/><Relationship Id="rId49" Type="http://schemas.openxmlformats.org/officeDocument/2006/relationships/hyperlink" Target="file:////articles/cycle-a-z/skin-and-the-cycle-how-hormones-affect-your-skin" TargetMode="External"/><Relationship Id="rId57" Type="http://schemas.openxmlformats.org/officeDocument/2006/relationships/header" Target="header3.xml"/><Relationship Id="rId10" Type="http://schemas.openxmlformats.org/officeDocument/2006/relationships/hyperlink" Target="file:////wiki/Secondary_sex_characteristic" TargetMode="External"/><Relationship Id="rId31" Type="http://schemas.openxmlformats.org/officeDocument/2006/relationships/hyperlink" Target="file:////wiki/Gynecological_condition" TargetMode="External"/><Relationship Id="rId44" Type="http://schemas.openxmlformats.org/officeDocument/2006/relationships/hyperlink" Target="file:////articles/cycle-a-z/what-is-sperm-what-are-human-eggs" TargetMode="External"/><Relationship Id="rId52" Type="http://schemas.openxmlformats.org/officeDocument/2006/relationships/hyperlink" Target="file:////articles/sex/hormonal-birth-control-and-blood-clots" TargetMode="External"/><Relationship Id="rId6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2240</Words>
  <Characters>16484</Characters>
  <Application>Microsoft Office Word</Application>
  <DocSecurity>0</DocSecurity>
  <Lines>137</Lines>
  <Paragraphs>37</Paragraphs>
  <ScaleCrop>false</ScaleCrop>
  <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lord_ Rahhl</cp:lastModifiedBy>
  <cp:revision>2</cp:revision>
  <dcterms:created xsi:type="dcterms:W3CDTF">2020-04-23T14:37:00Z</dcterms:created>
  <dcterms:modified xsi:type="dcterms:W3CDTF">2020-04-23T14:37:00Z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