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4736" w14:textId="77777777" w:rsidR="006F4502" w:rsidRDefault="001A3E7E">
      <w:pPr>
        <w:rPr>
          <w:rFonts w:ascii="Times New Roman" w:hAnsi="Times New Roman" w:cs="Times New Roman"/>
          <w:sz w:val="24"/>
          <w:szCs w:val="24"/>
          <w:lang w:val="en-US"/>
        </w:rPr>
      </w:pPr>
      <w:r>
        <w:rPr>
          <w:rFonts w:ascii="Times New Roman" w:hAnsi="Times New Roman" w:cs="Times New Roman"/>
          <w:sz w:val="24"/>
          <w:szCs w:val="24"/>
          <w:lang w:val="en-US"/>
        </w:rPr>
        <w:t>NAME: ODU GOODNESS MARY</w:t>
      </w:r>
    </w:p>
    <w:p w14:paraId="45B0C06D" w14:textId="77777777" w:rsidR="001A3E7E" w:rsidRDefault="001A3E7E">
      <w:pPr>
        <w:rPr>
          <w:rFonts w:ascii="Times New Roman" w:hAnsi="Times New Roman" w:cs="Times New Roman"/>
          <w:sz w:val="24"/>
          <w:szCs w:val="24"/>
          <w:lang w:val="en-US"/>
        </w:rPr>
      </w:pPr>
      <w:r>
        <w:rPr>
          <w:rFonts w:ascii="Times New Roman" w:hAnsi="Times New Roman" w:cs="Times New Roman"/>
          <w:sz w:val="24"/>
          <w:szCs w:val="24"/>
          <w:lang w:val="en-US"/>
        </w:rPr>
        <w:t>MATRIC NUMBER: 16/MHS01/162</w:t>
      </w:r>
    </w:p>
    <w:p w14:paraId="28D2FF53" w14:textId="77777777" w:rsidR="002E1585" w:rsidRDefault="002E1585">
      <w:pPr>
        <w:rPr>
          <w:rFonts w:ascii="Times New Roman" w:hAnsi="Times New Roman" w:cs="Times New Roman"/>
          <w:sz w:val="24"/>
          <w:szCs w:val="24"/>
          <w:lang w:val="en-US"/>
        </w:rPr>
      </w:pPr>
      <w:r>
        <w:rPr>
          <w:rFonts w:ascii="Times New Roman" w:hAnsi="Times New Roman" w:cs="Times New Roman"/>
          <w:sz w:val="24"/>
          <w:szCs w:val="24"/>
          <w:lang w:val="en-US"/>
        </w:rPr>
        <w:t>COURSE CODE: NSC 40</w:t>
      </w:r>
      <w:r w:rsidR="0037778D">
        <w:rPr>
          <w:rFonts w:ascii="Times New Roman" w:hAnsi="Times New Roman" w:cs="Times New Roman"/>
          <w:sz w:val="24"/>
          <w:szCs w:val="24"/>
          <w:lang w:val="en-US"/>
        </w:rPr>
        <w:t>8</w:t>
      </w:r>
      <w:r>
        <w:rPr>
          <w:rFonts w:ascii="Times New Roman" w:hAnsi="Times New Roman" w:cs="Times New Roman"/>
          <w:sz w:val="24"/>
          <w:szCs w:val="24"/>
          <w:lang w:val="en-US"/>
        </w:rPr>
        <w:t xml:space="preserve"> (ADVANCED MEDICAL</w:t>
      </w:r>
      <w:r w:rsidR="0037778D">
        <w:rPr>
          <w:rFonts w:ascii="Times New Roman" w:hAnsi="Times New Roman" w:cs="Times New Roman"/>
          <w:sz w:val="24"/>
          <w:szCs w:val="24"/>
          <w:lang w:val="en-US"/>
        </w:rPr>
        <w:t>/</w:t>
      </w:r>
      <w:r>
        <w:rPr>
          <w:rFonts w:ascii="Times New Roman" w:hAnsi="Times New Roman" w:cs="Times New Roman"/>
          <w:sz w:val="24"/>
          <w:szCs w:val="24"/>
          <w:lang w:val="en-US"/>
        </w:rPr>
        <w:t xml:space="preserve"> SURGICAL NURSING 2)</w:t>
      </w:r>
    </w:p>
    <w:p w14:paraId="4199D1F1" w14:textId="77777777" w:rsidR="002E1585" w:rsidRDefault="0037778D">
      <w:pPr>
        <w:rPr>
          <w:rFonts w:ascii="Times New Roman" w:hAnsi="Times New Roman" w:cs="Times New Roman"/>
          <w:sz w:val="24"/>
          <w:szCs w:val="24"/>
          <w:lang w:val="en-US"/>
        </w:rPr>
      </w:pPr>
      <w:r>
        <w:rPr>
          <w:rFonts w:ascii="Times New Roman" w:hAnsi="Times New Roman" w:cs="Times New Roman"/>
          <w:sz w:val="24"/>
          <w:szCs w:val="24"/>
          <w:lang w:val="en-US"/>
        </w:rPr>
        <w:t xml:space="preserve">ASSIGNMENT TITLE: </w:t>
      </w:r>
      <w:r w:rsidR="007603BF">
        <w:rPr>
          <w:rFonts w:ascii="Times New Roman" w:hAnsi="Times New Roman" w:cs="Times New Roman"/>
          <w:sz w:val="24"/>
          <w:szCs w:val="24"/>
          <w:lang w:val="en-US"/>
        </w:rPr>
        <w:t>EMERGENCY NURSING MANAGEMENT</w:t>
      </w:r>
    </w:p>
    <w:p w14:paraId="4517ECA2" w14:textId="77777777" w:rsidR="007603BF" w:rsidRDefault="007603BF">
      <w:pPr>
        <w:rPr>
          <w:rFonts w:ascii="Times New Roman" w:hAnsi="Times New Roman" w:cs="Times New Roman"/>
          <w:sz w:val="24"/>
          <w:szCs w:val="24"/>
          <w:lang w:val="en-US"/>
        </w:rPr>
      </w:pPr>
    </w:p>
    <w:p w14:paraId="41DDD3C6" w14:textId="77777777" w:rsidR="0037778D" w:rsidRDefault="0037778D">
      <w:pPr>
        <w:rPr>
          <w:rFonts w:ascii="Times New Roman" w:hAnsi="Times New Roman" w:cs="Times New Roman"/>
          <w:sz w:val="24"/>
          <w:szCs w:val="24"/>
          <w:lang w:val="en-US"/>
        </w:rPr>
      </w:pPr>
    </w:p>
    <w:p w14:paraId="7612335C" w14:textId="77777777" w:rsidR="0037778D" w:rsidRDefault="0037778D">
      <w:pPr>
        <w:rPr>
          <w:rFonts w:ascii="Times New Roman" w:hAnsi="Times New Roman" w:cs="Times New Roman"/>
          <w:sz w:val="24"/>
          <w:szCs w:val="24"/>
          <w:lang w:val="en-US"/>
        </w:rPr>
      </w:pPr>
    </w:p>
    <w:p w14:paraId="334947DC" w14:textId="77777777" w:rsidR="0037778D" w:rsidRDefault="004123BB">
      <w:pPr>
        <w:rPr>
          <w:rFonts w:ascii="Times New Roman" w:hAnsi="Times New Roman" w:cs="Times New Roman"/>
          <w:sz w:val="24"/>
          <w:szCs w:val="24"/>
          <w:lang w:val="en-US"/>
        </w:rPr>
      </w:pPr>
      <w:r>
        <w:rPr>
          <w:rFonts w:ascii="Times New Roman" w:hAnsi="Times New Roman" w:cs="Times New Roman"/>
          <w:sz w:val="24"/>
          <w:szCs w:val="24"/>
          <w:lang w:val="en-US"/>
        </w:rPr>
        <w:t>QUESTIONS</w:t>
      </w:r>
    </w:p>
    <w:p w14:paraId="1D568B15" w14:textId="77777777" w:rsidR="004123BB" w:rsidRDefault="004123BB" w:rsidP="004123B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Management of cardiac arrest</w:t>
      </w:r>
    </w:p>
    <w:p w14:paraId="1C225509" w14:textId="77777777" w:rsidR="004123BB" w:rsidRDefault="004123BB" w:rsidP="004123B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Management of </w:t>
      </w:r>
      <w:r w:rsidR="007752FC">
        <w:rPr>
          <w:rFonts w:ascii="Times New Roman" w:hAnsi="Times New Roman" w:cs="Times New Roman"/>
          <w:sz w:val="24"/>
          <w:szCs w:val="24"/>
          <w:lang w:val="en-US"/>
        </w:rPr>
        <w:t xml:space="preserve">carbon monoxide poisoning </w:t>
      </w:r>
    </w:p>
    <w:p w14:paraId="6C24FAC8" w14:textId="77777777" w:rsidR="007752FC" w:rsidRDefault="007752FC" w:rsidP="004123B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Management of Epistaxis</w:t>
      </w:r>
    </w:p>
    <w:p w14:paraId="61B5B38E" w14:textId="77777777" w:rsidR="007752FC" w:rsidRDefault="007752FC" w:rsidP="004123B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Management of</w:t>
      </w:r>
      <w:r w:rsidR="004D2344">
        <w:rPr>
          <w:rFonts w:ascii="Times New Roman" w:hAnsi="Times New Roman" w:cs="Times New Roman"/>
          <w:sz w:val="24"/>
          <w:szCs w:val="24"/>
          <w:lang w:val="en-US"/>
        </w:rPr>
        <w:t xml:space="preserve"> foreign body in the eye</w:t>
      </w:r>
    </w:p>
    <w:p w14:paraId="12B633D1" w14:textId="77777777" w:rsidR="004D2344" w:rsidRDefault="004D2344" w:rsidP="004D2344">
      <w:pPr>
        <w:rPr>
          <w:rFonts w:ascii="Times New Roman" w:hAnsi="Times New Roman" w:cs="Times New Roman"/>
          <w:sz w:val="24"/>
          <w:szCs w:val="24"/>
          <w:lang w:val="en-US"/>
        </w:rPr>
      </w:pPr>
    </w:p>
    <w:p w14:paraId="72EE9B9C" w14:textId="77777777" w:rsidR="004D2344" w:rsidRDefault="004D2344" w:rsidP="004D2344">
      <w:pPr>
        <w:rPr>
          <w:rFonts w:ascii="Times New Roman" w:hAnsi="Times New Roman" w:cs="Times New Roman"/>
          <w:sz w:val="24"/>
          <w:szCs w:val="24"/>
          <w:lang w:val="en-US"/>
        </w:rPr>
      </w:pPr>
    </w:p>
    <w:p w14:paraId="46D4A2D6" w14:textId="77777777" w:rsidR="004D2344" w:rsidRDefault="00DC2238" w:rsidP="004D2344">
      <w:pPr>
        <w:rPr>
          <w:rFonts w:ascii="Times New Roman" w:hAnsi="Times New Roman" w:cs="Times New Roman"/>
          <w:sz w:val="24"/>
          <w:szCs w:val="24"/>
          <w:lang w:val="en-US"/>
        </w:rPr>
      </w:pPr>
      <w:r>
        <w:rPr>
          <w:rFonts w:ascii="Times New Roman" w:hAnsi="Times New Roman" w:cs="Times New Roman"/>
          <w:sz w:val="24"/>
          <w:szCs w:val="24"/>
          <w:lang w:val="en-US"/>
        </w:rPr>
        <w:t>Management of cardiac arrest</w:t>
      </w:r>
    </w:p>
    <w:p w14:paraId="6677CC9F" w14:textId="77777777" w:rsidR="00DC2238" w:rsidRPr="006412D3" w:rsidRDefault="00DC2238" w:rsidP="006412D3">
      <w:pPr>
        <w:pStyle w:val="ListParagraph"/>
        <w:numPr>
          <w:ilvl w:val="0"/>
          <w:numId w:val="2"/>
        </w:numPr>
        <w:rPr>
          <w:rFonts w:ascii="Times New Roman" w:hAnsi="Times New Roman" w:cs="Times New Roman"/>
          <w:sz w:val="24"/>
          <w:szCs w:val="24"/>
          <w:lang w:val="en-US"/>
        </w:rPr>
      </w:pPr>
      <w:r w:rsidRPr="006412D3">
        <w:rPr>
          <w:rFonts w:ascii="Times New Roman" w:hAnsi="Times New Roman" w:cs="Times New Roman"/>
          <w:sz w:val="24"/>
          <w:szCs w:val="24"/>
          <w:lang w:val="en-US"/>
        </w:rPr>
        <w:t xml:space="preserve">Position patient in a recumbent state, </w:t>
      </w:r>
      <w:r w:rsidR="005C3D2D" w:rsidRPr="006412D3">
        <w:rPr>
          <w:rFonts w:ascii="Times New Roman" w:hAnsi="Times New Roman" w:cs="Times New Roman"/>
          <w:sz w:val="24"/>
          <w:szCs w:val="24"/>
          <w:lang w:val="en-US"/>
        </w:rPr>
        <w:t>on a flat hard surface and tilt the hand backwards</w:t>
      </w:r>
    </w:p>
    <w:p w14:paraId="1CF1EAA6" w14:textId="77777777" w:rsidR="005C3D2D" w:rsidRPr="006412D3" w:rsidRDefault="005C3D2D" w:rsidP="006412D3">
      <w:pPr>
        <w:pStyle w:val="ListParagraph"/>
        <w:numPr>
          <w:ilvl w:val="0"/>
          <w:numId w:val="2"/>
        </w:numPr>
        <w:rPr>
          <w:rFonts w:ascii="Times New Roman" w:hAnsi="Times New Roman" w:cs="Times New Roman"/>
          <w:sz w:val="24"/>
          <w:szCs w:val="24"/>
          <w:lang w:val="en-US"/>
        </w:rPr>
      </w:pPr>
      <w:r w:rsidRPr="006412D3">
        <w:rPr>
          <w:rFonts w:ascii="Times New Roman" w:hAnsi="Times New Roman" w:cs="Times New Roman"/>
          <w:sz w:val="24"/>
          <w:szCs w:val="24"/>
          <w:lang w:val="en-US"/>
        </w:rPr>
        <w:t>Remove tight cloth</w:t>
      </w:r>
      <w:r w:rsidR="00653924" w:rsidRPr="006412D3">
        <w:rPr>
          <w:rFonts w:ascii="Times New Roman" w:hAnsi="Times New Roman" w:cs="Times New Roman"/>
          <w:sz w:val="24"/>
          <w:szCs w:val="24"/>
          <w:lang w:val="en-US"/>
        </w:rPr>
        <w:t>es</w:t>
      </w:r>
    </w:p>
    <w:p w14:paraId="07C39197" w14:textId="77777777" w:rsidR="00653924" w:rsidRPr="006412D3" w:rsidRDefault="00653924" w:rsidP="006412D3">
      <w:pPr>
        <w:pStyle w:val="ListParagraph"/>
        <w:numPr>
          <w:ilvl w:val="0"/>
          <w:numId w:val="2"/>
        </w:numPr>
        <w:rPr>
          <w:rFonts w:ascii="Times New Roman" w:hAnsi="Times New Roman" w:cs="Times New Roman"/>
          <w:sz w:val="24"/>
          <w:szCs w:val="24"/>
          <w:lang w:val="en-US"/>
        </w:rPr>
      </w:pPr>
      <w:r w:rsidRPr="006412D3">
        <w:rPr>
          <w:rFonts w:ascii="Times New Roman" w:hAnsi="Times New Roman" w:cs="Times New Roman"/>
          <w:sz w:val="24"/>
          <w:szCs w:val="24"/>
          <w:lang w:val="en-US"/>
        </w:rPr>
        <w:t>Strike a precordial bow with the fist, on the patient’s sternum</w:t>
      </w:r>
    </w:p>
    <w:p w14:paraId="74B4F291" w14:textId="6689E903" w:rsidR="00653924" w:rsidRPr="006412D3" w:rsidRDefault="00A82CA3" w:rsidP="006412D3">
      <w:pPr>
        <w:pStyle w:val="ListParagraph"/>
        <w:numPr>
          <w:ilvl w:val="0"/>
          <w:numId w:val="2"/>
        </w:numPr>
        <w:rPr>
          <w:rFonts w:ascii="Times New Roman" w:hAnsi="Times New Roman" w:cs="Times New Roman"/>
          <w:sz w:val="24"/>
          <w:szCs w:val="24"/>
          <w:lang w:val="en-US"/>
        </w:rPr>
      </w:pPr>
      <w:r w:rsidRPr="006412D3">
        <w:rPr>
          <w:rFonts w:ascii="Times New Roman" w:hAnsi="Times New Roman" w:cs="Times New Roman"/>
          <w:sz w:val="24"/>
          <w:szCs w:val="24"/>
          <w:lang w:val="en-US"/>
        </w:rPr>
        <w:t>Start resuscitation (mouth to mouth) and chest compression</w:t>
      </w:r>
    </w:p>
    <w:p w14:paraId="6C10926F" w14:textId="77777777" w:rsidR="00DA4077" w:rsidRDefault="00F64FFB" w:rsidP="00DA4077">
      <w:pPr>
        <w:pStyle w:val="ListParagraph"/>
        <w:numPr>
          <w:ilvl w:val="0"/>
          <w:numId w:val="2"/>
        </w:numPr>
        <w:rPr>
          <w:rFonts w:ascii="Times New Roman" w:hAnsi="Times New Roman" w:cs="Times New Roman"/>
          <w:sz w:val="24"/>
          <w:szCs w:val="24"/>
          <w:lang w:val="en-US"/>
        </w:rPr>
      </w:pPr>
      <w:r w:rsidRPr="006412D3">
        <w:rPr>
          <w:rFonts w:ascii="Times New Roman" w:hAnsi="Times New Roman" w:cs="Times New Roman"/>
          <w:sz w:val="24"/>
          <w:szCs w:val="24"/>
          <w:lang w:val="en-US"/>
        </w:rPr>
        <w:t xml:space="preserve">Observe carotid pulse rate, skin </w:t>
      </w:r>
      <w:proofErr w:type="spellStart"/>
      <w:r w:rsidRPr="006412D3">
        <w:rPr>
          <w:rFonts w:ascii="Times New Roman" w:hAnsi="Times New Roman" w:cs="Times New Roman"/>
          <w:sz w:val="24"/>
          <w:szCs w:val="24"/>
          <w:lang w:val="en-US"/>
        </w:rPr>
        <w:t>colour</w:t>
      </w:r>
      <w:proofErr w:type="spellEnd"/>
      <w:r w:rsidRPr="006412D3">
        <w:rPr>
          <w:rFonts w:ascii="Times New Roman" w:hAnsi="Times New Roman" w:cs="Times New Roman"/>
          <w:sz w:val="24"/>
          <w:szCs w:val="24"/>
          <w:lang w:val="en-US"/>
        </w:rPr>
        <w:t xml:space="preserve"> and return to normal respiration</w:t>
      </w:r>
      <w:r w:rsidR="00D217E0" w:rsidRPr="006412D3">
        <w:rPr>
          <w:rFonts w:ascii="Times New Roman" w:hAnsi="Times New Roman" w:cs="Times New Roman"/>
          <w:sz w:val="24"/>
          <w:szCs w:val="24"/>
          <w:lang w:val="en-US"/>
        </w:rPr>
        <w:t>. If not in a hospital, arrange for medical aid.</w:t>
      </w:r>
    </w:p>
    <w:p w14:paraId="4ABBCCAB" w14:textId="77777777" w:rsidR="00DA4077" w:rsidRDefault="004228F7" w:rsidP="00DA4077">
      <w:pPr>
        <w:pStyle w:val="ListParagraph"/>
        <w:numPr>
          <w:ilvl w:val="0"/>
          <w:numId w:val="2"/>
        </w:numPr>
        <w:rPr>
          <w:rFonts w:ascii="Times New Roman" w:hAnsi="Times New Roman" w:cs="Times New Roman"/>
          <w:sz w:val="24"/>
          <w:szCs w:val="24"/>
          <w:lang w:val="en-US"/>
        </w:rPr>
      </w:pPr>
      <w:r w:rsidRPr="00DA4077">
        <w:rPr>
          <w:rFonts w:ascii="Times New Roman" w:hAnsi="Times New Roman" w:cs="Times New Roman"/>
          <w:sz w:val="24"/>
          <w:szCs w:val="24"/>
          <w:lang w:val="en-US"/>
        </w:rPr>
        <w:t>Maintain airway.</w:t>
      </w:r>
    </w:p>
    <w:p w14:paraId="361A34B1" w14:textId="79200B5A" w:rsidR="00C06F3D" w:rsidRDefault="008A068E" w:rsidP="00C06F3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O</w:t>
      </w:r>
      <w:r w:rsidR="00832985">
        <w:rPr>
          <w:rFonts w:ascii="Times New Roman" w:hAnsi="Times New Roman" w:cs="Times New Roman"/>
          <w:sz w:val="24"/>
          <w:szCs w:val="24"/>
          <w:lang w:val="en-US"/>
        </w:rPr>
        <w:t>xygen</w:t>
      </w:r>
      <w:r w:rsidR="004228F7" w:rsidRPr="00DA4077">
        <w:rPr>
          <w:rFonts w:ascii="Times New Roman" w:hAnsi="Times New Roman" w:cs="Times New Roman"/>
          <w:sz w:val="24"/>
          <w:szCs w:val="24"/>
          <w:lang w:val="en-US"/>
        </w:rPr>
        <w:t xml:space="preserve"> support should initially be in high concentration to achieve rapid</w:t>
      </w:r>
      <w:r w:rsidR="00E9505D">
        <w:rPr>
          <w:rFonts w:ascii="Times New Roman" w:hAnsi="Times New Roman" w:cs="Times New Roman"/>
          <w:sz w:val="24"/>
          <w:szCs w:val="24"/>
          <w:lang w:val="en-US"/>
        </w:rPr>
        <w:t xml:space="preserve"> </w:t>
      </w:r>
      <w:r w:rsidR="004228F7" w:rsidRPr="00E9505D">
        <w:rPr>
          <w:rFonts w:ascii="Times New Roman" w:hAnsi="Times New Roman" w:cs="Times New Roman"/>
          <w:sz w:val="24"/>
          <w:szCs w:val="24"/>
          <w:lang w:val="en-US"/>
        </w:rPr>
        <w:t>restoration; as breathing improves aim at achieving Sa0</w:t>
      </w:r>
      <w:r w:rsidR="00E9505D" w:rsidRPr="00E9505D">
        <w:rPr>
          <w:rFonts w:ascii="Times New Roman" w:hAnsi="Times New Roman" w:cs="Times New Roman"/>
          <w:sz w:val="24"/>
          <w:szCs w:val="24"/>
          <w:vertAlign w:val="subscript"/>
          <w:lang w:val="en-US"/>
        </w:rPr>
        <w:t>2</w:t>
      </w:r>
      <w:r w:rsidR="00BA21C1" w:rsidRPr="00E9505D">
        <w:rPr>
          <w:rFonts w:ascii="Times New Roman" w:hAnsi="Times New Roman" w:cs="Times New Roman"/>
          <w:sz w:val="24"/>
          <w:szCs w:val="24"/>
          <w:lang w:val="en-US"/>
        </w:rPr>
        <w:t xml:space="preserve"> (arterial oxygen saturation) </w:t>
      </w:r>
      <w:r w:rsidR="004228F7" w:rsidRPr="00E9505D">
        <w:rPr>
          <w:rFonts w:ascii="Times New Roman" w:hAnsi="Times New Roman" w:cs="Times New Roman"/>
          <w:sz w:val="24"/>
          <w:szCs w:val="24"/>
          <w:lang w:val="en-US"/>
        </w:rPr>
        <w:t xml:space="preserve"> &gt;94% or</w:t>
      </w:r>
      <w:r w:rsidR="00C06F3D">
        <w:rPr>
          <w:rFonts w:ascii="Times New Roman" w:hAnsi="Times New Roman" w:cs="Times New Roman"/>
          <w:sz w:val="24"/>
          <w:szCs w:val="24"/>
          <w:lang w:val="en-US"/>
        </w:rPr>
        <w:t xml:space="preserve"> </w:t>
      </w:r>
      <w:r w:rsidR="004228F7" w:rsidRPr="00C06F3D">
        <w:rPr>
          <w:rFonts w:ascii="Times New Roman" w:hAnsi="Times New Roman" w:cs="Times New Roman"/>
          <w:sz w:val="24"/>
          <w:szCs w:val="24"/>
          <w:lang w:val="en-US"/>
        </w:rPr>
        <w:t>88–92% if the patient has C</w:t>
      </w:r>
      <w:r w:rsidR="00584F97" w:rsidRPr="00C06F3D">
        <w:rPr>
          <w:rFonts w:ascii="Times New Roman" w:hAnsi="Times New Roman" w:cs="Times New Roman"/>
          <w:sz w:val="24"/>
          <w:szCs w:val="24"/>
          <w:lang w:val="en-US"/>
        </w:rPr>
        <w:t>hronic Obstructive pulmonary disease</w:t>
      </w:r>
      <w:r w:rsidR="004228F7" w:rsidRPr="00C06F3D">
        <w:rPr>
          <w:rFonts w:ascii="Times New Roman" w:hAnsi="Times New Roman" w:cs="Times New Roman"/>
          <w:sz w:val="24"/>
          <w:szCs w:val="24"/>
          <w:lang w:val="en-US"/>
        </w:rPr>
        <w:t>.</w:t>
      </w:r>
    </w:p>
    <w:p w14:paraId="20ADF742" w14:textId="77777777" w:rsidR="00C06F3D" w:rsidRDefault="004228F7" w:rsidP="00C06F3D">
      <w:pPr>
        <w:pStyle w:val="ListParagraph"/>
        <w:numPr>
          <w:ilvl w:val="0"/>
          <w:numId w:val="2"/>
        </w:numPr>
        <w:rPr>
          <w:rFonts w:ascii="Times New Roman" w:hAnsi="Times New Roman" w:cs="Times New Roman"/>
          <w:sz w:val="24"/>
          <w:szCs w:val="24"/>
          <w:lang w:val="en-US"/>
        </w:rPr>
      </w:pPr>
      <w:r w:rsidRPr="00C06F3D">
        <w:rPr>
          <w:rFonts w:ascii="Times New Roman" w:hAnsi="Times New Roman" w:cs="Times New Roman"/>
          <w:sz w:val="24"/>
          <w:szCs w:val="24"/>
          <w:lang w:val="en-US"/>
        </w:rPr>
        <w:t>Maintain neurological monitoring (if G</w:t>
      </w:r>
      <w:r w:rsidR="000E7158" w:rsidRPr="00C06F3D">
        <w:rPr>
          <w:rFonts w:ascii="Times New Roman" w:hAnsi="Times New Roman" w:cs="Times New Roman"/>
          <w:sz w:val="24"/>
          <w:szCs w:val="24"/>
          <w:lang w:val="en-US"/>
        </w:rPr>
        <w:t>lasgow comma scale score</w:t>
      </w:r>
      <w:r w:rsidRPr="00C06F3D">
        <w:rPr>
          <w:rFonts w:ascii="Times New Roman" w:hAnsi="Times New Roman" w:cs="Times New Roman"/>
          <w:sz w:val="24"/>
          <w:szCs w:val="24"/>
          <w:lang w:val="en-US"/>
        </w:rPr>
        <w:t xml:space="preserve"> &lt;8, patient needs intubation).</w:t>
      </w:r>
    </w:p>
    <w:p w14:paraId="7B657FBC" w14:textId="49DDA3E1" w:rsidR="00C06F3D" w:rsidRPr="003542E8" w:rsidRDefault="004228F7" w:rsidP="003542E8">
      <w:pPr>
        <w:pStyle w:val="ListParagraph"/>
        <w:numPr>
          <w:ilvl w:val="0"/>
          <w:numId w:val="2"/>
        </w:numPr>
        <w:rPr>
          <w:rFonts w:ascii="Times New Roman" w:hAnsi="Times New Roman" w:cs="Times New Roman"/>
          <w:sz w:val="24"/>
          <w:szCs w:val="24"/>
          <w:lang w:val="en-US"/>
        </w:rPr>
      </w:pPr>
      <w:r w:rsidRPr="00C06F3D">
        <w:rPr>
          <w:rFonts w:ascii="Times New Roman" w:hAnsi="Times New Roman" w:cs="Times New Roman"/>
          <w:sz w:val="24"/>
          <w:szCs w:val="24"/>
          <w:lang w:val="en-US"/>
        </w:rPr>
        <w:t>Observe for any seizures as this may indicate cerebral hypoxia and</w:t>
      </w:r>
      <w:r w:rsidR="003542E8">
        <w:rPr>
          <w:rFonts w:ascii="Times New Roman" w:hAnsi="Times New Roman" w:cs="Times New Roman"/>
          <w:sz w:val="24"/>
          <w:szCs w:val="24"/>
          <w:lang w:val="en-US"/>
        </w:rPr>
        <w:t xml:space="preserve"> </w:t>
      </w:r>
      <w:r w:rsidRPr="003542E8">
        <w:rPr>
          <w:rFonts w:ascii="Times New Roman" w:hAnsi="Times New Roman" w:cs="Times New Roman"/>
          <w:sz w:val="24"/>
          <w:szCs w:val="24"/>
          <w:lang w:val="en-US"/>
        </w:rPr>
        <w:t>possible raised I</w:t>
      </w:r>
      <w:r w:rsidR="00B92526" w:rsidRPr="003542E8">
        <w:rPr>
          <w:rFonts w:ascii="Times New Roman" w:hAnsi="Times New Roman" w:cs="Times New Roman"/>
          <w:sz w:val="24"/>
          <w:szCs w:val="24"/>
          <w:lang w:val="en-US"/>
        </w:rPr>
        <w:t>ntracranial pressure</w:t>
      </w:r>
      <w:r w:rsidRPr="003542E8">
        <w:rPr>
          <w:rFonts w:ascii="Times New Roman" w:hAnsi="Times New Roman" w:cs="Times New Roman"/>
          <w:sz w:val="24"/>
          <w:szCs w:val="24"/>
          <w:lang w:val="en-US"/>
        </w:rPr>
        <w:t xml:space="preserve"> (an indication for intubation).</w:t>
      </w:r>
    </w:p>
    <w:p w14:paraId="32653A02" w14:textId="49836F75" w:rsidR="003542E8" w:rsidRPr="00DF0DC2" w:rsidRDefault="004228F7" w:rsidP="00DF0DC2">
      <w:pPr>
        <w:pStyle w:val="ListParagraph"/>
        <w:numPr>
          <w:ilvl w:val="0"/>
          <w:numId w:val="2"/>
        </w:numPr>
        <w:rPr>
          <w:rFonts w:ascii="Times New Roman" w:hAnsi="Times New Roman" w:cs="Times New Roman"/>
          <w:sz w:val="24"/>
          <w:szCs w:val="24"/>
          <w:lang w:val="en-US"/>
        </w:rPr>
      </w:pPr>
      <w:r w:rsidRPr="00C06F3D">
        <w:rPr>
          <w:rFonts w:ascii="Times New Roman" w:hAnsi="Times New Roman" w:cs="Times New Roman"/>
          <w:sz w:val="24"/>
          <w:szCs w:val="24"/>
          <w:lang w:val="en-US"/>
        </w:rPr>
        <w:t>Monitor rhythm/BP/pulse/</w:t>
      </w:r>
      <w:r w:rsidR="005244E4">
        <w:rPr>
          <w:rFonts w:ascii="Times New Roman" w:hAnsi="Times New Roman" w:cs="Times New Roman"/>
          <w:sz w:val="24"/>
          <w:szCs w:val="24"/>
          <w:lang w:val="en-US"/>
        </w:rPr>
        <w:t>r</w:t>
      </w:r>
      <w:r w:rsidR="00832985">
        <w:rPr>
          <w:rFonts w:ascii="Times New Roman" w:hAnsi="Times New Roman" w:cs="Times New Roman"/>
          <w:sz w:val="24"/>
          <w:szCs w:val="24"/>
          <w:lang w:val="en-US"/>
        </w:rPr>
        <w:t>espiration rate/oxygen</w:t>
      </w:r>
      <w:r w:rsidRPr="00C06F3D">
        <w:rPr>
          <w:rFonts w:ascii="Times New Roman" w:hAnsi="Times New Roman" w:cs="Times New Roman"/>
          <w:sz w:val="24"/>
          <w:szCs w:val="24"/>
          <w:lang w:val="en-US"/>
        </w:rPr>
        <w:t xml:space="preserve"> saturations, capnography, blood</w:t>
      </w:r>
      <w:r w:rsidR="00DF0DC2">
        <w:rPr>
          <w:rFonts w:ascii="Times New Roman" w:hAnsi="Times New Roman" w:cs="Times New Roman"/>
          <w:sz w:val="24"/>
          <w:szCs w:val="24"/>
          <w:lang w:val="en-US"/>
        </w:rPr>
        <w:t xml:space="preserve"> </w:t>
      </w:r>
      <w:r w:rsidRPr="00DF0DC2">
        <w:rPr>
          <w:rFonts w:ascii="Times New Roman" w:hAnsi="Times New Roman" w:cs="Times New Roman"/>
          <w:sz w:val="24"/>
          <w:szCs w:val="24"/>
          <w:lang w:val="en-US"/>
        </w:rPr>
        <w:t>glucose, and temperature (haemodynamic instability may indicate need</w:t>
      </w:r>
      <w:r w:rsidR="00DF0DC2">
        <w:rPr>
          <w:rFonts w:ascii="Times New Roman" w:hAnsi="Times New Roman" w:cs="Times New Roman"/>
          <w:sz w:val="24"/>
          <w:szCs w:val="24"/>
          <w:lang w:val="en-US"/>
        </w:rPr>
        <w:t xml:space="preserve"> </w:t>
      </w:r>
      <w:r w:rsidRPr="00DF0DC2">
        <w:rPr>
          <w:rFonts w:ascii="Times New Roman" w:hAnsi="Times New Roman" w:cs="Times New Roman"/>
          <w:sz w:val="24"/>
          <w:szCs w:val="24"/>
          <w:lang w:val="en-US"/>
        </w:rPr>
        <w:t>for inotropic support).</w:t>
      </w:r>
    </w:p>
    <w:p w14:paraId="23B45767" w14:textId="43B28355" w:rsidR="004228F7" w:rsidRPr="003542E8" w:rsidRDefault="004228F7" w:rsidP="003542E8">
      <w:pPr>
        <w:pStyle w:val="ListParagraph"/>
        <w:numPr>
          <w:ilvl w:val="0"/>
          <w:numId w:val="2"/>
        </w:numPr>
        <w:rPr>
          <w:rFonts w:ascii="Times New Roman" w:hAnsi="Times New Roman" w:cs="Times New Roman"/>
          <w:sz w:val="24"/>
          <w:szCs w:val="24"/>
          <w:lang w:val="en-US"/>
        </w:rPr>
      </w:pPr>
      <w:r w:rsidRPr="003542E8">
        <w:rPr>
          <w:rFonts w:ascii="Times New Roman" w:hAnsi="Times New Roman" w:cs="Times New Roman"/>
          <w:sz w:val="24"/>
          <w:szCs w:val="24"/>
          <w:lang w:val="en-US"/>
        </w:rPr>
        <w:t>Repeat E</w:t>
      </w:r>
      <w:r w:rsidR="002E64E2" w:rsidRPr="003542E8">
        <w:rPr>
          <w:rFonts w:ascii="Times New Roman" w:hAnsi="Times New Roman" w:cs="Times New Roman"/>
          <w:sz w:val="24"/>
          <w:szCs w:val="24"/>
          <w:lang w:val="en-US"/>
        </w:rPr>
        <w:t xml:space="preserve">lectrocardiogram </w:t>
      </w:r>
      <w:r w:rsidRPr="003542E8">
        <w:rPr>
          <w:rFonts w:ascii="Times New Roman" w:hAnsi="Times New Roman" w:cs="Times New Roman"/>
          <w:sz w:val="24"/>
          <w:szCs w:val="24"/>
          <w:lang w:val="en-US"/>
        </w:rPr>
        <w:t xml:space="preserve"> (changes to ECG must be immediately reported).</w:t>
      </w:r>
    </w:p>
    <w:p w14:paraId="06769B36" w14:textId="77777777" w:rsidR="00DF0DC2" w:rsidRDefault="004228F7" w:rsidP="00DF0DC2">
      <w:pPr>
        <w:pStyle w:val="ListParagraph"/>
        <w:numPr>
          <w:ilvl w:val="0"/>
          <w:numId w:val="2"/>
        </w:numPr>
        <w:rPr>
          <w:rFonts w:ascii="Times New Roman" w:hAnsi="Times New Roman" w:cs="Times New Roman"/>
          <w:sz w:val="24"/>
          <w:szCs w:val="24"/>
          <w:lang w:val="en-US"/>
        </w:rPr>
      </w:pPr>
      <w:r w:rsidRPr="006412D3">
        <w:rPr>
          <w:rFonts w:ascii="Times New Roman" w:hAnsi="Times New Roman" w:cs="Times New Roman"/>
          <w:sz w:val="24"/>
          <w:szCs w:val="24"/>
          <w:lang w:val="en-US"/>
        </w:rPr>
        <w:t xml:space="preserve">Initial ECG may be undiagnostic. </w:t>
      </w:r>
      <w:r w:rsidR="00764F89" w:rsidRPr="006412D3">
        <w:rPr>
          <w:rFonts w:ascii="Times New Roman" w:hAnsi="Times New Roman" w:cs="Times New Roman"/>
          <w:sz w:val="24"/>
          <w:szCs w:val="24"/>
          <w:lang w:val="en-US"/>
        </w:rPr>
        <w:t xml:space="preserve">Cardiopulmonary resuscitation (CPR) </w:t>
      </w:r>
      <w:r w:rsidRPr="006412D3">
        <w:rPr>
          <w:rFonts w:ascii="Times New Roman" w:hAnsi="Times New Roman" w:cs="Times New Roman"/>
          <w:sz w:val="24"/>
          <w:szCs w:val="24"/>
          <w:lang w:val="en-US"/>
        </w:rPr>
        <w:t>is not a contraindication for</w:t>
      </w:r>
      <w:r w:rsidR="002D7842" w:rsidRPr="006412D3">
        <w:rPr>
          <w:rFonts w:ascii="Times New Roman" w:hAnsi="Times New Roman" w:cs="Times New Roman"/>
          <w:sz w:val="24"/>
          <w:szCs w:val="24"/>
          <w:lang w:val="en-US"/>
        </w:rPr>
        <w:t xml:space="preserve"> </w:t>
      </w:r>
      <w:r w:rsidRPr="006412D3">
        <w:rPr>
          <w:rFonts w:ascii="Times New Roman" w:hAnsi="Times New Roman" w:cs="Times New Roman"/>
          <w:sz w:val="24"/>
          <w:szCs w:val="24"/>
          <w:lang w:val="en-US"/>
        </w:rPr>
        <w:t>thrombolysis.</w:t>
      </w:r>
    </w:p>
    <w:p w14:paraId="36C8D24C"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C</w:t>
      </w:r>
      <w:r w:rsidR="00784243" w:rsidRPr="00DF0DC2">
        <w:rPr>
          <w:rFonts w:ascii="Times New Roman" w:hAnsi="Times New Roman" w:cs="Times New Roman"/>
          <w:sz w:val="24"/>
          <w:szCs w:val="24"/>
          <w:lang w:val="en-US"/>
        </w:rPr>
        <w:t xml:space="preserve">hest X-ray </w:t>
      </w:r>
    </w:p>
    <w:p w14:paraId="21A48B9F"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 xml:space="preserve">Check </w:t>
      </w:r>
      <w:r w:rsidR="00B83C9F" w:rsidRPr="00DF0DC2">
        <w:rPr>
          <w:rFonts w:ascii="Times New Roman" w:hAnsi="Times New Roman" w:cs="Times New Roman"/>
          <w:sz w:val="24"/>
          <w:szCs w:val="24"/>
          <w:lang w:val="en-US"/>
        </w:rPr>
        <w:t xml:space="preserve">urea and </w:t>
      </w:r>
      <w:r w:rsidR="00812E45" w:rsidRPr="00DF0DC2">
        <w:rPr>
          <w:rFonts w:ascii="Times New Roman" w:hAnsi="Times New Roman" w:cs="Times New Roman"/>
          <w:sz w:val="24"/>
          <w:szCs w:val="24"/>
          <w:lang w:val="en-US"/>
        </w:rPr>
        <w:t xml:space="preserve">electrolytes </w:t>
      </w:r>
      <w:r w:rsidRPr="00DF0DC2">
        <w:rPr>
          <w:rFonts w:ascii="Times New Roman" w:hAnsi="Times New Roman" w:cs="Times New Roman"/>
          <w:sz w:val="24"/>
          <w:szCs w:val="24"/>
          <w:lang w:val="en-US"/>
        </w:rPr>
        <w:t xml:space="preserve">(to include Mg2+), </w:t>
      </w:r>
      <w:r w:rsidR="00BD47EF" w:rsidRPr="00DF0DC2">
        <w:rPr>
          <w:rFonts w:ascii="Times New Roman" w:hAnsi="Times New Roman" w:cs="Times New Roman"/>
          <w:sz w:val="24"/>
          <w:szCs w:val="24"/>
          <w:lang w:val="en-US"/>
        </w:rPr>
        <w:t>full blood count</w:t>
      </w:r>
      <w:r w:rsidRPr="00DF0DC2">
        <w:rPr>
          <w:rFonts w:ascii="Times New Roman" w:hAnsi="Times New Roman" w:cs="Times New Roman"/>
          <w:sz w:val="24"/>
          <w:szCs w:val="24"/>
          <w:lang w:val="en-US"/>
        </w:rPr>
        <w:t>, and clotting.</w:t>
      </w:r>
    </w:p>
    <w:p w14:paraId="7EE42760"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A</w:t>
      </w:r>
      <w:r w:rsidR="0000769C" w:rsidRPr="00DF0DC2">
        <w:rPr>
          <w:rFonts w:ascii="Times New Roman" w:hAnsi="Times New Roman" w:cs="Times New Roman"/>
          <w:sz w:val="24"/>
          <w:szCs w:val="24"/>
          <w:lang w:val="en-US"/>
        </w:rPr>
        <w:t>rterial blood gas</w:t>
      </w:r>
    </w:p>
    <w:p w14:paraId="1B305AF8"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Maintain accurate fluid balance and observe urine output.</w:t>
      </w:r>
    </w:p>
    <w:p w14:paraId="02E4FE15"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Cool the patient according to local guidelines. Research into post-arrest</w:t>
      </w:r>
      <w:r w:rsidR="00DF0DC2">
        <w:rPr>
          <w:rFonts w:ascii="Times New Roman" w:hAnsi="Times New Roman" w:cs="Times New Roman"/>
          <w:sz w:val="24"/>
          <w:szCs w:val="24"/>
          <w:lang w:val="en-US"/>
        </w:rPr>
        <w:t xml:space="preserve"> </w:t>
      </w:r>
      <w:r w:rsidRPr="00DF0DC2">
        <w:rPr>
          <w:rFonts w:ascii="Times New Roman" w:hAnsi="Times New Roman" w:cs="Times New Roman"/>
          <w:sz w:val="24"/>
          <w:szCs w:val="24"/>
          <w:lang w:val="en-US"/>
        </w:rPr>
        <w:t>cooling is ongoing.</w:t>
      </w:r>
    </w:p>
    <w:p w14:paraId="33C2D741"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Confirm admission area/bed.</w:t>
      </w:r>
    </w:p>
    <w:p w14:paraId="33FC1A2B" w14:textId="77777777" w:rsid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Debrief the resuscitation team.</w:t>
      </w:r>
    </w:p>
    <w:p w14:paraId="3062AE9F" w14:textId="1DC89B57" w:rsidR="007D3905" w:rsidRPr="00DF0DC2" w:rsidRDefault="004228F7" w:rsidP="00DF0DC2">
      <w:pPr>
        <w:pStyle w:val="ListParagraph"/>
        <w:numPr>
          <w:ilvl w:val="0"/>
          <w:numId w:val="2"/>
        </w:numPr>
        <w:rPr>
          <w:rFonts w:ascii="Times New Roman" w:hAnsi="Times New Roman" w:cs="Times New Roman"/>
          <w:sz w:val="24"/>
          <w:szCs w:val="24"/>
          <w:lang w:val="en-US"/>
        </w:rPr>
      </w:pPr>
      <w:r w:rsidRPr="00DF0DC2">
        <w:rPr>
          <w:rFonts w:ascii="Times New Roman" w:hAnsi="Times New Roman" w:cs="Times New Roman"/>
          <w:sz w:val="24"/>
          <w:szCs w:val="24"/>
          <w:lang w:val="en-US"/>
        </w:rPr>
        <w:t>Keep family informed and involved.</w:t>
      </w:r>
    </w:p>
    <w:p w14:paraId="1C0B04C1" w14:textId="77777777" w:rsidR="004228F7" w:rsidRDefault="004228F7" w:rsidP="004D2344">
      <w:pPr>
        <w:rPr>
          <w:rFonts w:ascii="Times New Roman" w:hAnsi="Times New Roman" w:cs="Times New Roman"/>
          <w:sz w:val="24"/>
          <w:szCs w:val="24"/>
          <w:lang w:val="en-US"/>
        </w:rPr>
      </w:pPr>
    </w:p>
    <w:p w14:paraId="19B23D99" w14:textId="65F1D3CC" w:rsidR="007D3905" w:rsidRDefault="007D3905" w:rsidP="004D2344">
      <w:pPr>
        <w:rPr>
          <w:rFonts w:ascii="Times New Roman" w:hAnsi="Times New Roman" w:cs="Times New Roman"/>
          <w:sz w:val="24"/>
          <w:szCs w:val="24"/>
          <w:lang w:val="en-US"/>
        </w:rPr>
      </w:pPr>
    </w:p>
    <w:p w14:paraId="15370C86" w14:textId="77777777" w:rsidR="00CC4C4B" w:rsidRDefault="007D3905" w:rsidP="007D3905">
      <w:pPr>
        <w:rPr>
          <w:rFonts w:ascii="Times New Roman" w:hAnsi="Times New Roman" w:cs="Times New Roman"/>
          <w:sz w:val="24"/>
          <w:szCs w:val="24"/>
          <w:lang w:val="en-US"/>
        </w:rPr>
      </w:pPr>
      <w:r>
        <w:rPr>
          <w:rFonts w:ascii="Times New Roman" w:hAnsi="Times New Roman" w:cs="Times New Roman"/>
          <w:sz w:val="24"/>
          <w:szCs w:val="24"/>
          <w:lang w:val="en-US"/>
        </w:rPr>
        <w:t>Management of carbon monoxide poisoning</w:t>
      </w:r>
    </w:p>
    <w:p w14:paraId="37A6507A" w14:textId="77305B9A" w:rsidR="00CC4C4B" w:rsidRPr="000E671B" w:rsidRDefault="007D3905" w:rsidP="000E671B">
      <w:pPr>
        <w:pStyle w:val="ListParagraph"/>
        <w:numPr>
          <w:ilvl w:val="0"/>
          <w:numId w:val="3"/>
        </w:numPr>
        <w:rPr>
          <w:rFonts w:ascii="Times New Roman" w:hAnsi="Times New Roman" w:cs="Times New Roman"/>
          <w:sz w:val="24"/>
          <w:szCs w:val="24"/>
          <w:lang w:val="en-US"/>
        </w:rPr>
      </w:pPr>
      <w:r w:rsidRPr="000E671B">
        <w:rPr>
          <w:rFonts w:ascii="Times New Roman" w:hAnsi="Times New Roman" w:cs="Times New Roman"/>
          <w:sz w:val="24"/>
          <w:szCs w:val="24"/>
          <w:lang w:val="en-US"/>
        </w:rPr>
        <w:t xml:space="preserve">ensure removal of the patient from the </w:t>
      </w:r>
      <w:r w:rsidR="00E35D34" w:rsidRPr="000E671B">
        <w:rPr>
          <w:rFonts w:ascii="Times New Roman" w:hAnsi="Times New Roman" w:cs="Times New Roman"/>
          <w:sz w:val="24"/>
          <w:szCs w:val="24"/>
          <w:lang w:val="en-US"/>
        </w:rPr>
        <w:t>carbon monoxide (CO)</w:t>
      </w:r>
      <w:r w:rsidRPr="000E671B">
        <w:rPr>
          <w:rFonts w:ascii="Times New Roman" w:hAnsi="Times New Roman" w:cs="Times New Roman"/>
          <w:sz w:val="24"/>
          <w:szCs w:val="24"/>
          <w:lang w:val="en-US"/>
        </w:rPr>
        <w:t xml:space="preserve"> source.</w:t>
      </w:r>
    </w:p>
    <w:p w14:paraId="270950CF" w14:textId="77777777" w:rsidR="00CC4C4B" w:rsidRPr="000E671B" w:rsidRDefault="007D3905" w:rsidP="000E671B">
      <w:pPr>
        <w:pStyle w:val="ListParagraph"/>
        <w:numPr>
          <w:ilvl w:val="0"/>
          <w:numId w:val="3"/>
        </w:numPr>
        <w:rPr>
          <w:rFonts w:ascii="Times New Roman" w:hAnsi="Times New Roman" w:cs="Times New Roman"/>
          <w:sz w:val="24"/>
          <w:szCs w:val="24"/>
          <w:lang w:val="en-US"/>
        </w:rPr>
      </w:pPr>
      <w:r w:rsidRPr="000E671B">
        <w:rPr>
          <w:rFonts w:ascii="Times New Roman" w:hAnsi="Times New Roman" w:cs="Times New Roman"/>
          <w:sz w:val="24"/>
          <w:szCs w:val="24"/>
          <w:lang w:val="en-US"/>
        </w:rPr>
        <w:lastRenderedPageBreak/>
        <w:t xml:space="preserve">ensure the airway is patent, and administer high-flow </w:t>
      </w:r>
      <w:r w:rsidR="00F53C06" w:rsidRPr="000E671B">
        <w:rPr>
          <w:rFonts w:ascii="Times New Roman" w:hAnsi="Times New Roman" w:cs="Times New Roman"/>
          <w:sz w:val="24"/>
          <w:szCs w:val="24"/>
          <w:lang w:val="en-US"/>
        </w:rPr>
        <w:t xml:space="preserve">oxygen </w:t>
      </w:r>
      <w:r w:rsidRPr="000E671B">
        <w:rPr>
          <w:rFonts w:ascii="Times New Roman" w:hAnsi="Times New Roman" w:cs="Times New Roman"/>
          <w:sz w:val="24"/>
          <w:szCs w:val="24"/>
          <w:lang w:val="en-US"/>
        </w:rPr>
        <w:t>(100%).</w:t>
      </w:r>
    </w:p>
    <w:p w14:paraId="54A2B3F9" w14:textId="154FDA24" w:rsidR="006E07A0" w:rsidRDefault="00191C5B" w:rsidP="007D390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w:t>
      </w:r>
      <w:r w:rsidR="007D3905" w:rsidRPr="000E671B">
        <w:rPr>
          <w:rFonts w:ascii="Times New Roman" w:hAnsi="Times New Roman" w:cs="Times New Roman"/>
          <w:sz w:val="24"/>
          <w:szCs w:val="24"/>
          <w:lang w:val="en-US"/>
        </w:rPr>
        <w:t xml:space="preserve">he half-life of CO is 75h on breathing air, 1h on 100% </w:t>
      </w:r>
      <w:r w:rsidR="00472905">
        <w:rPr>
          <w:rFonts w:ascii="Times New Roman" w:hAnsi="Times New Roman" w:cs="Times New Roman"/>
          <w:sz w:val="24"/>
          <w:szCs w:val="24"/>
          <w:lang w:val="en-US"/>
        </w:rPr>
        <w:t>oxygen</w:t>
      </w:r>
      <w:r w:rsidR="007D3905" w:rsidRPr="000E671B">
        <w:rPr>
          <w:rFonts w:ascii="Times New Roman" w:hAnsi="Times New Roman" w:cs="Times New Roman"/>
          <w:sz w:val="24"/>
          <w:szCs w:val="24"/>
          <w:lang w:val="en-US"/>
        </w:rPr>
        <w:t>, and 40min</w:t>
      </w:r>
      <w:r w:rsidR="00E617EA">
        <w:rPr>
          <w:rFonts w:ascii="Times New Roman" w:hAnsi="Times New Roman" w:cs="Times New Roman"/>
          <w:sz w:val="24"/>
          <w:szCs w:val="24"/>
          <w:lang w:val="en-US"/>
        </w:rPr>
        <w:t xml:space="preserve"> </w:t>
      </w:r>
      <w:r w:rsidR="007D3905" w:rsidRPr="00E617EA">
        <w:rPr>
          <w:rFonts w:ascii="Times New Roman" w:hAnsi="Times New Roman" w:cs="Times New Roman"/>
          <w:sz w:val="24"/>
          <w:szCs w:val="24"/>
          <w:lang w:val="en-US"/>
        </w:rPr>
        <w:t xml:space="preserve">with hyperbaric therapy. If hyperbaric therapy is not locally available, its value is debatable, as </w:t>
      </w:r>
      <w:r w:rsidR="004F03C7">
        <w:rPr>
          <w:rFonts w:ascii="Times New Roman" w:hAnsi="Times New Roman" w:cs="Times New Roman"/>
          <w:sz w:val="24"/>
          <w:szCs w:val="24"/>
          <w:lang w:val="en-US"/>
        </w:rPr>
        <w:t>Carboxyhaemoglobin</w:t>
      </w:r>
      <w:r w:rsidR="007D3905" w:rsidRPr="00E617EA">
        <w:rPr>
          <w:rFonts w:ascii="Times New Roman" w:hAnsi="Times New Roman" w:cs="Times New Roman"/>
          <w:sz w:val="24"/>
          <w:szCs w:val="24"/>
          <w:lang w:val="en-US"/>
        </w:rPr>
        <w:t xml:space="preserve"> levels may already be significantly d with high-flow 100% </w:t>
      </w:r>
      <w:r w:rsidR="00832985">
        <w:rPr>
          <w:rFonts w:ascii="Times New Roman" w:hAnsi="Times New Roman" w:cs="Times New Roman"/>
          <w:sz w:val="24"/>
          <w:szCs w:val="24"/>
          <w:lang w:val="en-US"/>
        </w:rPr>
        <w:t>oxygen</w:t>
      </w:r>
      <w:r w:rsidR="007D3905" w:rsidRPr="00E617EA">
        <w:rPr>
          <w:rFonts w:ascii="Times New Roman" w:hAnsi="Times New Roman" w:cs="Times New Roman"/>
          <w:sz w:val="24"/>
          <w:szCs w:val="24"/>
          <w:lang w:val="en-US"/>
        </w:rPr>
        <w:t xml:space="preserve"> by the time a transfer is arranged. those most likely to benefit from hyperbaric treatment include patients with a history of unconsciousness, a </w:t>
      </w:r>
      <w:r w:rsidR="004F03C7">
        <w:rPr>
          <w:rFonts w:ascii="Times New Roman" w:hAnsi="Times New Roman" w:cs="Times New Roman"/>
          <w:sz w:val="24"/>
          <w:szCs w:val="24"/>
          <w:lang w:val="en-US"/>
        </w:rPr>
        <w:t>Carboxyhaemoglobin</w:t>
      </w:r>
      <w:r w:rsidR="007D3905" w:rsidRPr="00E617EA">
        <w:rPr>
          <w:rFonts w:ascii="Times New Roman" w:hAnsi="Times New Roman" w:cs="Times New Roman"/>
          <w:sz w:val="24"/>
          <w:szCs w:val="24"/>
          <w:lang w:val="en-US"/>
        </w:rPr>
        <w:t xml:space="preserve"> level of &gt;20%, pregnancy (due to fetal Hb levels), and cardiac complications such as MI and arrhythmias.</w:t>
      </w:r>
      <w:r w:rsidR="006E07A0">
        <w:rPr>
          <w:rFonts w:ascii="Times New Roman" w:hAnsi="Times New Roman" w:cs="Times New Roman"/>
          <w:sz w:val="24"/>
          <w:szCs w:val="24"/>
          <w:lang w:val="en-US"/>
        </w:rPr>
        <w:t xml:space="preserve"> </w:t>
      </w:r>
    </w:p>
    <w:p w14:paraId="69D7C284" w14:textId="224538D9" w:rsidR="007D3905" w:rsidRPr="006E07A0" w:rsidRDefault="007D3905" w:rsidP="006E07A0">
      <w:pPr>
        <w:pStyle w:val="ListParagraph"/>
        <w:numPr>
          <w:ilvl w:val="0"/>
          <w:numId w:val="4"/>
        </w:numPr>
        <w:rPr>
          <w:rFonts w:ascii="Times New Roman" w:hAnsi="Times New Roman" w:cs="Times New Roman"/>
          <w:sz w:val="24"/>
          <w:szCs w:val="24"/>
          <w:lang w:val="en-US"/>
        </w:rPr>
      </w:pPr>
      <w:r w:rsidRPr="006E07A0">
        <w:rPr>
          <w:rFonts w:ascii="Times New Roman" w:hAnsi="Times New Roman" w:cs="Times New Roman"/>
          <w:sz w:val="24"/>
          <w:szCs w:val="24"/>
          <w:lang w:val="en-US"/>
        </w:rPr>
        <w:t>Managing the critically ill patient in a hyperbaric chamber presents its own problems and may not, in fact, be practicable.</w:t>
      </w:r>
    </w:p>
    <w:p w14:paraId="1780CCB5" w14:textId="75E26EFC" w:rsidR="007D3905" w:rsidRPr="006E07A0" w:rsidRDefault="007D3905" w:rsidP="006E07A0">
      <w:pPr>
        <w:pStyle w:val="ListParagraph"/>
        <w:numPr>
          <w:ilvl w:val="0"/>
          <w:numId w:val="4"/>
        </w:numPr>
        <w:rPr>
          <w:rFonts w:ascii="Times New Roman" w:hAnsi="Times New Roman" w:cs="Times New Roman"/>
          <w:sz w:val="24"/>
          <w:szCs w:val="24"/>
          <w:lang w:val="en-US"/>
        </w:rPr>
      </w:pPr>
      <w:r w:rsidRPr="006E07A0">
        <w:rPr>
          <w:rFonts w:ascii="Times New Roman" w:hAnsi="Times New Roman" w:cs="Times New Roman"/>
          <w:sz w:val="24"/>
          <w:szCs w:val="24"/>
          <w:lang w:val="en-US"/>
        </w:rPr>
        <w:t>Patients who present with CO poisoning will feel confused and unwell, and need support and reassurance.</w:t>
      </w:r>
    </w:p>
    <w:p w14:paraId="0AC8B854" w14:textId="51542EE1" w:rsidR="007D3905" w:rsidRDefault="007D3905" w:rsidP="004D2344">
      <w:pPr>
        <w:rPr>
          <w:rFonts w:ascii="Times New Roman" w:hAnsi="Times New Roman" w:cs="Times New Roman"/>
          <w:sz w:val="24"/>
          <w:szCs w:val="24"/>
          <w:lang w:val="en-US"/>
        </w:rPr>
      </w:pPr>
    </w:p>
    <w:p w14:paraId="4B003870" w14:textId="6281F488" w:rsidR="007D3905" w:rsidRDefault="007D3905" w:rsidP="004D2344">
      <w:pPr>
        <w:rPr>
          <w:rFonts w:ascii="Times New Roman" w:hAnsi="Times New Roman" w:cs="Times New Roman"/>
          <w:sz w:val="24"/>
          <w:szCs w:val="24"/>
          <w:lang w:val="en-US"/>
        </w:rPr>
      </w:pPr>
    </w:p>
    <w:p w14:paraId="1FC7274A" w14:textId="0876DAD4" w:rsidR="00B3347E" w:rsidRDefault="007D3905" w:rsidP="004D2344">
      <w:pPr>
        <w:rPr>
          <w:rFonts w:ascii="Times New Roman" w:hAnsi="Times New Roman" w:cs="Times New Roman"/>
          <w:sz w:val="24"/>
          <w:szCs w:val="24"/>
          <w:lang w:val="en-US"/>
        </w:rPr>
      </w:pPr>
      <w:r>
        <w:rPr>
          <w:rFonts w:ascii="Times New Roman" w:hAnsi="Times New Roman" w:cs="Times New Roman"/>
          <w:sz w:val="24"/>
          <w:szCs w:val="24"/>
          <w:lang w:val="en-US"/>
        </w:rPr>
        <w:t>Management of Epistaxis</w:t>
      </w:r>
    </w:p>
    <w:p w14:paraId="2D7363A2" w14:textId="7F30740E" w:rsidR="00B3347E" w:rsidRPr="00417D4A" w:rsidRDefault="00B3347E" w:rsidP="00417D4A">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Ask the patient to sit upright and forward, and to squeeze the nostrils. Offer constant reassurance, as patients find this very distressing.</w:t>
      </w:r>
    </w:p>
    <w:p w14:paraId="3EC20E66" w14:textId="28D3F76C" w:rsidR="00B3347E" w:rsidRPr="00417D4A" w:rsidRDefault="00B3347E" w:rsidP="00417D4A">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Give the patient a bowl, and encourage them to breathe through the mouth.</w:t>
      </w:r>
    </w:p>
    <w:p w14:paraId="35AF4303" w14:textId="15F6BE64" w:rsidR="00B3347E" w:rsidRPr="00417D4A" w:rsidRDefault="00B3347E" w:rsidP="00417D4A">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Monitor pulse and BP.</w:t>
      </w:r>
    </w:p>
    <w:p w14:paraId="1FAA8968" w14:textId="3D96D617" w:rsidR="00B3347E" w:rsidRPr="00417D4A" w:rsidRDefault="00B3347E" w:rsidP="00417D4A">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Monitor for signs of hypovolaemia.</w:t>
      </w:r>
    </w:p>
    <w:p w14:paraId="25098B73" w14:textId="3059E32A" w:rsidR="00B3347E" w:rsidRPr="00417D4A" w:rsidRDefault="00B3347E" w:rsidP="00417D4A">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 xml:space="preserve">Establish iv access, and collect blood for </w:t>
      </w:r>
      <w:r w:rsidR="00C84C36">
        <w:rPr>
          <w:rFonts w:ascii="Times New Roman" w:hAnsi="Times New Roman" w:cs="Times New Roman"/>
          <w:sz w:val="24"/>
          <w:szCs w:val="24"/>
          <w:lang w:val="en-US"/>
        </w:rPr>
        <w:t>full blood count</w:t>
      </w:r>
      <w:r w:rsidRPr="00417D4A">
        <w:rPr>
          <w:rFonts w:ascii="Times New Roman" w:hAnsi="Times New Roman" w:cs="Times New Roman"/>
          <w:sz w:val="24"/>
          <w:szCs w:val="24"/>
          <w:lang w:val="en-US"/>
        </w:rPr>
        <w:t>, group and save, and</w:t>
      </w:r>
      <w:r w:rsidR="00417D4A">
        <w:rPr>
          <w:rFonts w:ascii="Times New Roman" w:hAnsi="Times New Roman" w:cs="Times New Roman"/>
          <w:sz w:val="24"/>
          <w:szCs w:val="24"/>
          <w:lang w:val="en-US"/>
        </w:rPr>
        <w:t xml:space="preserve"> </w:t>
      </w:r>
      <w:r w:rsidRPr="00417D4A">
        <w:rPr>
          <w:rFonts w:ascii="Times New Roman" w:hAnsi="Times New Roman" w:cs="Times New Roman"/>
          <w:sz w:val="24"/>
          <w:szCs w:val="24"/>
          <w:lang w:val="en-US"/>
        </w:rPr>
        <w:t>clotting if the patient is on anticoagulants.</w:t>
      </w:r>
    </w:p>
    <w:p w14:paraId="7A37778A" w14:textId="4503ECA1" w:rsidR="00B3347E" w:rsidRPr="00417D4A" w:rsidRDefault="002563C1" w:rsidP="00417D4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I</w:t>
      </w:r>
      <w:r w:rsidR="00B3347E" w:rsidRPr="00417D4A">
        <w:rPr>
          <w:rFonts w:ascii="Times New Roman" w:hAnsi="Times New Roman" w:cs="Times New Roman"/>
          <w:sz w:val="24"/>
          <w:szCs w:val="24"/>
          <w:lang w:val="en-US"/>
        </w:rPr>
        <w:t>f bleeding continues, prepare for packing.</w:t>
      </w:r>
    </w:p>
    <w:p w14:paraId="295A6581" w14:textId="1A60035E" w:rsidR="00B3347E" w:rsidRPr="00D56A89" w:rsidRDefault="002563C1" w:rsidP="00D56A89">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U</w:t>
      </w:r>
      <w:r w:rsidR="00B3347E" w:rsidRPr="00417D4A">
        <w:rPr>
          <w:rFonts w:ascii="Times New Roman" w:hAnsi="Times New Roman" w:cs="Times New Roman"/>
          <w:sz w:val="24"/>
          <w:szCs w:val="24"/>
          <w:lang w:val="en-US"/>
        </w:rPr>
        <w:t>se a nasal tampon. These are easy to insert and comfortable for the</w:t>
      </w:r>
      <w:r w:rsidR="00D56A89">
        <w:rPr>
          <w:rFonts w:ascii="Times New Roman" w:hAnsi="Times New Roman" w:cs="Times New Roman"/>
          <w:sz w:val="24"/>
          <w:szCs w:val="24"/>
          <w:lang w:val="en-US"/>
        </w:rPr>
        <w:t xml:space="preserve"> </w:t>
      </w:r>
      <w:r w:rsidR="00B3347E" w:rsidRPr="00D56A89">
        <w:rPr>
          <w:rFonts w:ascii="Times New Roman" w:hAnsi="Times New Roman" w:cs="Times New Roman"/>
          <w:sz w:val="24"/>
          <w:szCs w:val="24"/>
          <w:lang w:val="en-US"/>
        </w:rPr>
        <w:t>patient. use Naseptin cream to lubricate the tampon.</w:t>
      </w:r>
    </w:p>
    <w:p w14:paraId="48069E4D" w14:textId="049FFCBE" w:rsidR="00B3347E" w:rsidRPr="004D4E80" w:rsidRDefault="00B3347E" w:rsidP="004D4E80">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Pack both sides. Packs are usually left in place for 24h. use BiPP</w:t>
      </w:r>
      <w:r w:rsidR="004D4E80">
        <w:rPr>
          <w:rFonts w:ascii="Times New Roman" w:hAnsi="Times New Roman" w:cs="Times New Roman"/>
          <w:sz w:val="24"/>
          <w:szCs w:val="24"/>
          <w:lang w:val="en-US"/>
        </w:rPr>
        <w:t xml:space="preserve"> </w:t>
      </w:r>
      <w:r w:rsidRPr="004D4E80">
        <w:rPr>
          <w:rFonts w:ascii="Times New Roman" w:hAnsi="Times New Roman" w:cs="Times New Roman"/>
          <w:sz w:val="24"/>
          <w:szCs w:val="24"/>
          <w:lang w:val="en-US"/>
        </w:rPr>
        <w:t xml:space="preserve">(bismuth </w:t>
      </w:r>
      <w:r w:rsidR="00191C5B" w:rsidRPr="004D4E80">
        <w:rPr>
          <w:rFonts w:ascii="Times New Roman" w:hAnsi="Times New Roman" w:cs="Times New Roman"/>
          <w:sz w:val="24"/>
          <w:szCs w:val="24"/>
          <w:lang w:val="en-US"/>
        </w:rPr>
        <w:t>sub-nitrate</w:t>
      </w:r>
      <w:r w:rsidRPr="004D4E80">
        <w:rPr>
          <w:rFonts w:ascii="Times New Roman" w:hAnsi="Times New Roman" w:cs="Times New Roman"/>
          <w:sz w:val="24"/>
          <w:szCs w:val="24"/>
          <w:lang w:val="en-US"/>
        </w:rPr>
        <w:t xml:space="preserve"> and iodoform paraffin paste) or 1cm of ribbon gauze impregnated with petroleum jelly if nasal tampons are not available. Posterior bleeds, which are much less common (75%), require packing and a balloon catheter to arrest bleeding.</w:t>
      </w:r>
    </w:p>
    <w:p w14:paraId="612DA1F5" w14:textId="5BF2BF0C" w:rsidR="008E6C82" w:rsidRPr="00417D4A" w:rsidRDefault="00B3347E" w:rsidP="00417D4A">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Patients with posterior packs require admission and are usually commenced on antibiotics.</w:t>
      </w:r>
    </w:p>
    <w:p w14:paraId="20431F76" w14:textId="20A2FD02" w:rsidR="00A21D7D" w:rsidRPr="004D4E80" w:rsidRDefault="00A21D7D" w:rsidP="004D4E80">
      <w:pPr>
        <w:pStyle w:val="ListParagraph"/>
        <w:numPr>
          <w:ilvl w:val="0"/>
          <w:numId w:val="5"/>
        </w:numPr>
        <w:rPr>
          <w:rFonts w:ascii="Times New Roman" w:hAnsi="Times New Roman" w:cs="Times New Roman"/>
          <w:sz w:val="24"/>
          <w:szCs w:val="24"/>
          <w:lang w:val="en-US"/>
        </w:rPr>
      </w:pPr>
      <w:r w:rsidRPr="00417D4A">
        <w:rPr>
          <w:rFonts w:ascii="Times New Roman" w:hAnsi="Times New Roman" w:cs="Times New Roman"/>
          <w:sz w:val="24"/>
          <w:szCs w:val="24"/>
          <w:lang w:val="en-US"/>
        </w:rPr>
        <w:t>Psychological support.</w:t>
      </w:r>
      <w:r w:rsidR="004D4E80">
        <w:rPr>
          <w:rFonts w:ascii="Times New Roman" w:hAnsi="Times New Roman" w:cs="Times New Roman"/>
          <w:sz w:val="24"/>
          <w:szCs w:val="24"/>
          <w:lang w:val="en-US"/>
        </w:rPr>
        <w:t xml:space="preserve"> </w:t>
      </w:r>
      <w:r w:rsidRPr="004D4E80">
        <w:rPr>
          <w:rFonts w:ascii="Times New Roman" w:hAnsi="Times New Roman" w:cs="Times New Roman"/>
          <w:sz w:val="24"/>
          <w:szCs w:val="24"/>
          <w:lang w:val="en-US"/>
        </w:rPr>
        <w:t>A calm, reassuring manner will help to reduce the patient’s anxiety.</w:t>
      </w:r>
    </w:p>
    <w:p w14:paraId="4C51D96D" w14:textId="63E55E7B" w:rsidR="00AE46D5" w:rsidRDefault="00AE46D5" w:rsidP="004D2344">
      <w:pPr>
        <w:rPr>
          <w:rFonts w:ascii="Times New Roman" w:hAnsi="Times New Roman" w:cs="Times New Roman"/>
          <w:sz w:val="24"/>
          <w:szCs w:val="24"/>
          <w:lang w:val="en-US"/>
        </w:rPr>
      </w:pPr>
    </w:p>
    <w:p w14:paraId="71669003" w14:textId="77777777" w:rsidR="00B3347E" w:rsidRDefault="00B3347E" w:rsidP="004D2344">
      <w:pPr>
        <w:rPr>
          <w:rFonts w:ascii="Times New Roman" w:hAnsi="Times New Roman" w:cs="Times New Roman"/>
          <w:sz w:val="24"/>
          <w:szCs w:val="24"/>
          <w:lang w:val="en-US"/>
        </w:rPr>
      </w:pPr>
    </w:p>
    <w:p w14:paraId="775DD9AD" w14:textId="1098F232" w:rsidR="008E6C82" w:rsidRDefault="008E6C82" w:rsidP="004D2344">
      <w:pPr>
        <w:rPr>
          <w:rFonts w:ascii="Times New Roman" w:hAnsi="Times New Roman" w:cs="Times New Roman"/>
          <w:sz w:val="24"/>
          <w:szCs w:val="24"/>
          <w:lang w:val="en-US"/>
        </w:rPr>
      </w:pPr>
      <w:r>
        <w:rPr>
          <w:rFonts w:ascii="Times New Roman" w:hAnsi="Times New Roman" w:cs="Times New Roman"/>
          <w:sz w:val="24"/>
          <w:szCs w:val="24"/>
          <w:lang w:val="en-US"/>
        </w:rPr>
        <w:t xml:space="preserve">Management of foreign body in the eye </w:t>
      </w:r>
    </w:p>
    <w:p w14:paraId="7579A8BC" w14:textId="77777777" w:rsidR="00491C1A" w:rsidRPr="00371D31" w:rsidRDefault="00491C1A" w:rsidP="00371D31">
      <w:pPr>
        <w:jc w:val="center"/>
        <w:rPr>
          <w:rFonts w:ascii="Times New Roman" w:hAnsi="Times New Roman" w:cs="Times New Roman"/>
          <w:sz w:val="24"/>
          <w:szCs w:val="24"/>
          <w:u w:val="single"/>
          <w:lang w:val="en-US"/>
        </w:rPr>
      </w:pPr>
      <w:r w:rsidRPr="00371D31">
        <w:rPr>
          <w:rFonts w:ascii="Times New Roman" w:hAnsi="Times New Roman" w:cs="Times New Roman"/>
          <w:sz w:val="24"/>
          <w:szCs w:val="24"/>
          <w:u w:val="single"/>
          <w:lang w:val="en-US"/>
        </w:rPr>
        <w:t>Conjunctival foreign body</w:t>
      </w:r>
    </w:p>
    <w:p w14:paraId="394641FC" w14:textId="77777777" w:rsidR="00DB33BB" w:rsidRDefault="00491C1A" w:rsidP="00DB33BB">
      <w:pPr>
        <w:rPr>
          <w:rFonts w:ascii="Times New Roman" w:hAnsi="Times New Roman" w:cs="Times New Roman"/>
          <w:sz w:val="24"/>
          <w:szCs w:val="24"/>
          <w:lang w:val="en-US"/>
        </w:rPr>
      </w:pPr>
      <w:r w:rsidRPr="00491C1A">
        <w:rPr>
          <w:rFonts w:ascii="Times New Roman" w:hAnsi="Times New Roman" w:cs="Times New Roman"/>
          <w:sz w:val="24"/>
          <w:szCs w:val="24"/>
          <w:lang w:val="en-US"/>
        </w:rPr>
        <w:t>These are usually superficial.</w:t>
      </w:r>
    </w:p>
    <w:p w14:paraId="574B2CB5" w14:textId="56BEC369" w:rsidR="00491C1A" w:rsidRPr="005576ED" w:rsidRDefault="00C24BC3" w:rsidP="005576ED">
      <w:pPr>
        <w:pStyle w:val="ListParagraph"/>
        <w:numPr>
          <w:ilvl w:val="0"/>
          <w:numId w:val="7"/>
        </w:numPr>
        <w:rPr>
          <w:rFonts w:ascii="Times New Roman" w:hAnsi="Times New Roman" w:cs="Times New Roman"/>
          <w:sz w:val="24"/>
          <w:szCs w:val="24"/>
          <w:lang w:val="en-US"/>
        </w:rPr>
      </w:pPr>
      <w:r w:rsidRPr="005576ED">
        <w:rPr>
          <w:rFonts w:ascii="Times New Roman" w:hAnsi="Times New Roman" w:cs="Times New Roman"/>
          <w:sz w:val="24"/>
          <w:szCs w:val="24"/>
          <w:lang w:val="en-US"/>
        </w:rPr>
        <w:t>Instill</w:t>
      </w:r>
      <w:r w:rsidR="00491C1A" w:rsidRPr="005576ED">
        <w:rPr>
          <w:rFonts w:ascii="Times New Roman" w:hAnsi="Times New Roman" w:cs="Times New Roman"/>
          <w:sz w:val="24"/>
          <w:szCs w:val="24"/>
          <w:lang w:val="en-US"/>
        </w:rPr>
        <w:t xml:space="preserve"> topical </w:t>
      </w:r>
      <w:r w:rsidR="00DE52E2" w:rsidRPr="005576ED">
        <w:rPr>
          <w:rFonts w:ascii="Times New Roman" w:hAnsi="Times New Roman" w:cs="Times New Roman"/>
          <w:sz w:val="24"/>
          <w:szCs w:val="24"/>
          <w:lang w:val="en-US"/>
        </w:rPr>
        <w:t>anesthetic</w:t>
      </w:r>
      <w:r w:rsidR="00491C1A" w:rsidRPr="005576ED">
        <w:rPr>
          <w:rFonts w:ascii="Times New Roman" w:hAnsi="Times New Roman" w:cs="Times New Roman"/>
          <w:sz w:val="24"/>
          <w:szCs w:val="24"/>
          <w:lang w:val="en-US"/>
        </w:rPr>
        <w:t>.</w:t>
      </w:r>
    </w:p>
    <w:p w14:paraId="79FEF1B2" w14:textId="668B3A89" w:rsidR="00491C1A" w:rsidRPr="005576ED" w:rsidRDefault="005576ED" w:rsidP="005576ED">
      <w:pPr>
        <w:pStyle w:val="ListParagraph"/>
        <w:numPr>
          <w:ilvl w:val="0"/>
          <w:numId w:val="7"/>
        </w:numPr>
        <w:rPr>
          <w:rFonts w:ascii="Times New Roman" w:hAnsi="Times New Roman" w:cs="Times New Roman"/>
          <w:sz w:val="24"/>
          <w:szCs w:val="24"/>
          <w:lang w:val="en-US"/>
        </w:rPr>
      </w:pPr>
      <w:r w:rsidRPr="005576ED">
        <w:rPr>
          <w:rFonts w:ascii="Times New Roman" w:hAnsi="Times New Roman" w:cs="Times New Roman"/>
          <w:sz w:val="24"/>
          <w:szCs w:val="24"/>
          <w:lang w:val="en-US"/>
        </w:rPr>
        <w:t>R</w:t>
      </w:r>
      <w:r w:rsidR="00491C1A" w:rsidRPr="005576ED">
        <w:rPr>
          <w:rFonts w:ascii="Times New Roman" w:hAnsi="Times New Roman" w:cs="Times New Roman"/>
          <w:sz w:val="24"/>
          <w:szCs w:val="24"/>
          <w:lang w:val="en-US"/>
        </w:rPr>
        <w:t>emove from the conjunctiva by wiping with a dampened cotton bud</w:t>
      </w:r>
    </w:p>
    <w:p w14:paraId="448B209E" w14:textId="24594FBA" w:rsidR="00491C1A" w:rsidRPr="005576ED" w:rsidRDefault="00491C1A" w:rsidP="005576ED">
      <w:pPr>
        <w:pStyle w:val="ListParagraph"/>
        <w:numPr>
          <w:ilvl w:val="0"/>
          <w:numId w:val="7"/>
        </w:numPr>
        <w:rPr>
          <w:rFonts w:ascii="Times New Roman" w:hAnsi="Times New Roman" w:cs="Times New Roman"/>
          <w:sz w:val="24"/>
          <w:szCs w:val="24"/>
          <w:lang w:val="en-US"/>
        </w:rPr>
      </w:pPr>
      <w:r w:rsidRPr="005576ED">
        <w:rPr>
          <w:rFonts w:ascii="Times New Roman" w:hAnsi="Times New Roman" w:cs="Times New Roman"/>
          <w:sz w:val="24"/>
          <w:szCs w:val="24"/>
          <w:lang w:val="en-US"/>
        </w:rPr>
        <w:t>(any swab/cotton bud used on the eye should be pre-moistened with Saline Minims</w:t>
      </w:r>
      <w:r w:rsidR="005576ED" w:rsidRPr="005576ED">
        <w:rPr>
          <w:rFonts w:ascii="Times New Roman" w:hAnsi="Times New Roman" w:cs="Times New Roman"/>
          <w:sz w:val="24"/>
          <w:szCs w:val="24"/>
          <w:lang w:val="en-US"/>
        </w:rPr>
        <w:t xml:space="preserve"> </w:t>
      </w:r>
      <w:r w:rsidRPr="005576ED">
        <w:rPr>
          <w:rFonts w:ascii="Times New Roman" w:hAnsi="Times New Roman" w:cs="Times New Roman"/>
          <w:sz w:val="24"/>
          <w:szCs w:val="24"/>
          <w:lang w:val="en-US"/>
        </w:rPr>
        <w:t xml:space="preserve">or the residue of an </w:t>
      </w:r>
      <w:r w:rsidR="00DE52E2" w:rsidRPr="005576ED">
        <w:rPr>
          <w:rFonts w:ascii="Times New Roman" w:hAnsi="Times New Roman" w:cs="Times New Roman"/>
          <w:sz w:val="24"/>
          <w:szCs w:val="24"/>
          <w:lang w:val="en-US"/>
        </w:rPr>
        <w:t>anesthetic</w:t>
      </w:r>
      <w:r w:rsidRPr="005576ED">
        <w:rPr>
          <w:rFonts w:ascii="Times New Roman" w:hAnsi="Times New Roman" w:cs="Times New Roman"/>
          <w:sz w:val="24"/>
          <w:szCs w:val="24"/>
          <w:lang w:val="en-US"/>
        </w:rPr>
        <w:t xml:space="preserve"> Minims—otherwise, epithelial tissue sticks to the swab, rather than the eye, and significant injury can result).</w:t>
      </w:r>
    </w:p>
    <w:p w14:paraId="286F170E" w14:textId="02DA6C90" w:rsidR="00491C1A" w:rsidRPr="005576ED" w:rsidRDefault="00491C1A" w:rsidP="005576ED">
      <w:pPr>
        <w:pStyle w:val="ListParagraph"/>
        <w:numPr>
          <w:ilvl w:val="0"/>
          <w:numId w:val="7"/>
        </w:numPr>
        <w:rPr>
          <w:rFonts w:ascii="Times New Roman" w:hAnsi="Times New Roman" w:cs="Times New Roman"/>
          <w:sz w:val="24"/>
          <w:szCs w:val="24"/>
          <w:lang w:val="en-US"/>
        </w:rPr>
      </w:pPr>
      <w:r w:rsidRPr="005576ED">
        <w:rPr>
          <w:rFonts w:ascii="Times New Roman" w:hAnsi="Times New Roman" w:cs="Times New Roman"/>
          <w:sz w:val="24"/>
          <w:szCs w:val="24"/>
          <w:lang w:val="en-US"/>
        </w:rPr>
        <w:t xml:space="preserve">Stain after the </w:t>
      </w:r>
      <w:r w:rsidR="004D4779">
        <w:rPr>
          <w:rFonts w:ascii="Times New Roman" w:hAnsi="Times New Roman" w:cs="Times New Roman"/>
          <w:sz w:val="24"/>
          <w:szCs w:val="24"/>
          <w:lang w:val="en-US"/>
        </w:rPr>
        <w:t>foreign bodies</w:t>
      </w:r>
      <w:r w:rsidRPr="005576ED">
        <w:rPr>
          <w:rFonts w:ascii="Times New Roman" w:hAnsi="Times New Roman" w:cs="Times New Roman"/>
          <w:sz w:val="24"/>
          <w:szCs w:val="24"/>
          <w:lang w:val="en-US"/>
        </w:rPr>
        <w:t xml:space="preserve"> has been removed to identify the extent of damage.</w:t>
      </w:r>
    </w:p>
    <w:p w14:paraId="112C0C63" w14:textId="095CB114" w:rsidR="00491C1A" w:rsidRPr="00DB33BB" w:rsidRDefault="00491C1A" w:rsidP="00DB33BB">
      <w:pPr>
        <w:pStyle w:val="ListParagraph"/>
        <w:numPr>
          <w:ilvl w:val="1"/>
          <w:numId w:val="6"/>
        </w:numPr>
        <w:rPr>
          <w:rFonts w:ascii="Times New Roman" w:hAnsi="Times New Roman" w:cs="Times New Roman"/>
          <w:sz w:val="24"/>
          <w:szCs w:val="24"/>
          <w:lang w:val="en-US"/>
        </w:rPr>
      </w:pPr>
      <w:r w:rsidRPr="00884F96">
        <w:rPr>
          <w:rFonts w:ascii="Times New Roman" w:hAnsi="Times New Roman" w:cs="Times New Roman"/>
          <w:sz w:val="24"/>
          <w:szCs w:val="24"/>
          <w:lang w:val="en-US"/>
        </w:rPr>
        <w:t>If there is minimal stain, a single application of chloramphenicol</w:t>
      </w:r>
      <w:r w:rsidR="00DB33BB">
        <w:rPr>
          <w:rFonts w:ascii="Times New Roman" w:hAnsi="Times New Roman" w:cs="Times New Roman"/>
          <w:sz w:val="24"/>
          <w:szCs w:val="24"/>
          <w:lang w:val="en-US"/>
        </w:rPr>
        <w:t xml:space="preserve"> </w:t>
      </w:r>
      <w:r w:rsidRPr="00DB33BB">
        <w:rPr>
          <w:rFonts w:ascii="Times New Roman" w:hAnsi="Times New Roman" w:cs="Times New Roman"/>
          <w:sz w:val="24"/>
          <w:szCs w:val="24"/>
          <w:lang w:val="en-US"/>
        </w:rPr>
        <w:t>ointment may be instilled.</w:t>
      </w:r>
    </w:p>
    <w:p w14:paraId="1DE279D2" w14:textId="232F0C93" w:rsidR="00CE5715" w:rsidRDefault="00491C1A" w:rsidP="00491C1A">
      <w:pPr>
        <w:pStyle w:val="ListParagraph"/>
        <w:numPr>
          <w:ilvl w:val="1"/>
          <w:numId w:val="6"/>
        </w:numPr>
        <w:rPr>
          <w:rFonts w:ascii="Times New Roman" w:hAnsi="Times New Roman" w:cs="Times New Roman"/>
          <w:sz w:val="24"/>
          <w:szCs w:val="24"/>
          <w:lang w:val="en-US"/>
        </w:rPr>
      </w:pPr>
      <w:r w:rsidRPr="00884F96">
        <w:rPr>
          <w:rFonts w:ascii="Times New Roman" w:hAnsi="Times New Roman" w:cs="Times New Roman"/>
          <w:sz w:val="24"/>
          <w:szCs w:val="24"/>
          <w:lang w:val="en-US"/>
        </w:rPr>
        <w:t>If there is significant stain, chloramphenicol ointment should be</w:t>
      </w:r>
      <w:r w:rsidR="00DB33BB">
        <w:rPr>
          <w:rFonts w:ascii="Times New Roman" w:hAnsi="Times New Roman" w:cs="Times New Roman"/>
          <w:sz w:val="24"/>
          <w:szCs w:val="24"/>
          <w:lang w:val="en-US"/>
        </w:rPr>
        <w:t xml:space="preserve"> </w:t>
      </w:r>
      <w:r w:rsidRPr="00DB33BB">
        <w:rPr>
          <w:rFonts w:ascii="Times New Roman" w:hAnsi="Times New Roman" w:cs="Times New Roman"/>
          <w:sz w:val="24"/>
          <w:szCs w:val="24"/>
          <w:lang w:val="en-US"/>
        </w:rPr>
        <w:t>prescribed</w:t>
      </w:r>
      <w:r w:rsidR="00124FD8">
        <w:rPr>
          <w:rFonts w:ascii="Times New Roman" w:hAnsi="Times New Roman" w:cs="Times New Roman"/>
          <w:sz w:val="24"/>
          <w:szCs w:val="24"/>
          <w:lang w:val="en-US"/>
        </w:rPr>
        <w:t xml:space="preserve"> </w:t>
      </w:r>
      <w:r w:rsidRPr="00DB33BB">
        <w:rPr>
          <w:rFonts w:ascii="Times New Roman" w:hAnsi="Times New Roman" w:cs="Times New Roman"/>
          <w:sz w:val="24"/>
          <w:szCs w:val="24"/>
          <w:lang w:val="en-US"/>
        </w:rPr>
        <w:t>until the eye feels back to normal.</w:t>
      </w:r>
    </w:p>
    <w:p w14:paraId="7F41A0AF" w14:textId="72A883C0" w:rsidR="00491C1A" w:rsidRPr="00CE5715" w:rsidRDefault="00CE5715" w:rsidP="00CE571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00491C1A" w:rsidRPr="00CE5715">
        <w:rPr>
          <w:rFonts w:ascii="Times New Roman" w:hAnsi="Times New Roman" w:cs="Times New Roman"/>
          <w:sz w:val="24"/>
          <w:szCs w:val="24"/>
          <w:lang w:val="en-US"/>
        </w:rPr>
        <w:t>eeper</w:t>
      </w:r>
      <w:r>
        <w:rPr>
          <w:rFonts w:ascii="Times New Roman" w:hAnsi="Times New Roman" w:cs="Times New Roman"/>
          <w:sz w:val="24"/>
          <w:szCs w:val="24"/>
          <w:lang w:val="en-US"/>
        </w:rPr>
        <w:t xml:space="preserve"> foreign bodies</w:t>
      </w:r>
      <w:r w:rsidR="00491C1A" w:rsidRPr="00CE5715">
        <w:rPr>
          <w:rFonts w:ascii="Times New Roman" w:hAnsi="Times New Roman" w:cs="Times New Roman"/>
          <w:sz w:val="24"/>
          <w:szCs w:val="24"/>
          <w:lang w:val="en-US"/>
        </w:rPr>
        <w:t xml:space="preserve"> on the conjunctiva may be removed using a 21G hypodermic needle, often mounted on the end of a cotton bud to form a longer and more easily manipulated tool.</w:t>
      </w:r>
    </w:p>
    <w:p w14:paraId="13BE4BD8" w14:textId="77777777" w:rsidR="00491C1A" w:rsidRPr="00EF6DCF" w:rsidRDefault="00491C1A" w:rsidP="00EF6DCF">
      <w:pPr>
        <w:jc w:val="center"/>
        <w:rPr>
          <w:rFonts w:ascii="Times New Roman" w:hAnsi="Times New Roman" w:cs="Times New Roman"/>
          <w:sz w:val="24"/>
          <w:szCs w:val="24"/>
          <w:u w:val="single"/>
          <w:lang w:val="en-US"/>
        </w:rPr>
      </w:pPr>
      <w:r w:rsidRPr="00EF6DCF">
        <w:rPr>
          <w:rFonts w:ascii="Times New Roman" w:hAnsi="Times New Roman" w:cs="Times New Roman"/>
          <w:sz w:val="24"/>
          <w:szCs w:val="24"/>
          <w:u w:val="single"/>
          <w:lang w:val="en-US"/>
        </w:rPr>
        <w:t>Corneal foreign body</w:t>
      </w:r>
    </w:p>
    <w:p w14:paraId="1B0C2B35" w14:textId="046651C4" w:rsidR="00491C1A" w:rsidRPr="00491C1A" w:rsidRDefault="00491C1A" w:rsidP="00491C1A">
      <w:pPr>
        <w:rPr>
          <w:rFonts w:ascii="Times New Roman" w:hAnsi="Times New Roman" w:cs="Times New Roman"/>
          <w:sz w:val="24"/>
          <w:szCs w:val="24"/>
          <w:lang w:val="en-US"/>
        </w:rPr>
      </w:pPr>
      <w:r w:rsidRPr="00491C1A">
        <w:rPr>
          <w:rFonts w:ascii="Times New Roman" w:hAnsi="Times New Roman" w:cs="Times New Roman"/>
          <w:sz w:val="24"/>
          <w:szCs w:val="24"/>
          <w:lang w:val="en-US"/>
        </w:rPr>
        <w:t>Assess depth using a slit lamp. The depth of the cornea may be seen within the slit lamp beam.</w:t>
      </w:r>
      <w:r w:rsidR="00417B79">
        <w:rPr>
          <w:rFonts w:ascii="Times New Roman" w:hAnsi="Times New Roman" w:cs="Times New Roman"/>
          <w:sz w:val="24"/>
          <w:szCs w:val="24"/>
          <w:lang w:val="en-US"/>
        </w:rPr>
        <w:t xml:space="preserve"> </w:t>
      </w:r>
      <w:r w:rsidRPr="00491C1A">
        <w:rPr>
          <w:rFonts w:ascii="Times New Roman" w:hAnsi="Times New Roman" w:cs="Times New Roman"/>
          <w:sz w:val="24"/>
          <w:szCs w:val="24"/>
          <w:lang w:val="en-US"/>
        </w:rPr>
        <w:t xml:space="preserve">If the </w:t>
      </w:r>
      <w:r w:rsidR="004D4779">
        <w:rPr>
          <w:rFonts w:ascii="Times New Roman" w:hAnsi="Times New Roman" w:cs="Times New Roman"/>
          <w:sz w:val="24"/>
          <w:szCs w:val="24"/>
          <w:lang w:val="en-US"/>
        </w:rPr>
        <w:t>foreign bod</w:t>
      </w:r>
      <w:r w:rsidR="00417B79">
        <w:rPr>
          <w:rFonts w:ascii="Times New Roman" w:hAnsi="Times New Roman" w:cs="Times New Roman"/>
          <w:sz w:val="24"/>
          <w:szCs w:val="24"/>
          <w:lang w:val="en-US"/>
        </w:rPr>
        <w:t>y</w:t>
      </w:r>
      <w:r w:rsidRPr="00491C1A">
        <w:rPr>
          <w:rFonts w:ascii="Times New Roman" w:hAnsi="Times New Roman" w:cs="Times New Roman"/>
          <w:sz w:val="24"/>
          <w:szCs w:val="24"/>
          <w:lang w:val="en-US"/>
        </w:rPr>
        <w:t xml:space="preserve"> is anything other than superficial, it should be referred to the local eye unit for further assessment and removal.</w:t>
      </w:r>
      <w:r w:rsidR="00417B79">
        <w:rPr>
          <w:rFonts w:ascii="Times New Roman" w:hAnsi="Times New Roman" w:cs="Times New Roman"/>
          <w:sz w:val="24"/>
          <w:szCs w:val="24"/>
          <w:lang w:val="en-US"/>
        </w:rPr>
        <w:t xml:space="preserve"> </w:t>
      </w:r>
      <w:r w:rsidR="00F90B10">
        <w:rPr>
          <w:rFonts w:ascii="Times New Roman" w:hAnsi="Times New Roman" w:cs="Times New Roman"/>
          <w:sz w:val="24"/>
          <w:szCs w:val="24"/>
          <w:lang w:val="en-US"/>
        </w:rPr>
        <w:t xml:space="preserve">Foreign </w:t>
      </w:r>
      <w:r w:rsidR="00C24BC3">
        <w:rPr>
          <w:rFonts w:ascii="Times New Roman" w:hAnsi="Times New Roman" w:cs="Times New Roman"/>
          <w:sz w:val="24"/>
          <w:szCs w:val="24"/>
          <w:lang w:val="en-US"/>
        </w:rPr>
        <w:t xml:space="preserve">body </w:t>
      </w:r>
      <w:r w:rsidRPr="00491C1A">
        <w:rPr>
          <w:rFonts w:ascii="Times New Roman" w:hAnsi="Times New Roman" w:cs="Times New Roman"/>
          <w:sz w:val="24"/>
          <w:szCs w:val="24"/>
          <w:lang w:val="en-US"/>
        </w:rPr>
        <w:t>removal should always take place at a slit lamp to provide magnification and stability for the patient’s head. If this is not possible, consideration should be given to referral to a more appropriate setting.</w:t>
      </w:r>
    </w:p>
    <w:p w14:paraId="3CE25EC7" w14:textId="2546A77F" w:rsidR="00491C1A" w:rsidRPr="00417B79" w:rsidRDefault="00124FD8" w:rsidP="00417B79">
      <w:pPr>
        <w:pStyle w:val="ListParagraph"/>
        <w:numPr>
          <w:ilvl w:val="0"/>
          <w:numId w:val="8"/>
        </w:numPr>
        <w:rPr>
          <w:rFonts w:ascii="Times New Roman" w:hAnsi="Times New Roman" w:cs="Times New Roman"/>
          <w:sz w:val="24"/>
          <w:szCs w:val="24"/>
          <w:lang w:val="en-US"/>
        </w:rPr>
      </w:pPr>
      <w:r w:rsidRPr="00417B79">
        <w:rPr>
          <w:rFonts w:ascii="Times New Roman" w:hAnsi="Times New Roman" w:cs="Times New Roman"/>
          <w:sz w:val="24"/>
          <w:szCs w:val="24"/>
          <w:lang w:val="en-US"/>
        </w:rPr>
        <w:t>Instill</w:t>
      </w:r>
      <w:r w:rsidR="00491C1A" w:rsidRPr="00417B79">
        <w:rPr>
          <w:rFonts w:ascii="Times New Roman" w:hAnsi="Times New Roman" w:cs="Times New Roman"/>
          <w:sz w:val="24"/>
          <w:szCs w:val="24"/>
          <w:lang w:val="en-US"/>
        </w:rPr>
        <w:t xml:space="preserve"> topical </w:t>
      </w:r>
      <w:r w:rsidRPr="00417B79">
        <w:rPr>
          <w:rFonts w:ascii="Times New Roman" w:hAnsi="Times New Roman" w:cs="Times New Roman"/>
          <w:sz w:val="24"/>
          <w:szCs w:val="24"/>
          <w:lang w:val="en-US"/>
        </w:rPr>
        <w:t>anesthetic</w:t>
      </w:r>
      <w:r w:rsidR="00491C1A" w:rsidRPr="00417B79">
        <w:rPr>
          <w:rFonts w:ascii="Times New Roman" w:hAnsi="Times New Roman" w:cs="Times New Roman"/>
          <w:sz w:val="24"/>
          <w:szCs w:val="24"/>
          <w:lang w:val="en-US"/>
        </w:rPr>
        <w:t>.</w:t>
      </w:r>
    </w:p>
    <w:p w14:paraId="535ADFEB" w14:textId="36059A9C" w:rsidR="00491C1A" w:rsidRPr="00417B79" w:rsidRDefault="00491C1A" w:rsidP="00417B79">
      <w:pPr>
        <w:pStyle w:val="ListParagraph"/>
        <w:numPr>
          <w:ilvl w:val="0"/>
          <w:numId w:val="8"/>
        </w:numPr>
        <w:rPr>
          <w:rFonts w:ascii="Times New Roman" w:hAnsi="Times New Roman" w:cs="Times New Roman"/>
          <w:sz w:val="24"/>
          <w:szCs w:val="24"/>
          <w:lang w:val="en-US"/>
        </w:rPr>
      </w:pPr>
      <w:r w:rsidRPr="00417B79">
        <w:rPr>
          <w:rFonts w:ascii="Times New Roman" w:hAnsi="Times New Roman" w:cs="Times New Roman"/>
          <w:sz w:val="24"/>
          <w:szCs w:val="24"/>
          <w:lang w:val="en-US"/>
        </w:rPr>
        <w:t xml:space="preserve">Use a 21G needle; bore upwards to gently lift off the </w:t>
      </w:r>
      <w:r w:rsidR="0069282A" w:rsidRPr="00417B79">
        <w:rPr>
          <w:rFonts w:ascii="Times New Roman" w:hAnsi="Times New Roman" w:cs="Times New Roman"/>
          <w:sz w:val="24"/>
          <w:szCs w:val="24"/>
          <w:lang w:val="en-US"/>
        </w:rPr>
        <w:t>foreign body</w:t>
      </w:r>
      <w:r w:rsidRPr="00417B79">
        <w:rPr>
          <w:rFonts w:ascii="Times New Roman" w:hAnsi="Times New Roman" w:cs="Times New Roman"/>
          <w:sz w:val="24"/>
          <w:szCs w:val="24"/>
          <w:lang w:val="en-US"/>
        </w:rPr>
        <w:t xml:space="preserve"> from the cornea.</w:t>
      </w:r>
    </w:p>
    <w:p w14:paraId="604D1C3A" w14:textId="474BB9CF" w:rsidR="00491C1A" w:rsidRPr="00417B79" w:rsidRDefault="00491C1A" w:rsidP="00417B79">
      <w:pPr>
        <w:pStyle w:val="ListParagraph"/>
        <w:numPr>
          <w:ilvl w:val="0"/>
          <w:numId w:val="8"/>
        </w:numPr>
        <w:rPr>
          <w:rFonts w:ascii="Times New Roman" w:hAnsi="Times New Roman" w:cs="Times New Roman"/>
          <w:sz w:val="24"/>
          <w:szCs w:val="24"/>
          <w:lang w:val="en-US"/>
        </w:rPr>
      </w:pPr>
      <w:r w:rsidRPr="00417B79">
        <w:rPr>
          <w:rFonts w:ascii="Times New Roman" w:hAnsi="Times New Roman" w:cs="Times New Roman"/>
          <w:sz w:val="24"/>
          <w:szCs w:val="24"/>
          <w:lang w:val="en-US"/>
        </w:rPr>
        <w:t xml:space="preserve">Metallic </w:t>
      </w:r>
      <w:r w:rsidR="0069282A" w:rsidRPr="00417B79">
        <w:rPr>
          <w:rFonts w:ascii="Times New Roman" w:hAnsi="Times New Roman" w:cs="Times New Roman"/>
          <w:sz w:val="24"/>
          <w:szCs w:val="24"/>
          <w:lang w:val="en-US"/>
        </w:rPr>
        <w:t>foreign bodies</w:t>
      </w:r>
      <w:r w:rsidRPr="00417B79">
        <w:rPr>
          <w:rFonts w:ascii="Times New Roman" w:hAnsi="Times New Roman" w:cs="Times New Roman"/>
          <w:sz w:val="24"/>
          <w:szCs w:val="24"/>
          <w:lang w:val="en-US"/>
        </w:rPr>
        <w:t xml:space="preserve"> may need slightly more forceful removal.</w:t>
      </w:r>
    </w:p>
    <w:p w14:paraId="13FD8B94" w14:textId="68CAACB2" w:rsidR="00491C1A" w:rsidRPr="00417B79" w:rsidRDefault="00491C1A" w:rsidP="00417B79">
      <w:pPr>
        <w:pStyle w:val="ListParagraph"/>
        <w:numPr>
          <w:ilvl w:val="0"/>
          <w:numId w:val="8"/>
        </w:numPr>
        <w:rPr>
          <w:rFonts w:ascii="Times New Roman" w:hAnsi="Times New Roman" w:cs="Times New Roman"/>
          <w:sz w:val="24"/>
          <w:szCs w:val="24"/>
          <w:lang w:val="en-US"/>
        </w:rPr>
      </w:pPr>
      <w:r w:rsidRPr="00417B79">
        <w:rPr>
          <w:rFonts w:ascii="Times New Roman" w:hAnsi="Times New Roman" w:cs="Times New Roman"/>
          <w:sz w:val="24"/>
          <w:szCs w:val="24"/>
          <w:lang w:val="en-US"/>
        </w:rPr>
        <w:t>rust must be removed at some point. This can be facilitated by giving the patient chloramphenicol ointment or drops to use for 2 or 3 days,</w:t>
      </w:r>
      <w:r w:rsidR="00417B79">
        <w:rPr>
          <w:rFonts w:ascii="Times New Roman" w:hAnsi="Times New Roman" w:cs="Times New Roman"/>
          <w:sz w:val="24"/>
          <w:szCs w:val="24"/>
          <w:lang w:val="en-US"/>
        </w:rPr>
        <w:t xml:space="preserve"> </w:t>
      </w:r>
      <w:bookmarkStart w:id="0" w:name="_GoBack"/>
      <w:bookmarkEnd w:id="0"/>
      <w:r w:rsidRPr="00417B79">
        <w:rPr>
          <w:rFonts w:ascii="Times New Roman" w:hAnsi="Times New Roman" w:cs="Times New Roman"/>
          <w:sz w:val="24"/>
          <w:szCs w:val="24"/>
          <w:lang w:val="en-US"/>
        </w:rPr>
        <w:t>and then reviewing in the ed or in the eye unit. rust is much easier to remove at this stage. Again, an antibiotic or ointment should be prescribed until the eye feels back to normal.</w:t>
      </w:r>
    </w:p>
    <w:p w14:paraId="56902F1F" w14:textId="6E9019E3" w:rsidR="008E6C82" w:rsidRPr="004D2344" w:rsidRDefault="00491C1A" w:rsidP="004D2344">
      <w:pPr>
        <w:rPr>
          <w:rFonts w:ascii="Times New Roman" w:hAnsi="Times New Roman" w:cs="Times New Roman"/>
          <w:sz w:val="24"/>
          <w:szCs w:val="24"/>
          <w:lang w:val="en-US"/>
        </w:rPr>
      </w:pPr>
      <w:r w:rsidRPr="00491C1A">
        <w:rPr>
          <w:rFonts w:ascii="Times New Roman" w:hAnsi="Times New Roman" w:cs="Times New Roman"/>
          <w:sz w:val="24"/>
          <w:szCs w:val="24"/>
          <w:lang w:val="en-US"/>
        </w:rPr>
        <w:t xml:space="preserve">Once an </w:t>
      </w:r>
      <w:r w:rsidR="0069282A">
        <w:rPr>
          <w:rFonts w:ascii="Times New Roman" w:hAnsi="Times New Roman" w:cs="Times New Roman"/>
          <w:sz w:val="24"/>
          <w:szCs w:val="24"/>
          <w:lang w:val="en-US"/>
        </w:rPr>
        <w:t xml:space="preserve">foreign body </w:t>
      </w:r>
      <w:r w:rsidRPr="00491C1A">
        <w:rPr>
          <w:rFonts w:ascii="Times New Roman" w:hAnsi="Times New Roman" w:cs="Times New Roman"/>
          <w:sz w:val="24"/>
          <w:szCs w:val="24"/>
          <w:lang w:val="en-US"/>
        </w:rPr>
        <w:t>is removed, treatment is the same as for a corneal abrasion and should be focused on preventing infection, relieving pain, and optimizing</w:t>
      </w:r>
      <w:r>
        <w:rPr>
          <w:rFonts w:ascii="Times New Roman" w:hAnsi="Times New Roman" w:cs="Times New Roman"/>
          <w:sz w:val="24"/>
          <w:szCs w:val="24"/>
          <w:lang w:val="en-US"/>
        </w:rPr>
        <w:t xml:space="preserve"> healing</w:t>
      </w:r>
    </w:p>
    <w:sectPr w:rsidR="008E6C82" w:rsidRPr="004D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01F"/>
    <w:multiLevelType w:val="hybridMultilevel"/>
    <w:tmpl w:val="AF9EE94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F2A75"/>
    <w:multiLevelType w:val="hybridMultilevel"/>
    <w:tmpl w:val="1C60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35F97"/>
    <w:multiLevelType w:val="hybridMultilevel"/>
    <w:tmpl w:val="46BADADA"/>
    <w:lvl w:ilvl="0" w:tplc="08090001">
      <w:start w:val="1"/>
      <w:numFmt w:val="bullet"/>
      <w:lvlText w:val=""/>
      <w:lvlJc w:val="left"/>
      <w:pPr>
        <w:ind w:left="720" w:hanging="360"/>
      </w:pPr>
      <w:rPr>
        <w:rFonts w:ascii="Symbol" w:hAnsi="Symbol" w:hint="default"/>
      </w:rPr>
    </w:lvl>
    <w:lvl w:ilvl="1" w:tplc="7A603A8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56419"/>
    <w:multiLevelType w:val="hybridMultilevel"/>
    <w:tmpl w:val="BDAC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D09B1"/>
    <w:multiLevelType w:val="hybridMultilevel"/>
    <w:tmpl w:val="0DDAD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72998"/>
    <w:multiLevelType w:val="hybridMultilevel"/>
    <w:tmpl w:val="C78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C46D8"/>
    <w:multiLevelType w:val="hybridMultilevel"/>
    <w:tmpl w:val="2CA6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6B27"/>
    <w:multiLevelType w:val="hybridMultilevel"/>
    <w:tmpl w:val="0E8C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02"/>
    <w:rsid w:val="0000610D"/>
    <w:rsid w:val="0000769C"/>
    <w:rsid w:val="000E671B"/>
    <w:rsid w:val="000E7158"/>
    <w:rsid w:val="00124FD8"/>
    <w:rsid w:val="00191C5B"/>
    <w:rsid w:val="001A3E7E"/>
    <w:rsid w:val="001F62B4"/>
    <w:rsid w:val="002563C1"/>
    <w:rsid w:val="002613D3"/>
    <w:rsid w:val="002D7842"/>
    <w:rsid w:val="002E1585"/>
    <w:rsid w:val="002E64E2"/>
    <w:rsid w:val="003542E8"/>
    <w:rsid w:val="00371D31"/>
    <w:rsid w:val="00376D60"/>
    <w:rsid w:val="0037778D"/>
    <w:rsid w:val="004123BB"/>
    <w:rsid w:val="00417B79"/>
    <w:rsid w:val="00417D4A"/>
    <w:rsid w:val="004228F7"/>
    <w:rsid w:val="00472905"/>
    <w:rsid w:val="00491C1A"/>
    <w:rsid w:val="004D2344"/>
    <w:rsid w:val="004D4779"/>
    <w:rsid w:val="004D4E80"/>
    <w:rsid w:val="004F03C7"/>
    <w:rsid w:val="00515EE6"/>
    <w:rsid w:val="005244E4"/>
    <w:rsid w:val="005576ED"/>
    <w:rsid w:val="00584F97"/>
    <w:rsid w:val="005C3D2D"/>
    <w:rsid w:val="005F677F"/>
    <w:rsid w:val="006412D3"/>
    <w:rsid w:val="00653924"/>
    <w:rsid w:val="0069282A"/>
    <w:rsid w:val="006E07A0"/>
    <w:rsid w:val="006F4502"/>
    <w:rsid w:val="007603BF"/>
    <w:rsid w:val="00764F89"/>
    <w:rsid w:val="007752FC"/>
    <w:rsid w:val="00784243"/>
    <w:rsid w:val="007D3905"/>
    <w:rsid w:val="00812E45"/>
    <w:rsid w:val="00832985"/>
    <w:rsid w:val="00884F96"/>
    <w:rsid w:val="008A068E"/>
    <w:rsid w:val="008E6C82"/>
    <w:rsid w:val="00947E4E"/>
    <w:rsid w:val="00A21D7D"/>
    <w:rsid w:val="00A82CA3"/>
    <w:rsid w:val="00AE2BC6"/>
    <w:rsid w:val="00AE46D5"/>
    <w:rsid w:val="00B3347E"/>
    <w:rsid w:val="00B83C9F"/>
    <w:rsid w:val="00B92526"/>
    <w:rsid w:val="00BA21C1"/>
    <w:rsid w:val="00BD47EF"/>
    <w:rsid w:val="00BD5D54"/>
    <w:rsid w:val="00C06F3D"/>
    <w:rsid w:val="00C24BC3"/>
    <w:rsid w:val="00C84C36"/>
    <w:rsid w:val="00CC4C4B"/>
    <w:rsid w:val="00CE5715"/>
    <w:rsid w:val="00D217E0"/>
    <w:rsid w:val="00D56A89"/>
    <w:rsid w:val="00DA4077"/>
    <w:rsid w:val="00DB33BB"/>
    <w:rsid w:val="00DB77A1"/>
    <w:rsid w:val="00DC2238"/>
    <w:rsid w:val="00DE52E2"/>
    <w:rsid w:val="00DF0DC2"/>
    <w:rsid w:val="00E30DFE"/>
    <w:rsid w:val="00E35D34"/>
    <w:rsid w:val="00E617EA"/>
    <w:rsid w:val="00E61D3A"/>
    <w:rsid w:val="00E9505D"/>
    <w:rsid w:val="00EF6DCF"/>
    <w:rsid w:val="00F27FA0"/>
    <w:rsid w:val="00F53C06"/>
    <w:rsid w:val="00F64FFB"/>
    <w:rsid w:val="00F90B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3FBD69"/>
  <w15:chartTrackingRefBased/>
  <w15:docId w15:val="{9F467444-C8C2-A54D-8A49-ADFC8FC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 Odu</dc:creator>
  <cp:keywords/>
  <dc:description/>
  <cp:lastModifiedBy>Goodness Odu</cp:lastModifiedBy>
  <cp:revision>72</cp:revision>
  <dcterms:created xsi:type="dcterms:W3CDTF">2020-04-23T14:13:00Z</dcterms:created>
  <dcterms:modified xsi:type="dcterms:W3CDTF">2020-04-23T15:45:00Z</dcterms:modified>
</cp:coreProperties>
</file>