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E61" w:rsidRDefault="00C94650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0827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4E61" w:rsidRDefault="00C9465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0827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4E61" w:rsidRDefault="00C9465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0827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4E61">
      <w:pgSz w:w="11909" w:h="1587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E61"/>
    <w:rsid w:val="00C94650"/>
    <w:rsid w:val="00FD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C8348A-B6A1-41A8-BB90-BE84BD8D6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2020-04-23 6:39 PM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2020-04-23 6:39 PM</dc:title>
  <dc:subject/>
  <dc:creator>ibigomie goodhead</dc:creator>
  <cp:keywords>Fluid mechanics</cp:keywords>
  <cp:lastModifiedBy>ibigomie goodhead</cp:lastModifiedBy>
  <cp:revision>2</cp:revision>
  <dcterms:created xsi:type="dcterms:W3CDTF">2020-04-23T18:20:00Z</dcterms:created>
  <dcterms:modified xsi:type="dcterms:W3CDTF">2020-04-23T18:20:00Z</dcterms:modified>
</cp:coreProperties>
</file>