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D06" w:rsidRDefault="00CA3C17" w:rsidP="00F51893">
      <w:pPr>
        <w:spacing w:line="360" w:lineRule="auto"/>
        <w:jc w:val="center"/>
        <w:rPr>
          <w:rFonts w:ascii="Times New Roman" w:hAnsi="Times New Roman" w:cs="Times New Roman"/>
          <w:b/>
          <w:sz w:val="36"/>
          <w:szCs w:val="36"/>
        </w:rPr>
      </w:pPr>
      <w:r w:rsidRPr="00CA3C17">
        <w:rPr>
          <w:rFonts w:ascii="Times New Roman" w:hAnsi="Times New Roman" w:cs="Times New Roman"/>
          <w:b/>
          <w:sz w:val="36"/>
          <w:szCs w:val="36"/>
        </w:rPr>
        <w:t>NAME: MOSES ENYOJOR SARAH</w:t>
      </w:r>
    </w:p>
    <w:p w:rsidR="00F51893" w:rsidRPr="00CA3C17" w:rsidRDefault="00F51893" w:rsidP="00F51893">
      <w:pPr>
        <w:spacing w:line="360" w:lineRule="auto"/>
        <w:jc w:val="center"/>
        <w:rPr>
          <w:rFonts w:ascii="Times New Roman" w:hAnsi="Times New Roman" w:cs="Times New Roman"/>
          <w:b/>
          <w:sz w:val="36"/>
          <w:szCs w:val="36"/>
        </w:rPr>
      </w:pPr>
    </w:p>
    <w:p w:rsidR="00CA3C17" w:rsidRDefault="00CA3C17" w:rsidP="00F51893">
      <w:pPr>
        <w:spacing w:line="360" w:lineRule="auto"/>
        <w:jc w:val="center"/>
        <w:rPr>
          <w:rFonts w:ascii="Times New Roman" w:hAnsi="Times New Roman" w:cs="Times New Roman"/>
          <w:b/>
          <w:sz w:val="36"/>
          <w:szCs w:val="36"/>
        </w:rPr>
      </w:pPr>
      <w:r w:rsidRPr="00CA3C17">
        <w:rPr>
          <w:rFonts w:ascii="Times New Roman" w:hAnsi="Times New Roman" w:cs="Times New Roman"/>
          <w:b/>
          <w:sz w:val="36"/>
          <w:szCs w:val="36"/>
        </w:rPr>
        <w:t>MATRIC NUMBER: 16/LAW01/127</w:t>
      </w:r>
    </w:p>
    <w:p w:rsidR="00654D06" w:rsidRPr="00CA3C17" w:rsidRDefault="00654D06" w:rsidP="00F51893">
      <w:pPr>
        <w:spacing w:line="360" w:lineRule="auto"/>
        <w:jc w:val="center"/>
        <w:rPr>
          <w:rFonts w:ascii="Times New Roman" w:hAnsi="Times New Roman" w:cs="Times New Roman"/>
          <w:b/>
          <w:sz w:val="36"/>
          <w:szCs w:val="36"/>
        </w:rPr>
      </w:pPr>
    </w:p>
    <w:p w:rsidR="00CA3C17" w:rsidRPr="00CA3C17" w:rsidRDefault="00CA3C17" w:rsidP="00F51893">
      <w:pPr>
        <w:spacing w:line="360" w:lineRule="auto"/>
        <w:jc w:val="center"/>
        <w:rPr>
          <w:rFonts w:ascii="Times New Roman" w:hAnsi="Times New Roman" w:cs="Times New Roman"/>
          <w:b/>
          <w:sz w:val="36"/>
          <w:szCs w:val="36"/>
        </w:rPr>
      </w:pPr>
      <w:r w:rsidRPr="00CA3C17">
        <w:rPr>
          <w:rFonts w:ascii="Times New Roman" w:hAnsi="Times New Roman" w:cs="Times New Roman"/>
          <w:b/>
          <w:sz w:val="36"/>
          <w:szCs w:val="36"/>
        </w:rPr>
        <w:t>LEVEL: 400</w:t>
      </w:r>
    </w:p>
    <w:p w:rsidR="00654D06" w:rsidRPr="00CA3C17" w:rsidRDefault="00654D06" w:rsidP="00F51893">
      <w:pPr>
        <w:spacing w:line="360" w:lineRule="auto"/>
        <w:rPr>
          <w:rFonts w:ascii="Times New Roman" w:hAnsi="Times New Roman" w:cs="Times New Roman"/>
          <w:b/>
          <w:sz w:val="36"/>
          <w:szCs w:val="36"/>
        </w:rPr>
      </w:pPr>
    </w:p>
    <w:p w:rsidR="00654D06" w:rsidRDefault="00CA3C17" w:rsidP="00F51893">
      <w:pPr>
        <w:spacing w:line="360" w:lineRule="auto"/>
        <w:jc w:val="center"/>
        <w:rPr>
          <w:rFonts w:ascii="Times New Roman" w:hAnsi="Times New Roman" w:cs="Times New Roman"/>
          <w:b/>
          <w:sz w:val="36"/>
          <w:szCs w:val="36"/>
        </w:rPr>
      </w:pPr>
      <w:r w:rsidRPr="00CA3C17">
        <w:rPr>
          <w:rFonts w:ascii="Times New Roman" w:hAnsi="Times New Roman" w:cs="Times New Roman"/>
          <w:b/>
          <w:sz w:val="36"/>
          <w:szCs w:val="36"/>
        </w:rPr>
        <w:t>COURSE TITLE: LAND LAW II</w:t>
      </w:r>
    </w:p>
    <w:p w:rsidR="00654D06" w:rsidRPr="00654D06" w:rsidRDefault="00654D06" w:rsidP="00F51893">
      <w:pPr>
        <w:spacing w:line="360" w:lineRule="auto"/>
        <w:jc w:val="center"/>
        <w:rPr>
          <w:rFonts w:ascii="Times New Roman" w:hAnsi="Times New Roman" w:cs="Times New Roman"/>
          <w:b/>
          <w:sz w:val="28"/>
          <w:szCs w:val="28"/>
        </w:rPr>
      </w:pPr>
    </w:p>
    <w:p w:rsidR="00E65A91" w:rsidRDefault="00CA3C17" w:rsidP="00F51893">
      <w:pPr>
        <w:spacing w:line="360" w:lineRule="auto"/>
        <w:jc w:val="center"/>
        <w:rPr>
          <w:rFonts w:ascii="Times New Roman" w:hAnsi="Times New Roman" w:cs="Times New Roman"/>
          <w:sz w:val="28"/>
          <w:szCs w:val="28"/>
        </w:rPr>
      </w:pPr>
      <w:r w:rsidRPr="00654D06">
        <w:rPr>
          <w:rFonts w:ascii="Times New Roman" w:hAnsi="Times New Roman" w:cs="Times New Roman"/>
          <w:b/>
          <w:sz w:val="28"/>
          <w:szCs w:val="28"/>
        </w:rPr>
        <w:t>QUESTION</w:t>
      </w:r>
      <w:r w:rsidRPr="00654D06">
        <w:rPr>
          <w:rFonts w:ascii="Times New Roman" w:hAnsi="Times New Roman" w:cs="Times New Roman"/>
          <w:sz w:val="28"/>
          <w:szCs w:val="28"/>
        </w:rPr>
        <w:t>:</w:t>
      </w:r>
      <w:r w:rsidR="00654D06" w:rsidRPr="00654D06">
        <w:rPr>
          <w:rFonts w:ascii="Times New Roman" w:hAnsi="Times New Roman" w:cs="Times New Roman"/>
          <w:sz w:val="28"/>
          <w:szCs w:val="28"/>
        </w:rPr>
        <w:t xml:space="preserve"> </w:t>
      </w:r>
      <w:r w:rsidR="00E65A91" w:rsidRPr="00654D06">
        <w:rPr>
          <w:rFonts w:ascii="Times New Roman" w:hAnsi="Times New Roman" w:cs="Times New Roman"/>
          <w:sz w:val="28"/>
          <w:szCs w:val="28"/>
        </w:rPr>
        <w:t>Prepare</w:t>
      </w:r>
      <w:r w:rsidR="00654D06" w:rsidRPr="00654D06">
        <w:rPr>
          <w:rFonts w:ascii="Times New Roman" w:hAnsi="Times New Roman" w:cs="Times New Roman"/>
          <w:sz w:val="28"/>
          <w:szCs w:val="28"/>
        </w:rPr>
        <w:t xml:space="preserve"> a brief paper on the customary land tenure system as practised in your </w:t>
      </w:r>
      <w:r w:rsidR="00E65A91" w:rsidRPr="00654D06">
        <w:rPr>
          <w:rFonts w:ascii="Times New Roman" w:hAnsi="Times New Roman" w:cs="Times New Roman"/>
          <w:sz w:val="28"/>
          <w:szCs w:val="28"/>
        </w:rPr>
        <w:t>locality. This</w:t>
      </w:r>
      <w:r w:rsidR="00654D06" w:rsidRPr="00654D06">
        <w:rPr>
          <w:rFonts w:ascii="Times New Roman" w:hAnsi="Times New Roman" w:cs="Times New Roman"/>
          <w:sz w:val="28"/>
          <w:szCs w:val="28"/>
        </w:rPr>
        <w:t xml:space="preserve"> should briefly cover the creation, ownership, management and determination of family or</w:t>
      </w:r>
      <w:r w:rsidR="00654D06">
        <w:rPr>
          <w:rFonts w:ascii="Times New Roman" w:hAnsi="Times New Roman" w:cs="Times New Roman"/>
          <w:sz w:val="28"/>
          <w:szCs w:val="28"/>
        </w:rPr>
        <w:t xml:space="preserve"> communal land in your locality.</w:t>
      </w:r>
    </w:p>
    <w:p w:rsidR="00F51893" w:rsidRDefault="00F51893" w:rsidP="00F51893">
      <w:pPr>
        <w:spacing w:line="360" w:lineRule="auto"/>
        <w:jc w:val="center"/>
        <w:rPr>
          <w:rFonts w:ascii="Times New Roman" w:hAnsi="Times New Roman" w:cs="Times New Roman"/>
          <w:sz w:val="28"/>
          <w:szCs w:val="28"/>
        </w:rPr>
      </w:pPr>
    </w:p>
    <w:p w:rsidR="00F51893" w:rsidRDefault="00F51893" w:rsidP="00F51893">
      <w:pPr>
        <w:spacing w:line="360" w:lineRule="auto"/>
        <w:jc w:val="center"/>
        <w:rPr>
          <w:rFonts w:ascii="Times New Roman" w:hAnsi="Times New Roman" w:cs="Times New Roman"/>
          <w:sz w:val="28"/>
          <w:szCs w:val="28"/>
        </w:rPr>
      </w:pPr>
    </w:p>
    <w:p w:rsidR="00F51893" w:rsidRDefault="00F51893" w:rsidP="00F51893">
      <w:pPr>
        <w:spacing w:line="360" w:lineRule="auto"/>
        <w:jc w:val="center"/>
        <w:rPr>
          <w:rFonts w:ascii="Times New Roman" w:hAnsi="Times New Roman" w:cs="Times New Roman"/>
          <w:sz w:val="28"/>
          <w:szCs w:val="28"/>
        </w:rPr>
      </w:pPr>
    </w:p>
    <w:p w:rsidR="00F51893" w:rsidRDefault="00F51893" w:rsidP="00F51893">
      <w:pPr>
        <w:spacing w:line="360" w:lineRule="auto"/>
        <w:jc w:val="center"/>
        <w:rPr>
          <w:rFonts w:ascii="Times New Roman" w:hAnsi="Times New Roman" w:cs="Times New Roman"/>
          <w:sz w:val="28"/>
          <w:szCs w:val="28"/>
        </w:rPr>
      </w:pPr>
    </w:p>
    <w:p w:rsidR="00E65A91" w:rsidRDefault="00E65A91" w:rsidP="00644D98">
      <w:pPr>
        <w:spacing w:line="360" w:lineRule="auto"/>
        <w:jc w:val="both"/>
        <w:rPr>
          <w:rFonts w:ascii="Times New Roman" w:hAnsi="Times New Roman" w:cs="Times New Roman"/>
          <w:b/>
          <w:sz w:val="24"/>
          <w:szCs w:val="24"/>
        </w:rPr>
      </w:pPr>
      <w:r>
        <w:rPr>
          <w:rFonts w:ascii="Times New Roman" w:hAnsi="Times New Roman" w:cs="Times New Roman"/>
          <w:b/>
          <w:sz w:val="24"/>
          <w:szCs w:val="24"/>
        </w:rPr>
        <w:t>ABSTRACT</w:t>
      </w:r>
    </w:p>
    <w:p w:rsidR="00E65A91" w:rsidRDefault="00E65A91" w:rsidP="00644D98">
      <w:pPr>
        <w:spacing w:line="360" w:lineRule="auto"/>
        <w:jc w:val="both"/>
        <w:rPr>
          <w:rFonts w:ascii="Times New Roman" w:hAnsi="Times New Roman" w:cs="Times New Roman"/>
          <w:b/>
          <w:i/>
          <w:sz w:val="24"/>
          <w:szCs w:val="24"/>
        </w:rPr>
      </w:pPr>
      <w:r>
        <w:rPr>
          <w:rFonts w:ascii="Times New Roman" w:hAnsi="Times New Roman" w:cs="Times New Roman"/>
          <w:b/>
          <w:sz w:val="24"/>
          <w:szCs w:val="24"/>
        </w:rPr>
        <w:tab/>
      </w:r>
      <w:r w:rsidRPr="00E65A91">
        <w:rPr>
          <w:rFonts w:ascii="Times New Roman" w:hAnsi="Times New Roman" w:cs="Times New Roman"/>
          <w:b/>
          <w:i/>
          <w:sz w:val="24"/>
          <w:szCs w:val="24"/>
        </w:rPr>
        <w:t xml:space="preserve">This paper is a brief but detailed exposé on customary land tenure </w:t>
      </w:r>
      <w:r w:rsidR="00780298">
        <w:rPr>
          <w:rFonts w:ascii="Times New Roman" w:hAnsi="Times New Roman" w:cs="Times New Roman"/>
          <w:b/>
          <w:i/>
          <w:sz w:val="24"/>
          <w:szCs w:val="24"/>
        </w:rPr>
        <w:t>system in a particular locality</w:t>
      </w:r>
      <w:r w:rsidRPr="00E65A91">
        <w:rPr>
          <w:rFonts w:ascii="Times New Roman" w:hAnsi="Times New Roman" w:cs="Times New Roman"/>
          <w:b/>
          <w:i/>
          <w:sz w:val="24"/>
          <w:szCs w:val="24"/>
        </w:rPr>
        <w:t xml:space="preserve"> in Nigeria, known as the Igala community. The creation, ownership, management and determination of land as pertaining</w:t>
      </w:r>
      <w:r w:rsidR="00780298">
        <w:rPr>
          <w:rFonts w:ascii="Times New Roman" w:hAnsi="Times New Roman" w:cs="Times New Roman"/>
          <w:b/>
          <w:i/>
          <w:sz w:val="24"/>
          <w:szCs w:val="24"/>
        </w:rPr>
        <w:t xml:space="preserve"> to</w:t>
      </w:r>
      <w:r w:rsidRPr="00E65A91">
        <w:rPr>
          <w:rFonts w:ascii="Times New Roman" w:hAnsi="Times New Roman" w:cs="Times New Roman"/>
          <w:b/>
          <w:i/>
          <w:sz w:val="24"/>
          <w:szCs w:val="24"/>
        </w:rPr>
        <w:t xml:space="preserve"> the Igala community </w:t>
      </w:r>
      <w:r>
        <w:rPr>
          <w:rFonts w:ascii="Times New Roman" w:hAnsi="Times New Roman" w:cs="Times New Roman"/>
          <w:b/>
          <w:i/>
          <w:sz w:val="24"/>
          <w:szCs w:val="24"/>
        </w:rPr>
        <w:t>which has been obt</w:t>
      </w:r>
      <w:r w:rsidR="00780298">
        <w:rPr>
          <w:rFonts w:ascii="Times New Roman" w:hAnsi="Times New Roman" w:cs="Times New Roman"/>
          <w:b/>
          <w:i/>
          <w:sz w:val="24"/>
          <w:szCs w:val="24"/>
        </w:rPr>
        <w:t xml:space="preserve">ained by an </w:t>
      </w:r>
      <w:r>
        <w:rPr>
          <w:rFonts w:ascii="Times New Roman" w:hAnsi="Times New Roman" w:cs="Times New Roman"/>
          <w:b/>
          <w:i/>
          <w:sz w:val="24"/>
          <w:szCs w:val="24"/>
        </w:rPr>
        <w:t xml:space="preserve">extensive research </w:t>
      </w:r>
      <w:r w:rsidRPr="00E65A91">
        <w:rPr>
          <w:rFonts w:ascii="Times New Roman" w:hAnsi="Times New Roman" w:cs="Times New Roman"/>
          <w:b/>
          <w:i/>
          <w:sz w:val="24"/>
          <w:szCs w:val="24"/>
        </w:rPr>
        <w:t>would be discussed.</w:t>
      </w:r>
    </w:p>
    <w:p w:rsidR="00F51893" w:rsidRPr="004C1596" w:rsidRDefault="00F51893" w:rsidP="00644D98">
      <w:pPr>
        <w:spacing w:line="360" w:lineRule="auto"/>
        <w:jc w:val="both"/>
        <w:rPr>
          <w:rFonts w:ascii="Times New Roman" w:hAnsi="Times New Roman" w:cs="Times New Roman"/>
          <w:b/>
          <w:i/>
          <w:sz w:val="24"/>
          <w:szCs w:val="24"/>
        </w:rPr>
      </w:pPr>
    </w:p>
    <w:p w:rsidR="00E65A91" w:rsidRDefault="00E65A91" w:rsidP="00644D98">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INTRODUCTION</w:t>
      </w:r>
    </w:p>
    <w:p w:rsidR="00E65A91" w:rsidRDefault="00E65A91" w:rsidP="00644D98">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sidRPr="001B0248">
        <w:rPr>
          <w:rFonts w:ascii="Times New Roman" w:hAnsi="Times New Roman" w:cs="Times New Roman"/>
          <w:color w:val="333333"/>
          <w:sz w:val="24"/>
          <w:szCs w:val="24"/>
          <w:shd w:val="clear" w:color="auto" w:fill="FFFFFF"/>
        </w:rPr>
        <w:t xml:space="preserve">Igala land in </w:t>
      </w:r>
      <w:r>
        <w:rPr>
          <w:rFonts w:ascii="Times New Roman" w:hAnsi="Times New Roman" w:cs="Times New Roman"/>
          <w:color w:val="333333"/>
          <w:sz w:val="24"/>
          <w:szCs w:val="24"/>
          <w:shd w:val="clear" w:color="auto" w:fill="FFFFFF"/>
        </w:rPr>
        <w:t xml:space="preserve">Idah Local Government Area, </w:t>
      </w:r>
      <w:r w:rsidRPr="001B0248">
        <w:rPr>
          <w:rFonts w:ascii="Times New Roman" w:hAnsi="Times New Roman" w:cs="Times New Roman"/>
          <w:color w:val="333333"/>
          <w:sz w:val="24"/>
          <w:szCs w:val="24"/>
          <w:shd w:val="clear" w:color="auto" w:fill="FFFFFF"/>
        </w:rPr>
        <w:t xml:space="preserve">Kogi State is richly blessed with fertile soil. This makes the people predominantly farmers. </w:t>
      </w:r>
      <w:r>
        <w:rPr>
          <w:rFonts w:ascii="Times New Roman" w:hAnsi="Times New Roman" w:cs="Times New Roman"/>
          <w:color w:val="333333"/>
          <w:sz w:val="24"/>
          <w:szCs w:val="24"/>
          <w:shd w:val="clear" w:color="auto" w:fill="FFFFFF"/>
        </w:rPr>
        <w:t xml:space="preserve">Igala people are </w:t>
      </w:r>
      <w:r w:rsidR="00780298">
        <w:rPr>
          <w:rFonts w:ascii="Times New Roman" w:hAnsi="Times New Roman" w:cs="Times New Roman"/>
          <w:color w:val="333333"/>
          <w:sz w:val="24"/>
          <w:szCs w:val="24"/>
          <w:shd w:val="clear" w:color="auto" w:fill="FFFFFF"/>
        </w:rPr>
        <w:t>the majority tribe in K</w:t>
      </w:r>
      <w:r w:rsidRPr="001B0248">
        <w:rPr>
          <w:rFonts w:ascii="Times New Roman" w:hAnsi="Times New Roman" w:cs="Times New Roman"/>
          <w:color w:val="333333"/>
          <w:sz w:val="24"/>
          <w:szCs w:val="24"/>
          <w:shd w:val="clear" w:color="auto" w:fill="FFFFFF"/>
        </w:rPr>
        <w:t>ogi State. In the past the Igalas did not place much importance to their land despite the fact that i</w:t>
      </w:r>
      <w:r>
        <w:rPr>
          <w:rFonts w:ascii="Times New Roman" w:hAnsi="Times New Roman" w:cs="Times New Roman"/>
          <w:color w:val="333333"/>
          <w:sz w:val="24"/>
          <w:szCs w:val="24"/>
          <w:shd w:val="clear" w:color="auto" w:fill="FFFFFF"/>
        </w:rPr>
        <w:t xml:space="preserve">t is the sustenance of life. However due to the fact </w:t>
      </w:r>
      <w:r w:rsidR="00780298">
        <w:rPr>
          <w:rFonts w:ascii="Times New Roman" w:hAnsi="Times New Roman" w:cs="Times New Roman"/>
          <w:color w:val="333333"/>
          <w:sz w:val="24"/>
          <w:szCs w:val="24"/>
          <w:shd w:val="clear" w:color="auto" w:fill="FFFFFF"/>
        </w:rPr>
        <w:t xml:space="preserve">that </w:t>
      </w:r>
      <w:r w:rsidR="00780298" w:rsidRPr="001B0248">
        <w:rPr>
          <w:rFonts w:ascii="Times New Roman" w:hAnsi="Times New Roman" w:cs="Times New Roman"/>
          <w:color w:val="333333"/>
          <w:sz w:val="24"/>
          <w:szCs w:val="24"/>
          <w:shd w:val="clear" w:color="auto" w:fill="FFFFFF"/>
        </w:rPr>
        <w:t>the</w:t>
      </w:r>
      <w:r w:rsidRPr="001B0248">
        <w:rPr>
          <w:rFonts w:ascii="Times New Roman" w:hAnsi="Times New Roman" w:cs="Times New Roman"/>
          <w:color w:val="333333"/>
          <w:sz w:val="24"/>
          <w:szCs w:val="24"/>
          <w:shd w:val="clear" w:color="auto" w:fill="FFFFFF"/>
        </w:rPr>
        <w:t xml:space="preserve"> economic value of land has been recognized</w:t>
      </w:r>
      <w:r>
        <w:rPr>
          <w:rFonts w:ascii="Times New Roman" w:hAnsi="Times New Roman" w:cs="Times New Roman"/>
          <w:color w:val="333333"/>
          <w:sz w:val="24"/>
          <w:szCs w:val="24"/>
          <w:shd w:val="clear" w:color="auto" w:fill="FFFFFF"/>
        </w:rPr>
        <w:t xml:space="preserve"> recently,</w:t>
      </w:r>
      <w:r w:rsidRPr="001B0248">
        <w:rPr>
          <w:rFonts w:ascii="Times New Roman" w:hAnsi="Times New Roman" w:cs="Times New Roman"/>
          <w:color w:val="333333"/>
          <w:sz w:val="24"/>
          <w:szCs w:val="24"/>
          <w:shd w:val="clear" w:color="auto" w:fill="FFFFFF"/>
        </w:rPr>
        <w:t xml:space="preserve"> the Igalas engage themselves in fighting for the ownership. Some villages in Igala land fight each other for ownership of land</w:t>
      </w:r>
      <w:r w:rsidR="00780298">
        <w:rPr>
          <w:rFonts w:ascii="Times New Roman" w:hAnsi="Times New Roman" w:cs="Times New Roman"/>
          <w:color w:val="333333"/>
          <w:sz w:val="24"/>
          <w:szCs w:val="24"/>
          <w:shd w:val="clear" w:color="auto" w:fill="FFFFFF"/>
        </w:rPr>
        <w:t xml:space="preserve">. </w:t>
      </w:r>
    </w:p>
    <w:p w:rsidR="00E65A91" w:rsidRPr="00654D06" w:rsidRDefault="00E65A91" w:rsidP="00644D98">
      <w:pPr>
        <w:spacing w:line="360" w:lineRule="auto"/>
        <w:jc w:val="both"/>
        <w:rPr>
          <w:rFonts w:ascii="Times New Roman" w:hAnsi="Times New Roman" w:cs="Times New Roman"/>
          <w:b/>
          <w:sz w:val="24"/>
          <w:szCs w:val="24"/>
        </w:rPr>
      </w:pPr>
    </w:p>
    <w:p w:rsidR="00D85D80" w:rsidRPr="00654D06" w:rsidRDefault="00654D06" w:rsidP="00644D98">
      <w:pPr>
        <w:spacing w:line="360" w:lineRule="auto"/>
        <w:jc w:val="both"/>
        <w:rPr>
          <w:rFonts w:ascii="Times New Roman" w:hAnsi="Times New Roman" w:cs="Times New Roman"/>
          <w:b/>
          <w:sz w:val="24"/>
          <w:szCs w:val="24"/>
          <w:u w:val="single"/>
        </w:rPr>
      </w:pPr>
      <w:r w:rsidRPr="00654D06">
        <w:rPr>
          <w:rFonts w:ascii="Times New Roman" w:hAnsi="Times New Roman" w:cs="Times New Roman"/>
          <w:b/>
          <w:sz w:val="24"/>
          <w:szCs w:val="24"/>
          <w:u w:val="single"/>
        </w:rPr>
        <w:t>CUSTOMARY LAND TENURE SYSTEM AMONGST THE IGALA COMMUNITY</w:t>
      </w:r>
    </w:p>
    <w:p w:rsidR="00780298" w:rsidRPr="00642C9F" w:rsidRDefault="00780298" w:rsidP="00644D98">
      <w:pPr>
        <w:spacing w:line="360" w:lineRule="auto"/>
        <w:jc w:val="both"/>
        <w:rPr>
          <w:rFonts w:ascii="Times New Roman" w:hAnsi="Times New Roman" w:cs="Times New Roman"/>
          <w:b/>
          <w:i/>
          <w:sz w:val="24"/>
          <w:szCs w:val="24"/>
        </w:rPr>
      </w:pPr>
      <w:r>
        <w:rPr>
          <w:rFonts w:ascii="Times New Roman" w:hAnsi="Times New Roman" w:cs="Times New Roman"/>
          <w:sz w:val="28"/>
          <w:szCs w:val="28"/>
        </w:rPr>
        <w:tab/>
      </w:r>
      <w:r>
        <w:rPr>
          <w:rFonts w:ascii="Times New Roman" w:hAnsi="Times New Roman" w:cs="Times New Roman"/>
          <w:sz w:val="24"/>
          <w:szCs w:val="24"/>
        </w:rPr>
        <w:t>Traditionally, the “Attah Igala” is the absolute land trustee</w:t>
      </w:r>
      <w:r w:rsidR="00642C9F">
        <w:rPr>
          <w:rStyle w:val="FootnoteReference"/>
          <w:rFonts w:ascii="Times New Roman" w:hAnsi="Times New Roman" w:cs="Times New Roman"/>
          <w:sz w:val="24"/>
          <w:szCs w:val="24"/>
        </w:rPr>
        <w:footnoteReference w:id="1"/>
      </w:r>
      <w:r>
        <w:rPr>
          <w:rFonts w:ascii="Times New Roman" w:hAnsi="Times New Roman" w:cs="Times New Roman"/>
          <w:sz w:val="24"/>
          <w:szCs w:val="24"/>
        </w:rPr>
        <w:t>. He maintains this position not so much by conquest but by divine right and custom of the Igala people. Although, it has been said that the Attah is the traditional owner of the land in the Igala Kingdom, the term ‘ownership has been applied in a rather loose sense. Absolute ownership of land by an individual comparable with the English system of fee simple is quite alien in Igala land. The position of Attah is that the land yielded crops in abundance because of his sacrificial rites, a service for which he received tribute from his subjects.</w:t>
      </w:r>
      <w:r w:rsidR="00642C9F">
        <w:rPr>
          <w:rFonts w:ascii="Times New Roman" w:hAnsi="Times New Roman" w:cs="Times New Roman"/>
          <w:sz w:val="24"/>
          <w:szCs w:val="24"/>
        </w:rPr>
        <w:t xml:space="preserve"> </w:t>
      </w:r>
    </w:p>
    <w:p w:rsidR="004C1596" w:rsidRPr="004C1596" w:rsidRDefault="004C1596" w:rsidP="00644D98">
      <w:pPr>
        <w:pStyle w:val="ListParagraph"/>
        <w:numPr>
          <w:ilvl w:val="0"/>
          <w:numId w:val="1"/>
        </w:numPr>
        <w:spacing w:line="360" w:lineRule="auto"/>
        <w:jc w:val="both"/>
        <w:rPr>
          <w:rFonts w:ascii="Times New Roman" w:hAnsi="Times New Roman" w:cs="Times New Roman"/>
          <w:b/>
          <w:sz w:val="24"/>
          <w:szCs w:val="24"/>
        </w:rPr>
      </w:pPr>
      <w:r w:rsidRPr="004C1596">
        <w:rPr>
          <w:rFonts w:ascii="Times New Roman" w:hAnsi="Times New Roman" w:cs="Times New Roman"/>
          <w:b/>
          <w:sz w:val="24"/>
          <w:szCs w:val="24"/>
        </w:rPr>
        <w:t>CREATION OF TITLE TO LAND IN IGALA COMMUNITY</w:t>
      </w:r>
    </w:p>
    <w:p w:rsidR="00652075" w:rsidRDefault="001E75C1" w:rsidP="00644D98">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Attah</w:t>
      </w:r>
      <w:r w:rsidR="004C1596">
        <w:rPr>
          <w:rFonts w:ascii="Times New Roman" w:hAnsi="Times New Roman" w:cs="Times New Roman"/>
          <w:sz w:val="24"/>
          <w:szCs w:val="24"/>
        </w:rPr>
        <w:t xml:space="preserve"> of Igala who is the absolute land trustee of Igala land</w:t>
      </w:r>
      <w:r w:rsidR="003178FE">
        <w:rPr>
          <w:rFonts w:ascii="Times New Roman" w:hAnsi="Times New Roman" w:cs="Times New Roman"/>
          <w:sz w:val="24"/>
          <w:szCs w:val="24"/>
        </w:rPr>
        <w:t xml:space="preserve"> </w:t>
      </w:r>
      <w:r w:rsidR="00023E11">
        <w:rPr>
          <w:rFonts w:ascii="Times New Roman" w:hAnsi="Times New Roman" w:cs="Times New Roman"/>
          <w:sz w:val="24"/>
          <w:szCs w:val="24"/>
        </w:rPr>
        <w:t>divides</w:t>
      </w:r>
      <w:r>
        <w:rPr>
          <w:rFonts w:ascii="Times New Roman" w:hAnsi="Times New Roman" w:cs="Times New Roman"/>
          <w:sz w:val="24"/>
          <w:szCs w:val="24"/>
        </w:rPr>
        <w:t xml:space="preserve"> up land into fiefs and the fief holders were conferred title by the Attah. the fief holders invariable fell into five broad classes; the </w:t>
      </w:r>
      <w:r w:rsidRPr="00E87F52">
        <w:rPr>
          <w:rFonts w:ascii="Times New Roman" w:hAnsi="Times New Roman" w:cs="Times New Roman"/>
          <w:b/>
          <w:sz w:val="24"/>
          <w:szCs w:val="24"/>
        </w:rPr>
        <w:t>Igala-mela class</w:t>
      </w:r>
      <w:r>
        <w:rPr>
          <w:rFonts w:ascii="Times New Roman" w:hAnsi="Times New Roman" w:cs="Times New Roman"/>
          <w:sz w:val="24"/>
          <w:szCs w:val="24"/>
        </w:rPr>
        <w:t xml:space="preserve"> which comprised of </w:t>
      </w:r>
      <w:r w:rsidR="00E87F52">
        <w:rPr>
          <w:rFonts w:ascii="Times New Roman" w:hAnsi="Times New Roman" w:cs="Times New Roman"/>
          <w:sz w:val="24"/>
          <w:szCs w:val="24"/>
        </w:rPr>
        <w:t xml:space="preserve">nine kingmakers </w:t>
      </w:r>
      <w:r w:rsidR="00E87F52" w:rsidRPr="00E87F52">
        <w:rPr>
          <w:rFonts w:ascii="Times New Roman" w:hAnsi="Times New Roman" w:cs="Times New Roman"/>
          <w:i/>
          <w:sz w:val="24"/>
          <w:szCs w:val="24"/>
        </w:rPr>
        <w:t>Achadu Attah</w:t>
      </w:r>
      <w:r w:rsidR="00E87F52">
        <w:rPr>
          <w:rFonts w:ascii="Times New Roman" w:hAnsi="Times New Roman" w:cs="Times New Roman"/>
          <w:sz w:val="24"/>
          <w:szCs w:val="24"/>
        </w:rPr>
        <w:t xml:space="preserve"> (the traditional ‘husband’ of the Attah) as the president, the </w:t>
      </w:r>
      <w:r w:rsidR="00E87F52" w:rsidRPr="00E87F52">
        <w:rPr>
          <w:rFonts w:ascii="Times New Roman" w:hAnsi="Times New Roman" w:cs="Times New Roman"/>
          <w:b/>
          <w:sz w:val="24"/>
          <w:szCs w:val="24"/>
        </w:rPr>
        <w:t xml:space="preserve">Ani Omala (Royal Descendants) </w:t>
      </w:r>
      <w:r w:rsidR="00E87F52">
        <w:rPr>
          <w:rFonts w:ascii="Times New Roman" w:hAnsi="Times New Roman" w:cs="Times New Roman"/>
          <w:sz w:val="24"/>
          <w:szCs w:val="24"/>
        </w:rPr>
        <w:t xml:space="preserve">which is the royal advisory council, the </w:t>
      </w:r>
      <w:r w:rsidR="00E87F52" w:rsidRPr="00E87F52">
        <w:rPr>
          <w:rFonts w:ascii="Times New Roman" w:hAnsi="Times New Roman" w:cs="Times New Roman"/>
          <w:b/>
          <w:sz w:val="24"/>
          <w:szCs w:val="24"/>
        </w:rPr>
        <w:t>Royal Titled Women</w:t>
      </w:r>
      <w:r w:rsidR="00E87F52">
        <w:rPr>
          <w:rFonts w:ascii="Times New Roman" w:hAnsi="Times New Roman" w:cs="Times New Roman"/>
          <w:sz w:val="24"/>
          <w:szCs w:val="24"/>
        </w:rPr>
        <w:t xml:space="preserve"> which is headed by the </w:t>
      </w:r>
      <w:r w:rsidR="00E87F52" w:rsidRPr="00E87F52">
        <w:rPr>
          <w:rFonts w:ascii="Times New Roman" w:hAnsi="Times New Roman" w:cs="Times New Roman"/>
          <w:i/>
          <w:sz w:val="24"/>
          <w:szCs w:val="24"/>
        </w:rPr>
        <w:t>Iya-</w:t>
      </w:r>
      <w:r w:rsidR="00652075" w:rsidRPr="00E87F52">
        <w:rPr>
          <w:rFonts w:ascii="Times New Roman" w:hAnsi="Times New Roman" w:cs="Times New Roman"/>
          <w:i/>
          <w:sz w:val="24"/>
          <w:szCs w:val="24"/>
        </w:rPr>
        <w:t>Attah</w:t>
      </w:r>
      <w:r w:rsidR="00652075">
        <w:rPr>
          <w:rFonts w:ascii="Times New Roman" w:hAnsi="Times New Roman" w:cs="Times New Roman"/>
          <w:sz w:val="24"/>
          <w:szCs w:val="24"/>
        </w:rPr>
        <w:t xml:space="preserve"> (</w:t>
      </w:r>
      <w:r w:rsidR="00E87F52">
        <w:rPr>
          <w:rFonts w:ascii="Times New Roman" w:hAnsi="Times New Roman" w:cs="Times New Roman"/>
          <w:sz w:val="24"/>
          <w:szCs w:val="24"/>
        </w:rPr>
        <w:t xml:space="preserve">mother of Attah), </w:t>
      </w:r>
      <w:r w:rsidR="00652075">
        <w:rPr>
          <w:rFonts w:ascii="Times New Roman" w:hAnsi="Times New Roman" w:cs="Times New Roman"/>
          <w:b/>
          <w:sz w:val="24"/>
          <w:szCs w:val="24"/>
        </w:rPr>
        <w:t>Honor</w:t>
      </w:r>
      <w:r w:rsidR="00652075" w:rsidRPr="00E87F52">
        <w:rPr>
          <w:rFonts w:ascii="Times New Roman" w:hAnsi="Times New Roman" w:cs="Times New Roman"/>
          <w:b/>
          <w:sz w:val="24"/>
          <w:szCs w:val="24"/>
        </w:rPr>
        <w:t>ary</w:t>
      </w:r>
      <w:r w:rsidR="00E87F52" w:rsidRPr="00E87F52">
        <w:rPr>
          <w:rFonts w:ascii="Times New Roman" w:hAnsi="Times New Roman" w:cs="Times New Roman"/>
          <w:b/>
          <w:sz w:val="24"/>
          <w:szCs w:val="24"/>
        </w:rPr>
        <w:t xml:space="preserve"> </w:t>
      </w:r>
      <w:r w:rsidR="00652075" w:rsidRPr="00E87F52">
        <w:rPr>
          <w:rFonts w:ascii="Times New Roman" w:hAnsi="Times New Roman" w:cs="Times New Roman"/>
          <w:b/>
          <w:sz w:val="24"/>
          <w:szCs w:val="24"/>
        </w:rPr>
        <w:t>Chieftains</w:t>
      </w:r>
      <w:r w:rsidR="00E87F52">
        <w:rPr>
          <w:rFonts w:ascii="Times New Roman" w:hAnsi="Times New Roman" w:cs="Times New Roman"/>
          <w:sz w:val="24"/>
          <w:szCs w:val="24"/>
        </w:rPr>
        <w:t xml:space="preserve"> and the </w:t>
      </w:r>
      <w:r w:rsidR="00E87F52" w:rsidRPr="00E87F52">
        <w:rPr>
          <w:rFonts w:ascii="Times New Roman" w:hAnsi="Times New Roman" w:cs="Times New Roman"/>
          <w:b/>
          <w:sz w:val="24"/>
          <w:szCs w:val="24"/>
        </w:rPr>
        <w:t>Original Founders</w:t>
      </w:r>
      <w:r w:rsidR="00E87F52">
        <w:rPr>
          <w:rFonts w:ascii="Times New Roman" w:hAnsi="Times New Roman" w:cs="Times New Roman"/>
          <w:sz w:val="24"/>
          <w:szCs w:val="24"/>
        </w:rPr>
        <w:t xml:space="preserve"> </w:t>
      </w:r>
      <w:r w:rsidR="00E87F52" w:rsidRPr="00E87F52">
        <w:rPr>
          <w:rFonts w:ascii="Times New Roman" w:hAnsi="Times New Roman" w:cs="Times New Roman"/>
          <w:i/>
          <w:sz w:val="24"/>
          <w:szCs w:val="24"/>
        </w:rPr>
        <w:t>(Om’onu ane Akpatakpa)</w:t>
      </w:r>
      <w:r w:rsidR="00E87F52">
        <w:rPr>
          <w:rFonts w:ascii="Times New Roman" w:hAnsi="Times New Roman" w:cs="Times New Roman"/>
          <w:sz w:val="24"/>
          <w:szCs w:val="24"/>
        </w:rPr>
        <w:t>.</w:t>
      </w:r>
      <w:r w:rsidR="00652075" w:rsidRPr="00652075">
        <w:rPr>
          <w:rFonts w:ascii="Times New Roman" w:hAnsi="Times New Roman" w:cs="Times New Roman"/>
          <w:sz w:val="24"/>
          <w:szCs w:val="24"/>
        </w:rPr>
        <w:t xml:space="preserve"> There is an alienable right to use land by all members of the community. The village chief or in case of the family head, has the ultimate charge of the land. </w:t>
      </w:r>
      <w:r w:rsidR="004C1596" w:rsidRPr="00652075">
        <w:rPr>
          <w:rFonts w:ascii="Times New Roman" w:hAnsi="Times New Roman" w:cs="Times New Roman"/>
          <w:sz w:val="24"/>
          <w:szCs w:val="24"/>
        </w:rPr>
        <w:t>It is therefore right to say that Igala land belongs to the community</w:t>
      </w:r>
      <w:r w:rsidR="004C1596">
        <w:rPr>
          <w:rFonts w:ascii="Times New Roman" w:hAnsi="Times New Roman" w:cs="Times New Roman"/>
          <w:sz w:val="24"/>
          <w:szCs w:val="24"/>
        </w:rPr>
        <w:t xml:space="preserve"> and the family.</w:t>
      </w:r>
    </w:p>
    <w:p w:rsidR="00EC1893" w:rsidRPr="00EC1893" w:rsidRDefault="00EC1893" w:rsidP="00644D98">
      <w:pPr>
        <w:pStyle w:val="ListParagraph"/>
        <w:numPr>
          <w:ilvl w:val="0"/>
          <w:numId w:val="1"/>
        </w:numPr>
        <w:spacing w:line="360" w:lineRule="auto"/>
        <w:jc w:val="both"/>
        <w:rPr>
          <w:rFonts w:ascii="Times New Roman" w:hAnsi="Times New Roman" w:cs="Times New Roman"/>
          <w:b/>
          <w:sz w:val="24"/>
          <w:szCs w:val="24"/>
        </w:rPr>
      </w:pPr>
      <w:r w:rsidRPr="00EC1893">
        <w:rPr>
          <w:rFonts w:ascii="Times New Roman" w:hAnsi="Times New Roman" w:cs="Times New Roman"/>
          <w:b/>
          <w:sz w:val="24"/>
          <w:szCs w:val="24"/>
        </w:rPr>
        <w:t>COMMUNITY OWNERSHIP AND MANAGEMENT OF LAND IN IGALA COMMUNITY</w:t>
      </w:r>
    </w:p>
    <w:p w:rsidR="00EC1893" w:rsidRDefault="00EC1893" w:rsidP="00644D98">
      <w:pPr>
        <w:spacing w:line="360" w:lineRule="auto"/>
        <w:ind w:firstLine="360"/>
        <w:jc w:val="both"/>
        <w:rPr>
          <w:rFonts w:ascii="Times New Roman" w:hAnsi="Times New Roman" w:cs="Times New Roman"/>
          <w:sz w:val="24"/>
          <w:szCs w:val="24"/>
        </w:rPr>
      </w:pPr>
      <w:r w:rsidRPr="00EC1893">
        <w:rPr>
          <w:rFonts w:ascii="Times New Roman" w:hAnsi="Times New Roman" w:cs="Times New Roman"/>
          <w:sz w:val="24"/>
          <w:szCs w:val="24"/>
        </w:rPr>
        <w:lastRenderedPageBreak/>
        <w:t xml:space="preserve">Under customary land law, land is owned by communities or villages </w:t>
      </w:r>
      <w:r w:rsidR="00642C9F">
        <w:rPr>
          <w:rStyle w:val="FootnoteReference"/>
          <w:rFonts w:ascii="Times New Roman" w:hAnsi="Times New Roman" w:cs="Times New Roman"/>
          <w:sz w:val="24"/>
          <w:szCs w:val="24"/>
        </w:rPr>
        <w:footnoteReference w:id="2"/>
      </w:r>
      <w:r w:rsidRPr="00EC1893">
        <w:rPr>
          <w:rFonts w:ascii="Times New Roman" w:hAnsi="Times New Roman" w:cs="Times New Roman"/>
          <w:sz w:val="24"/>
          <w:szCs w:val="24"/>
        </w:rPr>
        <w:t xml:space="preserve">and the title to the communal land is vested in the community or village as a whole. In some cases, the management of the communal land is vested on the village head or chief as the case may be. He is referred to in loose terms as the ‘owner’ of the land. He allocates and collects tributes and all proceeds arising from the management of the communal land. In </w:t>
      </w:r>
      <w:r w:rsidRPr="00EC1893">
        <w:rPr>
          <w:rFonts w:ascii="Times New Roman" w:hAnsi="Times New Roman" w:cs="Times New Roman"/>
          <w:b/>
          <w:i/>
          <w:sz w:val="24"/>
          <w:szCs w:val="24"/>
        </w:rPr>
        <w:t>Amodu Tijani v Secretary Southern Nigeria</w:t>
      </w:r>
      <w:r w:rsidRPr="00EC1893">
        <w:rPr>
          <w:rFonts w:ascii="Times New Roman" w:hAnsi="Times New Roman" w:cs="Times New Roman"/>
          <w:sz w:val="24"/>
          <w:szCs w:val="24"/>
          <w:vertAlign w:val="superscript"/>
        </w:rPr>
        <w:footnoteReference w:id="3"/>
      </w:r>
      <w:r>
        <w:rPr>
          <w:rFonts w:ascii="Times New Roman" w:hAnsi="Times New Roman" w:cs="Times New Roman"/>
          <w:sz w:val="24"/>
          <w:szCs w:val="24"/>
        </w:rPr>
        <w:t>, t</w:t>
      </w:r>
      <w:r w:rsidRPr="00EC1893">
        <w:rPr>
          <w:rFonts w:ascii="Times New Roman" w:hAnsi="Times New Roman" w:cs="Times New Roman"/>
          <w:sz w:val="24"/>
          <w:szCs w:val="24"/>
        </w:rPr>
        <w:t>he court held that land belongs to the community, village or the family, and never to the individual. It was also held that in every case the chief or the headman of the village or community has charge of the land and…is sometimes referred to as the owner.</w:t>
      </w:r>
    </w:p>
    <w:p w:rsidR="00EC1893" w:rsidRPr="00EC1893" w:rsidRDefault="00EC1893" w:rsidP="00644D98">
      <w:pPr>
        <w:spacing w:line="360" w:lineRule="auto"/>
        <w:ind w:firstLine="360"/>
        <w:jc w:val="both"/>
        <w:rPr>
          <w:rFonts w:ascii="Times New Roman" w:hAnsi="Times New Roman" w:cs="Times New Roman"/>
          <w:sz w:val="24"/>
          <w:szCs w:val="24"/>
        </w:rPr>
      </w:pPr>
      <w:r w:rsidRPr="00EC1893">
        <w:rPr>
          <w:rFonts w:ascii="Times New Roman" w:hAnsi="Times New Roman" w:cs="Times New Roman"/>
          <w:sz w:val="24"/>
          <w:szCs w:val="24"/>
        </w:rPr>
        <w:t xml:space="preserve"> In Igala land, land belongs to the community or family. The traditional chief is said to be the ‘owner’ or the original founder or the successor to the original founder (</w:t>
      </w:r>
      <w:r w:rsidRPr="00EC1893">
        <w:rPr>
          <w:rFonts w:ascii="Times New Roman" w:hAnsi="Times New Roman" w:cs="Times New Roman"/>
          <w:b/>
          <w:sz w:val="24"/>
          <w:szCs w:val="24"/>
        </w:rPr>
        <w:t>O’onu ane Akpalakpa</w:t>
      </w:r>
      <w:r w:rsidRPr="00EC1893">
        <w:rPr>
          <w:rFonts w:ascii="Times New Roman" w:hAnsi="Times New Roman" w:cs="Times New Roman"/>
          <w:sz w:val="24"/>
          <w:szCs w:val="24"/>
        </w:rPr>
        <w:t>) or the Attah’s title man (</w:t>
      </w:r>
      <w:r w:rsidRPr="00EC1893">
        <w:rPr>
          <w:rFonts w:ascii="Times New Roman" w:hAnsi="Times New Roman" w:cs="Times New Roman"/>
          <w:b/>
          <w:sz w:val="24"/>
          <w:szCs w:val="24"/>
        </w:rPr>
        <w:t>oni’ajata</w:t>
      </w:r>
      <w:r w:rsidRPr="00EC1893">
        <w:rPr>
          <w:rFonts w:ascii="Times New Roman" w:hAnsi="Times New Roman" w:cs="Times New Roman"/>
          <w:sz w:val="24"/>
          <w:szCs w:val="24"/>
        </w:rPr>
        <w:t>) who is usually from the royal blood. In certain cases however, the original founder is given a title by the Attah but at other times, the original founder and the Attah’s titled man act side by side in exercising control over the land.</w:t>
      </w:r>
    </w:p>
    <w:p w:rsidR="002B53DA" w:rsidRDefault="00EC1893" w:rsidP="00644D98">
      <w:pPr>
        <w:spacing w:line="360" w:lineRule="auto"/>
        <w:ind w:firstLine="360"/>
        <w:jc w:val="both"/>
        <w:rPr>
          <w:rFonts w:ascii="Times New Roman" w:hAnsi="Times New Roman" w:cs="Times New Roman"/>
          <w:sz w:val="24"/>
          <w:szCs w:val="24"/>
        </w:rPr>
      </w:pPr>
      <w:r w:rsidRPr="00EC1893">
        <w:rPr>
          <w:rFonts w:ascii="Times New Roman" w:hAnsi="Times New Roman" w:cs="Times New Roman"/>
          <w:sz w:val="24"/>
          <w:szCs w:val="24"/>
        </w:rPr>
        <w:t>In the Igala community there are parcels of land known as ‘</w:t>
      </w:r>
      <w:r w:rsidRPr="00EC1893">
        <w:rPr>
          <w:rFonts w:ascii="Times New Roman" w:hAnsi="Times New Roman" w:cs="Times New Roman"/>
          <w:b/>
          <w:sz w:val="24"/>
          <w:szCs w:val="24"/>
        </w:rPr>
        <w:t>Oko eruru</w:t>
      </w:r>
      <w:r w:rsidRPr="00EC1893">
        <w:rPr>
          <w:rFonts w:ascii="Times New Roman" w:hAnsi="Times New Roman" w:cs="Times New Roman"/>
          <w:sz w:val="24"/>
          <w:szCs w:val="24"/>
        </w:rPr>
        <w:t>’ or ‘</w:t>
      </w:r>
      <w:r w:rsidRPr="00EC1893">
        <w:rPr>
          <w:rFonts w:ascii="Times New Roman" w:hAnsi="Times New Roman" w:cs="Times New Roman"/>
          <w:b/>
          <w:sz w:val="24"/>
          <w:szCs w:val="24"/>
        </w:rPr>
        <w:t>Egbili</w:t>
      </w:r>
      <w:r w:rsidRPr="00EC1893">
        <w:rPr>
          <w:rFonts w:ascii="Times New Roman" w:hAnsi="Times New Roman" w:cs="Times New Roman"/>
          <w:sz w:val="24"/>
          <w:szCs w:val="24"/>
        </w:rPr>
        <w:t>’ which means nobody has ever touched or has ever exercised the right of usage. This type of land is reserved for future use and any member of the community whether a stranger or a settled member has the right of use over it. palm trees and other useful fruit trees on such land belongs to the community but are controlled or harvestable by the village heads where it is customary to pay tributes. Usually a ban (</w:t>
      </w:r>
      <w:r w:rsidRPr="00EC1893">
        <w:rPr>
          <w:rFonts w:ascii="Times New Roman" w:hAnsi="Times New Roman" w:cs="Times New Roman"/>
          <w:b/>
          <w:sz w:val="24"/>
          <w:szCs w:val="24"/>
        </w:rPr>
        <w:t>enaba ekpe</w:t>
      </w:r>
      <w:r w:rsidRPr="00EC1893">
        <w:rPr>
          <w:rFonts w:ascii="Times New Roman" w:hAnsi="Times New Roman" w:cs="Times New Roman"/>
          <w:sz w:val="24"/>
          <w:szCs w:val="24"/>
        </w:rPr>
        <w:t xml:space="preserve">) is place on cutting or the harvest of such trees. </w:t>
      </w:r>
    </w:p>
    <w:p w:rsidR="002B53DA" w:rsidRDefault="002B53DA" w:rsidP="00644D98">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p>
    <w:p w:rsidR="002B53DA" w:rsidRPr="002B53DA" w:rsidRDefault="002B53DA" w:rsidP="00644D98">
      <w:pPr>
        <w:pStyle w:val="ListParagraph"/>
        <w:numPr>
          <w:ilvl w:val="0"/>
          <w:numId w:val="2"/>
        </w:numPr>
        <w:spacing w:line="360" w:lineRule="auto"/>
        <w:jc w:val="both"/>
        <w:rPr>
          <w:rFonts w:ascii="Times New Roman" w:hAnsi="Times New Roman" w:cs="Times New Roman"/>
          <w:b/>
          <w:sz w:val="24"/>
          <w:szCs w:val="24"/>
        </w:rPr>
      </w:pPr>
      <w:r w:rsidRPr="002B53DA">
        <w:rPr>
          <w:rFonts w:ascii="Times New Roman" w:hAnsi="Times New Roman" w:cs="Times New Roman"/>
          <w:b/>
          <w:sz w:val="24"/>
          <w:szCs w:val="24"/>
        </w:rPr>
        <w:t>FAMILY OWNERSHIP AND MANAGEMMENT OF LAND IN IGALA COMMUNITY</w:t>
      </w:r>
    </w:p>
    <w:p w:rsidR="002B53DA" w:rsidRPr="006A48E9" w:rsidRDefault="002B53DA" w:rsidP="00644D98">
      <w:pPr>
        <w:spacing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sz w:val="24"/>
          <w:szCs w:val="24"/>
        </w:rPr>
        <w:tab/>
        <w:t xml:space="preserve">Family means the </w:t>
      </w:r>
      <w:r w:rsidR="00023E11">
        <w:rPr>
          <w:rFonts w:ascii="Times New Roman" w:hAnsi="Times New Roman" w:cs="Times New Roman"/>
          <w:sz w:val="24"/>
          <w:szCs w:val="24"/>
        </w:rPr>
        <w:t>descendants</w:t>
      </w:r>
      <w:r>
        <w:rPr>
          <w:rFonts w:ascii="Times New Roman" w:hAnsi="Times New Roman" w:cs="Times New Roman"/>
          <w:sz w:val="24"/>
          <w:szCs w:val="24"/>
        </w:rPr>
        <w:t xml:space="preserve"> of a common ancestor. In the Igala community, </w:t>
      </w:r>
      <w:r>
        <w:rPr>
          <w:rFonts w:ascii="Times New Roman" w:hAnsi="Times New Roman" w:cs="Times New Roman"/>
          <w:color w:val="333333"/>
          <w:sz w:val="24"/>
          <w:szCs w:val="24"/>
          <w:shd w:val="clear" w:color="auto" w:fill="FFFFFF"/>
        </w:rPr>
        <w:t>l</w:t>
      </w:r>
      <w:r w:rsidRPr="001B0248">
        <w:rPr>
          <w:rFonts w:ascii="Times New Roman" w:hAnsi="Times New Roman" w:cs="Times New Roman"/>
          <w:color w:val="333333"/>
          <w:sz w:val="24"/>
          <w:szCs w:val="24"/>
          <w:shd w:val="clear" w:color="auto" w:fill="FFFFFF"/>
        </w:rPr>
        <w:t>and is said to be owned by a family jointly and not by individual members. It is the</w:t>
      </w:r>
      <w:r w:rsidR="00642C9F">
        <w:rPr>
          <w:rFonts w:ascii="Times New Roman" w:hAnsi="Times New Roman" w:cs="Times New Roman"/>
          <w:color w:val="333333"/>
          <w:sz w:val="24"/>
          <w:szCs w:val="24"/>
          <w:shd w:val="clear" w:color="auto" w:fill="FFFFFF"/>
        </w:rPr>
        <w:t xml:space="preserve"> responsibility of the family h</w:t>
      </w:r>
      <w:r w:rsidRPr="001B0248">
        <w:rPr>
          <w:rFonts w:ascii="Times New Roman" w:hAnsi="Times New Roman" w:cs="Times New Roman"/>
          <w:color w:val="333333"/>
          <w:sz w:val="24"/>
          <w:szCs w:val="24"/>
          <w:shd w:val="clear" w:color="auto" w:fill="FFFFFF"/>
        </w:rPr>
        <w:t xml:space="preserve">ad to see to the management of the family land. He acts in consultation with the principal members of the family just like the village head or the chief, the family head also </w:t>
      </w:r>
      <w:r w:rsidRPr="001B0248">
        <w:rPr>
          <w:rFonts w:ascii="Times New Roman" w:hAnsi="Times New Roman" w:cs="Times New Roman"/>
          <w:color w:val="333333"/>
          <w:sz w:val="24"/>
          <w:szCs w:val="24"/>
          <w:shd w:val="clear" w:color="auto" w:fill="FFFFFF"/>
        </w:rPr>
        <w:lastRenderedPageBreak/>
        <w:t xml:space="preserve">allocates land and collects tributes that might arise from the management of the family land. </w:t>
      </w:r>
      <w:r>
        <w:rPr>
          <w:rFonts w:ascii="Times New Roman" w:hAnsi="Times New Roman" w:cs="Times New Roman"/>
          <w:color w:val="333333"/>
          <w:sz w:val="24"/>
          <w:szCs w:val="24"/>
          <w:shd w:val="clear" w:color="auto" w:fill="FFFFFF"/>
        </w:rPr>
        <w:tab/>
        <w:t xml:space="preserve">Land that </w:t>
      </w:r>
      <w:r w:rsidR="00023E11">
        <w:rPr>
          <w:rFonts w:ascii="Times New Roman" w:hAnsi="Times New Roman" w:cs="Times New Roman"/>
          <w:color w:val="333333"/>
          <w:sz w:val="24"/>
          <w:szCs w:val="24"/>
          <w:shd w:val="clear" w:color="auto" w:fill="FFFFFF"/>
        </w:rPr>
        <w:t>has</w:t>
      </w:r>
      <w:r>
        <w:rPr>
          <w:rFonts w:ascii="Times New Roman" w:hAnsi="Times New Roman" w:cs="Times New Roman"/>
          <w:color w:val="333333"/>
          <w:sz w:val="24"/>
          <w:szCs w:val="24"/>
          <w:shd w:val="clear" w:color="auto" w:fill="FFFFFF"/>
        </w:rPr>
        <w:t xml:space="preserve"> been given to any of the fief holders by the Attah Igala may be passed on to </w:t>
      </w:r>
      <w:r w:rsidR="00023E11">
        <w:rPr>
          <w:rFonts w:ascii="Times New Roman" w:hAnsi="Times New Roman" w:cs="Times New Roman"/>
          <w:color w:val="333333"/>
          <w:sz w:val="24"/>
          <w:szCs w:val="24"/>
          <w:shd w:val="clear" w:color="auto" w:fill="FFFFFF"/>
        </w:rPr>
        <w:t>descendants</w:t>
      </w:r>
      <w:r>
        <w:rPr>
          <w:rFonts w:ascii="Times New Roman" w:hAnsi="Times New Roman" w:cs="Times New Roman"/>
          <w:color w:val="333333"/>
          <w:sz w:val="24"/>
          <w:szCs w:val="24"/>
          <w:shd w:val="clear" w:color="auto" w:fill="FFFFFF"/>
        </w:rPr>
        <w:t xml:space="preserve"> as family land. In the Igala community, land may also be acquired by the </w:t>
      </w:r>
      <w:r w:rsidR="00023E11">
        <w:rPr>
          <w:rFonts w:ascii="Times New Roman" w:hAnsi="Times New Roman" w:cs="Times New Roman"/>
          <w:color w:val="333333"/>
          <w:sz w:val="24"/>
          <w:szCs w:val="24"/>
          <w:shd w:val="clear" w:color="auto" w:fill="FFFFFF"/>
        </w:rPr>
        <w:t>family</w:t>
      </w:r>
      <w:r>
        <w:rPr>
          <w:rFonts w:ascii="Times New Roman" w:hAnsi="Times New Roman" w:cs="Times New Roman"/>
          <w:color w:val="333333"/>
          <w:sz w:val="24"/>
          <w:szCs w:val="24"/>
          <w:shd w:val="clear" w:color="auto" w:fill="FFFFFF"/>
        </w:rPr>
        <w:t xml:space="preserve"> </w:t>
      </w:r>
      <w:r w:rsidR="00023E11">
        <w:rPr>
          <w:rFonts w:ascii="Times New Roman" w:hAnsi="Times New Roman" w:cs="Times New Roman"/>
          <w:color w:val="333333"/>
          <w:sz w:val="24"/>
          <w:szCs w:val="24"/>
          <w:shd w:val="clear" w:color="auto" w:fill="FFFFFF"/>
        </w:rPr>
        <w:t>by</w:t>
      </w:r>
      <w:r>
        <w:rPr>
          <w:rFonts w:ascii="Times New Roman" w:hAnsi="Times New Roman" w:cs="Times New Roman"/>
          <w:color w:val="333333"/>
          <w:sz w:val="24"/>
          <w:szCs w:val="24"/>
          <w:shd w:val="clear" w:color="auto" w:fill="FFFFFF"/>
        </w:rPr>
        <w:t xml:space="preserve"> sale, pledge, outright or absolute </w:t>
      </w:r>
      <w:r w:rsidR="00023E11">
        <w:rPr>
          <w:rFonts w:ascii="Times New Roman" w:hAnsi="Times New Roman" w:cs="Times New Roman"/>
          <w:color w:val="333333"/>
          <w:sz w:val="24"/>
          <w:szCs w:val="24"/>
          <w:shd w:val="clear" w:color="auto" w:fill="FFFFFF"/>
        </w:rPr>
        <w:t>gift,</w:t>
      </w:r>
      <w:r>
        <w:rPr>
          <w:rFonts w:ascii="Times New Roman" w:hAnsi="Times New Roman" w:cs="Times New Roman"/>
          <w:color w:val="333333"/>
          <w:sz w:val="24"/>
          <w:szCs w:val="24"/>
          <w:shd w:val="clear" w:color="auto" w:fill="FFFFFF"/>
        </w:rPr>
        <w:t xml:space="preserve"> conquest and even reclaimed </w:t>
      </w:r>
      <w:r w:rsidR="00023E11">
        <w:rPr>
          <w:rFonts w:ascii="Times New Roman" w:hAnsi="Times New Roman" w:cs="Times New Roman"/>
          <w:color w:val="333333"/>
          <w:sz w:val="24"/>
          <w:szCs w:val="24"/>
          <w:shd w:val="clear" w:color="auto" w:fill="FFFFFF"/>
        </w:rPr>
        <w:t>land. Under</w:t>
      </w:r>
      <w:r>
        <w:rPr>
          <w:rFonts w:ascii="Times New Roman" w:hAnsi="Times New Roman" w:cs="Times New Roman"/>
          <w:color w:val="333333"/>
          <w:sz w:val="24"/>
          <w:szCs w:val="24"/>
          <w:shd w:val="clear" w:color="auto" w:fill="FFFFFF"/>
        </w:rPr>
        <w:t xml:space="preserve"> the native law and custom of the Igalas, a family comprises of father, mother, brothers and sisters. When a man talks about a land belonging to him, the original ownership is traced to his great grandfather down to his father. The head of the family is the caretaker of the land. Title to family land vests in the members of the </w:t>
      </w:r>
      <w:r w:rsidR="00023E11">
        <w:rPr>
          <w:rFonts w:ascii="Times New Roman" w:hAnsi="Times New Roman" w:cs="Times New Roman"/>
          <w:color w:val="333333"/>
          <w:sz w:val="24"/>
          <w:szCs w:val="24"/>
          <w:shd w:val="clear" w:color="auto" w:fill="FFFFFF"/>
        </w:rPr>
        <w:t>family</w:t>
      </w:r>
      <w:r>
        <w:rPr>
          <w:rFonts w:ascii="Times New Roman" w:hAnsi="Times New Roman" w:cs="Times New Roman"/>
          <w:color w:val="333333"/>
          <w:sz w:val="24"/>
          <w:szCs w:val="24"/>
          <w:shd w:val="clear" w:color="auto" w:fill="FFFFFF"/>
        </w:rPr>
        <w:t xml:space="preserve"> as a corporate group.</w:t>
      </w:r>
      <w:r>
        <w:rPr>
          <w:rStyle w:val="FootnoteReference"/>
          <w:rFonts w:ascii="Times New Roman" w:hAnsi="Times New Roman" w:cs="Times New Roman"/>
          <w:color w:val="333333"/>
          <w:sz w:val="24"/>
          <w:szCs w:val="24"/>
          <w:shd w:val="clear" w:color="auto" w:fill="FFFFFF"/>
        </w:rPr>
        <w:footnoteReference w:id="4"/>
      </w:r>
      <w:r>
        <w:rPr>
          <w:rFonts w:ascii="Times New Roman" w:hAnsi="Times New Roman" w:cs="Times New Roman"/>
          <w:color w:val="333333"/>
          <w:sz w:val="24"/>
          <w:szCs w:val="24"/>
          <w:shd w:val="clear" w:color="auto" w:fill="FFFFFF"/>
        </w:rPr>
        <w:t xml:space="preserve"> </w:t>
      </w:r>
    </w:p>
    <w:p w:rsidR="00644D98" w:rsidRPr="00644D98" w:rsidRDefault="00644D98" w:rsidP="00644D98">
      <w:pPr>
        <w:pStyle w:val="Default"/>
        <w:numPr>
          <w:ilvl w:val="0"/>
          <w:numId w:val="2"/>
        </w:numPr>
        <w:spacing w:line="360" w:lineRule="auto"/>
        <w:jc w:val="both"/>
        <w:rPr>
          <w:rFonts w:ascii="Times New Roman" w:hAnsi="Times New Roman" w:cs="Times New Roman"/>
        </w:rPr>
      </w:pPr>
      <w:r w:rsidRPr="00720356">
        <w:rPr>
          <w:rFonts w:ascii="Times New Roman" w:hAnsi="Times New Roman" w:cs="Times New Roman"/>
          <w:b/>
          <w:bCs/>
        </w:rPr>
        <w:t xml:space="preserve">DETERMINATION OF FAMILY PROPERTY </w:t>
      </w:r>
      <w:r>
        <w:rPr>
          <w:rFonts w:ascii="Times New Roman" w:hAnsi="Times New Roman" w:cs="Times New Roman"/>
          <w:b/>
          <w:bCs/>
        </w:rPr>
        <w:t>IN IGALA COMMUNITY</w:t>
      </w:r>
    </w:p>
    <w:p w:rsidR="00644D98" w:rsidRPr="00644D98" w:rsidRDefault="00644D98" w:rsidP="00644D98">
      <w:pPr>
        <w:pStyle w:val="Default"/>
        <w:spacing w:line="360" w:lineRule="auto"/>
        <w:ind w:left="360" w:firstLine="360"/>
        <w:jc w:val="both"/>
        <w:rPr>
          <w:rFonts w:ascii="Times New Roman" w:hAnsi="Times New Roman" w:cs="Times New Roman"/>
        </w:rPr>
      </w:pPr>
      <w:r w:rsidRPr="00644D98">
        <w:rPr>
          <w:rFonts w:ascii="Times New Roman" w:hAnsi="Times New Roman" w:cs="Times New Roman"/>
          <w:bCs/>
        </w:rPr>
        <w:t>This is similar to what obtains in other communities; land may be determined when there is an absolute transfer or a partition.</w:t>
      </w:r>
    </w:p>
    <w:p w:rsidR="00644D98" w:rsidRPr="00720356" w:rsidRDefault="00644D98" w:rsidP="00644D98">
      <w:pPr>
        <w:pStyle w:val="Default"/>
        <w:spacing w:line="360" w:lineRule="auto"/>
        <w:jc w:val="both"/>
        <w:rPr>
          <w:rFonts w:ascii="Times New Roman" w:hAnsi="Times New Roman" w:cs="Times New Roman"/>
        </w:rPr>
      </w:pPr>
      <w:r w:rsidRPr="00720356">
        <w:rPr>
          <w:rFonts w:ascii="Times New Roman" w:hAnsi="Times New Roman" w:cs="Times New Roman"/>
          <w:b/>
          <w:bCs/>
        </w:rPr>
        <w:t xml:space="preserve"> </w:t>
      </w:r>
      <w:r>
        <w:rPr>
          <w:rFonts w:ascii="Times New Roman" w:hAnsi="Times New Roman" w:cs="Times New Roman"/>
          <w:b/>
          <w:bCs/>
        </w:rPr>
        <w:tab/>
        <w:t>Absolute Transfer</w:t>
      </w:r>
      <w:r>
        <w:rPr>
          <w:rFonts w:ascii="Times New Roman" w:hAnsi="Times New Roman" w:cs="Times New Roman"/>
        </w:rPr>
        <w:t xml:space="preserve"> </w:t>
      </w:r>
      <w:r w:rsidRPr="00720356">
        <w:rPr>
          <w:rFonts w:ascii="Times New Roman" w:hAnsi="Times New Roman" w:cs="Times New Roman"/>
        </w:rPr>
        <w:t>of family property occurs where the family transfers the totality of its interest in the family land to another person. This may be by way of sale or gift. Where this happens, the transferee becomes the absolute owner.</w:t>
      </w:r>
      <w:r>
        <w:rPr>
          <w:rFonts w:ascii="Times New Roman" w:hAnsi="Times New Roman" w:cs="Times New Roman"/>
        </w:rPr>
        <w:t xml:space="preserve"> </w:t>
      </w:r>
      <w:r w:rsidRPr="00720356">
        <w:rPr>
          <w:rFonts w:ascii="Times New Roman" w:hAnsi="Times New Roman" w:cs="Times New Roman"/>
        </w:rPr>
        <w:t>A</w:t>
      </w:r>
      <w:r w:rsidRPr="00720356">
        <w:rPr>
          <w:rFonts w:ascii="Times New Roman" w:hAnsi="Times New Roman" w:cs="Times New Roman"/>
        </w:rPr>
        <w:t xml:space="preserve"> transfer of family property is proper and valid where the transfer is sanctioned by the family head and principal members of the family. A conveyance purporting to transfer family property without the consent of the family head and the principal members is void ab initio.</w:t>
      </w:r>
    </w:p>
    <w:p w:rsidR="002B53DA" w:rsidRDefault="00644D98" w:rsidP="00644D98">
      <w:pPr>
        <w:spacing w:line="360" w:lineRule="auto"/>
        <w:jc w:val="both"/>
        <w:rPr>
          <w:rFonts w:ascii="Times New Roman" w:hAnsi="Times New Roman" w:cs="Times New Roman"/>
          <w:sz w:val="24"/>
          <w:szCs w:val="24"/>
        </w:rPr>
      </w:pP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sz w:val="24"/>
          <w:szCs w:val="24"/>
        </w:rPr>
        <w:t>Partition</w:t>
      </w:r>
      <w:r w:rsidRPr="00720356">
        <w:rPr>
          <w:rFonts w:ascii="Times New Roman" w:hAnsi="Times New Roman" w:cs="Times New Roman"/>
          <w:sz w:val="24"/>
          <w:szCs w:val="24"/>
        </w:rPr>
        <w:t xml:space="preserve"> is the act of sharing of family property among the members of the family. </w:t>
      </w:r>
      <w:r>
        <w:rPr>
          <w:rFonts w:ascii="Times New Roman" w:hAnsi="Times New Roman" w:cs="Times New Roman"/>
        </w:rPr>
        <w:t xml:space="preserve">By a partitioning, individual </w:t>
      </w:r>
      <w:r>
        <w:rPr>
          <w:rFonts w:ascii="Times New Roman" w:hAnsi="Times New Roman" w:cs="Times New Roman"/>
        </w:rPr>
        <w:t>ownership</w:t>
      </w:r>
      <w:r>
        <w:rPr>
          <w:rFonts w:ascii="Times New Roman" w:hAnsi="Times New Roman" w:cs="Times New Roman"/>
        </w:rPr>
        <w:t xml:space="preserve"> of and may be created</w:t>
      </w:r>
      <w:r>
        <w:rPr>
          <w:rFonts w:ascii="Times New Roman" w:hAnsi="Times New Roman" w:cs="Times New Roman"/>
        </w:rPr>
        <w:t xml:space="preserve">. </w:t>
      </w:r>
    </w:p>
    <w:p w:rsidR="00780298" w:rsidRPr="006F4B0E" w:rsidRDefault="006F4B0E" w:rsidP="00644D98">
      <w:pPr>
        <w:spacing w:line="360" w:lineRule="auto"/>
        <w:jc w:val="both"/>
        <w:rPr>
          <w:rFonts w:ascii="Times New Roman" w:hAnsi="Times New Roman" w:cs="Times New Roman"/>
          <w:b/>
          <w:sz w:val="24"/>
          <w:szCs w:val="24"/>
        </w:rPr>
      </w:pPr>
      <w:r w:rsidRPr="006F4B0E">
        <w:rPr>
          <w:rFonts w:ascii="Times New Roman" w:hAnsi="Times New Roman" w:cs="Times New Roman"/>
          <w:b/>
          <w:sz w:val="24"/>
          <w:szCs w:val="24"/>
        </w:rPr>
        <w:t xml:space="preserve">CONCLUSION </w:t>
      </w:r>
    </w:p>
    <w:p w:rsidR="006F4B0E" w:rsidRDefault="006F4B0E" w:rsidP="00644D9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This paper examined the customary land tenure system amongst the Igala community of Idah Local Government Area, Kogi state, Nigeria. </w:t>
      </w:r>
      <w:r w:rsidR="00913530">
        <w:rPr>
          <w:rFonts w:ascii="Times New Roman" w:hAnsi="Times New Roman" w:cs="Times New Roman"/>
          <w:sz w:val="24"/>
          <w:szCs w:val="24"/>
        </w:rPr>
        <w:t>The</w:t>
      </w:r>
      <w:r>
        <w:rPr>
          <w:rFonts w:ascii="Times New Roman" w:hAnsi="Times New Roman" w:cs="Times New Roman"/>
          <w:sz w:val="24"/>
          <w:szCs w:val="24"/>
        </w:rPr>
        <w:t xml:space="preserve"> creation, ownership, management and determination of land </w:t>
      </w:r>
      <w:r w:rsidR="00913530">
        <w:rPr>
          <w:rFonts w:ascii="Times New Roman" w:hAnsi="Times New Roman" w:cs="Times New Roman"/>
          <w:sz w:val="24"/>
          <w:szCs w:val="24"/>
        </w:rPr>
        <w:t>have</w:t>
      </w:r>
      <w:r>
        <w:rPr>
          <w:rFonts w:ascii="Times New Roman" w:hAnsi="Times New Roman" w:cs="Times New Roman"/>
          <w:sz w:val="24"/>
          <w:szCs w:val="24"/>
        </w:rPr>
        <w:t xml:space="preserve"> also been examined and briefly explained.</w:t>
      </w:r>
      <w:r w:rsidR="00E95B63">
        <w:rPr>
          <w:rStyle w:val="EndnoteReference"/>
          <w:rFonts w:ascii="Times New Roman" w:hAnsi="Times New Roman" w:cs="Times New Roman"/>
          <w:sz w:val="24"/>
          <w:szCs w:val="24"/>
        </w:rPr>
        <w:endnoteReference w:id="1"/>
      </w:r>
    </w:p>
    <w:p w:rsidR="00E95B63" w:rsidRPr="00780298" w:rsidRDefault="00E95B63" w:rsidP="00644D98">
      <w:pPr>
        <w:spacing w:line="360" w:lineRule="auto"/>
        <w:jc w:val="both"/>
        <w:rPr>
          <w:rFonts w:ascii="Times New Roman" w:hAnsi="Times New Roman" w:cs="Times New Roman"/>
          <w:sz w:val="24"/>
          <w:szCs w:val="24"/>
        </w:rPr>
      </w:pPr>
    </w:p>
    <w:sectPr w:rsidR="00E95B63" w:rsidRPr="00780298" w:rsidSect="00CA3C17">
      <w:pgSz w:w="11906" w:h="16838"/>
      <w:pgMar w:top="1440" w:right="1440" w:bottom="1440" w:left="144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C83" w:rsidRDefault="00E82C83" w:rsidP="00EC1893">
      <w:pPr>
        <w:spacing w:after="0" w:line="240" w:lineRule="auto"/>
      </w:pPr>
      <w:r>
        <w:separator/>
      </w:r>
    </w:p>
  </w:endnote>
  <w:endnote w:type="continuationSeparator" w:id="0">
    <w:p w:rsidR="00E82C83" w:rsidRDefault="00E82C83" w:rsidP="00EC1893">
      <w:pPr>
        <w:spacing w:after="0" w:line="240" w:lineRule="auto"/>
      </w:pPr>
      <w:r>
        <w:continuationSeparator/>
      </w:r>
    </w:p>
  </w:endnote>
  <w:endnote w:id="1">
    <w:p w:rsidR="00206BF2" w:rsidRPr="00206BF2" w:rsidRDefault="00E95B63" w:rsidP="0075332B">
      <w:pPr>
        <w:pStyle w:val="EndnoteText"/>
        <w:numPr>
          <w:ilvl w:val="0"/>
          <w:numId w:val="3"/>
        </w:numPr>
        <w:spacing w:line="360" w:lineRule="auto"/>
        <w:rPr>
          <w:rFonts w:ascii="Times New Roman" w:hAnsi="Times New Roman" w:cs="Times New Roman"/>
        </w:rPr>
      </w:pPr>
      <w:r w:rsidRPr="00206BF2">
        <w:rPr>
          <w:rStyle w:val="EndnoteReference"/>
          <w:rFonts w:ascii="Times New Roman" w:hAnsi="Times New Roman" w:cs="Times New Roman"/>
        </w:rPr>
        <w:endnoteRef/>
      </w:r>
      <w:r w:rsidRPr="00206BF2">
        <w:rPr>
          <w:rFonts w:ascii="Times New Roman" w:hAnsi="Times New Roman" w:cs="Times New Roman"/>
        </w:rPr>
        <w:t xml:space="preserve"> </w:t>
      </w:r>
      <w:r w:rsidR="00206BF2" w:rsidRPr="00206BF2">
        <w:rPr>
          <w:rFonts w:ascii="Times New Roman" w:hAnsi="Times New Roman" w:cs="Times New Roman"/>
        </w:rPr>
        <w:t>Taiwo, E. A The Nigerian Land Law (2011)  Ababa Press Ltd Sango, Ibadan</w:t>
      </w:r>
    </w:p>
    <w:p w:rsidR="00E95B63" w:rsidRPr="00206BF2" w:rsidRDefault="00E95B63" w:rsidP="0075332B">
      <w:pPr>
        <w:pStyle w:val="EndnoteText"/>
        <w:numPr>
          <w:ilvl w:val="0"/>
          <w:numId w:val="3"/>
        </w:numPr>
        <w:spacing w:line="360" w:lineRule="auto"/>
        <w:rPr>
          <w:rFonts w:ascii="Times New Roman" w:hAnsi="Times New Roman" w:cs="Times New Roman"/>
        </w:rPr>
      </w:pPr>
      <w:proofErr w:type="spellStart"/>
      <w:r w:rsidRPr="00206BF2">
        <w:rPr>
          <w:rFonts w:ascii="Times New Roman" w:hAnsi="Times New Roman" w:cs="Times New Roman"/>
        </w:rPr>
        <w:t>Aboki</w:t>
      </w:r>
      <w:proofErr w:type="spellEnd"/>
      <w:r w:rsidRPr="00206BF2">
        <w:rPr>
          <w:rFonts w:ascii="Times New Roman" w:hAnsi="Times New Roman" w:cs="Times New Roman"/>
        </w:rPr>
        <w:t xml:space="preserve">, Y. (1985) </w:t>
      </w:r>
      <w:r w:rsidRPr="00206BF2">
        <w:rPr>
          <w:rFonts w:ascii="Times New Roman" w:hAnsi="Times New Roman" w:cs="Times New Roman"/>
          <w:i/>
        </w:rPr>
        <w:t xml:space="preserve">Title and Management of Land </w:t>
      </w:r>
      <w:bookmarkStart w:id="0" w:name="_GoBack"/>
      <w:r w:rsidRPr="00206BF2">
        <w:rPr>
          <w:rFonts w:ascii="Times New Roman" w:hAnsi="Times New Roman" w:cs="Times New Roman"/>
          <w:i/>
        </w:rPr>
        <w:t>Under</w:t>
      </w:r>
      <w:bookmarkEnd w:id="0"/>
      <w:r w:rsidRPr="00206BF2">
        <w:rPr>
          <w:rFonts w:ascii="Times New Roman" w:hAnsi="Times New Roman" w:cs="Times New Roman"/>
          <w:i/>
        </w:rPr>
        <w:t xml:space="preserve"> Native Law and </w:t>
      </w:r>
      <w:r w:rsidR="006E116A">
        <w:rPr>
          <w:rFonts w:ascii="Times New Roman" w:hAnsi="Times New Roman" w:cs="Times New Roman"/>
          <w:i/>
        </w:rPr>
        <w:t>Custom of the People of Middle-</w:t>
      </w:r>
      <w:r w:rsidRPr="00206BF2">
        <w:rPr>
          <w:rFonts w:ascii="Times New Roman" w:hAnsi="Times New Roman" w:cs="Times New Roman"/>
          <w:i/>
        </w:rPr>
        <w:t xml:space="preserve">Belt of Nigeria </w:t>
      </w:r>
      <w:r w:rsidRPr="00206BF2">
        <w:rPr>
          <w:rFonts w:ascii="Times New Roman" w:hAnsi="Times New Roman" w:cs="Times New Roman"/>
        </w:rPr>
        <w:t>(unpublished) A.B.U Zaria.</w:t>
      </w:r>
    </w:p>
    <w:p w:rsidR="00E95B63" w:rsidRPr="00206BF2" w:rsidRDefault="00E95B63" w:rsidP="0075332B">
      <w:pPr>
        <w:pStyle w:val="EndnoteText"/>
        <w:numPr>
          <w:ilvl w:val="0"/>
          <w:numId w:val="3"/>
        </w:numPr>
        <w:spacing w:line="360" w:lineRule="auto"/>
        <w:rPr>
          <w:rFonts w:ascii="Times New Roman" w:hAnsi="Times New Roman" w:cs="Times New Roman"/>
        </w:rPr>
      </w:pPr>
      <w:r w:rsidRPr="00206BF2">
        <w:rPr>
          <w:rFonts w:ascii="Times New Roman" w:hAnsi="Times New Roman" w:cs="Times New Roman"/>
        </w:rPr>
        <w:t xml:space="preserve">Yakubu M.C. </w:t>
      </w:r>
      <w:r w:rsidR="00206BF2" w:rsidRPr="00206BF2">
        <w:rPr>
          <w:rFonts w:ascii="Times New Roman" w:hAnsi="Times New Roman" w:cs="Times New Roman"/>
        </w:rPr>
        <w:t xml:space="preserve">(1980) </w:t>
      </w:r>
      <w:r w:rsidR="00206BF2" w:rsidRPr="00206BF2">
        <w:rPr>
          <w:rFonts w:ascii="Times New Roman" w:hAnsi="Times New Roman" w:cs="Times New Roman"/>
          <w:i/>
        </w:rPr>
        <w:t>the Law of Land Ownership and Succession in Northern States of Nigeria</w:t>
      </w:r>
      <w:r w:rsidR="006E116A">
        <w:rPr>
          <w:rFonts w:ascii="Times New Roman" w:hAnsi="Times New Roman" w:cs="Times New Roman"/>
        </w:rPr>
        <w:t xml:space="preserve"> (unpublished</w:t>
      </w:r>
      <w:r w:rsidR="00206BF2" w:rsidRPr="00206BF2">
        <w:rPr>
          <w:rFonts w:ascii="Times New Roman" w:hAnsi="Times New Roman" w:cs="Times New Roman"/>
        </w:rPr>
        <w:t xml:space="preserve">) University of Birmingham Vol.1 </w:t>
      </w:r>
    </w:p>
    <w:p w:rsidR="00206BF2" w:rsidRDefault="00206BF2" w:rsidP="0075332B">
      <w:pPr>
        <w:pStyle w:val="EndnoteText"/>
        <w:numPr>
          <w:ilvl w:val="0"/>
          <w:numId w:val="3"/>
        </w:numPr>
        <w:spacing w:line="360" w:lineRule="auto"/>
      </w:pPr>
      <w:r w:rsidRPr="00206BF2">
        <w:rPr>
          <w:rFonts w:ascii="Times New Roman" w:hAnsi="Times New Roman" w:cs="Times New Roman"/>
        </w:rPr>
        <w:t xml:space="preserve">Elias T.O. (1960) </w:t>
      </w:r>
      <w:r w:rsidRPr="00206BF2">
        <w:rPr>
          <w:rFonts w:ascii="Times New Roman" w:hAnsi="Times New Roman" w:cs="Times New Roman"/>
          <w:i/>
        </w:rPr>
        <w:t>Nigerian Land Law and Custom</w:t>
      </w:r>
      <w:r w:rsidRPr="00206BF2">
        <w:rPr>
          <w:rFonts w:ascii="Times New Roman" w:hAnsi="Times New Roman" w:cs="Times New Roman"/>
        </w:rPr>
        <w:t>, Routledge and Kegan Paul Ltd, London.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C83" w:rsidRDefault="00E82C83" w:rsidP="00EC1893">
      <w:pPr>
        <w:spacing w:after="0" w:line="240" w:lineRule="auto"/>
      </w:pPr>
      <w:r>
        <w:separator/>
      </w:r>
    </w:p>
  </w:footnote>
  <w:footnote w:type="continuationSeparator" w:id="0">
    <w:p w:rsidR="00E82C83" w:rsidRDefault="00E82C83" w:rsidP="00EC1893">
      <w:pPr>
        <w:spacing w:after="0" w:line="240" w:lineRule="auto"/>
      </w:pPr>
      <w:r>
        <w:continuationSeparator/>
      </w:r>
    </w:p>
  </w:footnote>
  <w:footnote w:id="1">
    <w:p w:rsidR="00642C9F" w:rsidRPr="00642C9F" w:rsidRDefault="00642C9F">
      <w:pPr>
        <w:pStyle w:val="FootnoteText"/>
        <w:rPr>
          <w:rFonts w:ascii="Times New Roman" w:hAnsi="Times New Roman" w:cs="Times New Roman"/>
          <w:b/>
        </w:rPr>
      </w:pPr>
      <w:r w:rsidRPr="00642C9F">
        <w:rPr>
          <w:rStyle w:val="FootnoteReference"/>
          <w:rFonts w:ascii="Times New Roman" w:hAnsi="Times New Roman" w:cs="Times New Roman"/>
          <w:b/>
        </w:rPr>
        <w:footnoteRef/>
      </w:r>
      <w:r w:rsidRPr="00642C9F">
        <w:rPr>
          <w:rFonts w:ascii="Times New Roman" w:hAnsi="Times New Roman" w:cs="Times New Roman"/>
          <w:b/>
        </w:rPr>
        <w:t xml:space="preserve"> </w:t>
      </w:r>
      <w:r w:rsidRPr="00642C9F">
        <w:rPr>
          <w:rFonts w:ascii="Times New Roman" w:hAnsi="Times New Roman" w:cs="Times New Roman"/>
          <w:b/>
        </w:rPr>
        <w:t xml:space="preserve"> </w:t>
      </w:r>
      <w:r w:rsidRPr="00642C9F">
        <w:rPr>
          <w:rFonts w:ascii="Times New Roman" w:hAnsi="Times New Roman" w:cs="Times New Roman"/>
          <w:b/>
          <w:i/>
        </w:rPr>
        <w:t>Musa Iyaji v Sule Eyiegbe</w:t>
      </w:r>
      <w:r w:rsidRPr="00642C9F">
        <w:rPr>
          <w:rFonts w:ascii="Times New Roman" w:hAnsi="Times New Roman" w:cs="Times New Roman"/>
          <w:b/>
        </w:rPr>
        <w:t xml:space="preserve"> </w:t>
      </w:r>
      <w:r w:rsidRPr="00642C9F">
        <w:rPr>
          <w:rFonts w:ascii="Times New Roman" w:hAnsi="Times New Roman" w:cs="Times New Roman"/>
        </w:rPr>
        <w:t xml:space="preserve">(1987) 3 NWLR </w:t>
      </w:r>
      <w:r w:rsidR="00644D98" w:rsidRPr="00642C9F">
        <w:rPr>
          <w:rFonts w:ascii="Times New Roman" w:hAnsi="Times New Roman" w:cs="Times New Roman"/>
        </w:rPr>
        <w:t>pt.</w:t>
      </w:r>
      <w:r w:rsidRPr="00642C9F">
        <w:rPr>
          <w:rFonts w:ascii="Times New Roman" w:hAnsi="Times New Roman" w:cs="Times New Roman"/>
        </w:rPr>
        <w:t xml:space="preserve"> 61.523</w:t>
      </w:r>
    </w:p>
  </w:footnote>
  <w:footnote w:id="2">
    <w:p w:rsidR="00642C9F" w:rsidRPr="00642C9F" w:rsidRDefault="00642C9F" w:rsidP="00642C9F">
      <w:pPr>
        <w:pStyle w:val="FootnoteText"/>
        <w:spacing w:line="360" w:lineRule="auto"/>
        <w:rPr>
          <w:rFonts w:ascii="Times New Roman" w:hAnsi="Times New Roman" w:cs="Times New Roman"/>
        </w:rPr>
      </w:pPr>
      <w:r w:rsidRPr="00642C9F">
        <w:rPr>
          <w:rStyle w:val="FootnoteReference"/>
          <w:rFonts w:ascii="Times New Roman" w:hAnsi="Times New Roman" w:cs="Times New Roman"/>
        </w:rPr>
        <w:footnoteRef/>
      </w:r>
      <w:r w:rsidRPr="00642C9F">
        <w:rPr>
          <w:rFonts w:ascii="Times New Roman" w:hAnsi="Times New Roman" w:cs="Times New Roman"/>
        </w:rPr>
        <w:t xml:space="preserve"> Eze v Igiliegbe &amp; Ors (1952) 14 WACA 61.</w:t>
      </w:r>
    </w:p>
  </w:footnote>
  <w:footnote w:id="3">
    <w:p w:rsidR="00EC1893" w:rsidRPr="00645541" w:rsidRDefault="00EC1893" w:rsidP="00642C9F">
      <w:pPr>
        <w:pStyle w:val="FootnoteText"/>
        <w:spacing w:line="360" w:lineRule="auto"/>
        <w:rPr>
          <w:rFonts w:ascii="Times New Roman" w:hAnsi="Times New Roman" w:cs="Times New Roman"/>
        </w:rPr>
      </w:pPr>
      <w:r w:rsidRPr="00645541">
        <w:rPr>
          <w:rStyle w:val="FootnoteReference"/>
          <w:rFonts w:ascii="Times New Roman" w:hAnsi="Times New Roman" w:cs="Times New Roman"/>
        </w:rPr>
        <w:footnoteRef/>
      </w:r>
      <w:r w:rsidRPr="00645541">
        <w:rPr>
          <w:rFonts w:ascii="Times New Roman" w:hAnsi="Times New Roman" w:cs="Times New Roman"/>
        </w:rPr>
        <w:t xml:space="preserve"> (1921) 2 A.C. 399 at 404.</w:t>
      </w:r>
    </w:p>
  </w:footnote>
  <w:footnote w:id="4">
    <w:p w:rsidR="002B53DA" w:rsidRPr="00023E11" w:rsidRDefault="002B53DA" w:rsidP="002B53DA">
      <w:pPr>
        <w:pStyle w:val="FootnoteText"/>
        <w:rPr>
          <w:rFonts w:ascii="Times New Roman" w:hAnsi="Times New Roman" w:cs="Times New Roman"/>
        </w:rPr>
      </w:pPr>
      <w:r w:rsidRPr="00023E11">
        <w:rPr>
          <w:rStyle w:val="FootnoteReference"/>
          <w:rFonts w:ascii="Times New Roman" w:hAnsi="Times New Roman" w:cs="Times New Roman"/>
        </w:rPr>
        <w:footnoteRef/>
      </w:r>
      <w:r w:rsidRPr="00023E11">
        <w:rPr>
          <w:rFonts w:ascii="Times New Roman" w:hAnsi="Times New Roman" w:cs="Times New Roman"/>
        </w:rPr>
        <w:t xml:space="preserve"> Ogunmefun v Ogunmefun (1931) 10 NLR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C6F9D"/>
    <w:multiLevelType w:val="hybridMultilevel"/>
    <w:tmpl w:val="3D320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B55D07"/>
    <w:multiLevelType w:val="hybridMultilevel"/>
    <w:tmpl w:val="200CB7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A607DA1"/>
    <w:multiLevelType w:val="hybridMultilevel"/>
    <w:tmpl w:val="08FCEA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C17"/>
    <w:rsid w:val="00023E11"/>
    <w:rsid w:val="001E75C1"/>
    <w:rsid w:val="00206BF2"/>
    <w:rsid w:val="002B53DA"/>
    <w:rsid w:val="003178FE"/>
    <w:rsid w:val="00325935"/>
    <w:rsid w:val="004C1596"/>
    <w:rsid w:val="00617491"/>
    <w:rsid w:val="00642C9F"/>
    <w:rsid w:val="00644D98"/>
    <w:rsid w:val="00652075"/>
    <w:rsid w:val="00654D06"/>
    <w:rsid w:val="006E116A"/>
    <w:rsid w:val="006F4B0E"/>
    <w:rsid w:val="0075332B"/>
    <w:rsid w:val="00780298"/>
    <w:rsid w:val="00913530"/>
    <w:rsid w:val="00C17F8E"/>
    <w:rsid w:val="00CA3C17"/>
    <w:rsid w:val="00D85D80"/>
    <w:rsid w:val="00E124E9"/>
    <w:rsid w:val="00E65A91"/>
    <w:rsid w:val="00E82C83"/>
    <w:rsid w:val="00E87F52"/>
    <w:rsid w:val="00E95B63"/>
    <w:rsid w:val="00EC1893"/>
    <w:rsid w:val="00F51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596"/>
    <w:pPr>
      <w:ind w:left="720"/>
      <w:contextualSpacing/>
    </w:pPr>
  </w:style>
  <w:style w:type="paragraph" w:styleId="FootnoteText">
    <w:name w:val="footnote text"/>
    <w:basedOn w:val="Normal"/>
    <w:link w:val="FootnoteTextChar"/>
    <w:uiPriority w:val="99"/>
    <w:semiHidden/>
    <w:unhideWhenUsed/>
    <w:rsid w:val="00EC18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1893"/>
    <w:rPr>
      <w:sz w:val="20"/>
      <w:szCs w:val="20"/>
    </w:rPr>
  </w:style>
  <w:style w:type="character" w:styleId="FootnoteReference">
    <w:name w:val="footnote reference"/>
    <w:basedOn w:val="DefaultParagraphFont"/>
    <w:uiPriority w:val="99"/>
    <w:semiHidden/>
    <w:unhideWhenUsed/>
    <w:rsid w:val="00EC1893"/>
    <w:rPr>
      <w:vertAlign w:val="superscript"/>
    </w:rPr>
  </w:style>
  <w:style w:type="paragraph" w:customStyle="1" w:styleId="Default">
    <w:name w:val="Default"/>
    <w:rsid w:val="00644D98"/>
    <w:pPr>
      <w:autoSpaceDE w:val="0"/>
      <w:autoSpaceDN w:val="0"/>
      <w:adjustRightInd w:val="0"/>
      <w:spacing w:after="0" w:line="240" w:lineRule="auto"/>
    </w:pPr>
    <w:rPr>
      <w:rFonts w:ascii="Tahoma" w:hAnsi="Tahoma" w:cs="Tahoma"/>
      <w:color w:val="000000"/>
      <w:sz w:val="24"/>
      <w:szCs w:val="24"/>
    </w:rPr>
  </w:style>
  <w:style w:type="paragraph" w:styleId="EndnoteText">
    <w:name w:val="endnote text"/>
    <w:basedOn w:val="Normal"/>
    <w:link w:val="EndnoteTextChar"/>
    <w:uiPriority w:val="99"/>
    <w:semiHidden/>
    <w:unhideWhenUsed/>
    <w:rsid w:val="00E95B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95B63"/>
    <w:rPr>
      <w:sz w:val="20"/>
      <w:szCs w:val="20"/>
    </w:rPr>
  </w:style>
  <w:style w:type="character" w:styleId="EndnoteReference">
    <w:name w:val="endnote reference"/>
    <w:basedOn w:val="DefaultParagraphFont"/>
    <w:uiPriority w:val="99"/>
    <w:semiHidden/>
    <w:unhideWhenUsed/>
    <w:rsid w:val="00E95B6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596"/>
    <w:pPr>
      <w:ind w:left="720"/>
      <w:contextualSpacing/>
    </w:pPr>
  </w:style>
  <w:style w:type="paragraph" w:styleId="FootnoteText">
    <w:name w:val="footnote text"/>
    <w:basedOn w:val="Normal"/>
    <w:link w:val="FootnoteTextChar"/>
    <w:uiPriority w:val="99"/>
    <w:semiHidden/>
    <w:unhideWhenUsed/>
    <w:rsid w:val="00EC18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1893"/>
    <w:rPr>
      <w:sz w:val="20"/>
      <w:szCs w:val="20"/>
    </w:rPr>
  </w:style>
  <w:style w:type="character" w:styleId="FootnoteReference">
    <w:name w:val="footnote reference"/>
    <w:basedOn w:val="DefaultParagraphFont"/>
    <w:uiPriority w:val="99"/>
    <w:semiHidden/>
    <w:unhideWhenUsed/>
    <w:rsid w:val="00EC1893"/>
    <w:rPr>
      <w:vertAlign w:val="superscript"/>
    </w:rPr>
  </w:style>
  <w:style w:type="paragraph" w:customStyle="1" w:styleId="Default">
    <w:name w:val="Default"/>
    <w:rsid w:val="00644D98"/>
    <w:pPr>
      <w:autoSpaceDE w:val="0"/>
      <w:autoSpaceDN w:val="0"/>
      <w:adjustRightInd w:val="0"/>
      <w:spacing w:after="0" w:line="240" w:lineRule="auto"/>
    </w:pPr>
    <w:rPr>
      <w:rFonts w:ascii="Tahoma" w:hAnsi="Tahoma" w:cs="Tahoma"/>
      <w:color w:val="000000"/>
      <w:sz w:val="24"/>
      <w:szCs w:val="24"/>
    </w:rPr>
  </w:style>
  <w:style w:type="paragraph" w:styleId="EndnoteText">
    <w:name w:val="endnote text"/>
    <w:basedOn w:val="Normal"/>
    <w:link w:val="EndnoteTextChar"/>
    <w:uiPriority w:val="99"/>
    <w:semiHidden/>
    <w:unhideWhenUsed/>
    <w:rsid w:val="00E95B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95B63"/>
    <w:rPr>
      <w:sz w:val="20"/>
      <w:szCs w:val="20"/>
    </w:rPr>
  </w:style>
  <w:style w:type="character" w:styleId="EndnoteReference">
    <w:name w:val="endnote reference"/>
    <w:basedOn w:val="DefaultParagraphFont"/>
    <w:uiPriority w:val="99"/>
    <w:semiHidden/>
    <w:unhideWhenUsed/>
    <w:rsid w:val="00E95B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F125E073-42CA-434E-B0C2-8432CF88A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Moses</dc:creator>
  <cp:lastModifiedBy>Sarah Moses</cp:lastModifiedBy>
  <cp:revision>16</cp:revision>
  <dcterms:created xsi:type="dcterms:W3CDTF">2020-04-22T10:20:00Z</dcterms:created>
  <dcterms:modified xsi:type="dcterms:W3CDTF">2020-04-23T20:47:00Z</dcterms:modified>
</cp:coreProperties>
</file>