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F7A" w:rsidRPr="008C64A5" w:rsidRDefault="008C64A5">
      <w:pPr>
        <w:rPr>
          <w:b/>
        </w:rPr>
      </w:pPr>
      <w:r w:rsidRPr="008C64A5">
        <w:rPr>
          <w:b/>
        </w:rPr>
        <w:t>NAME: OBASEKI PRECIOUS OYINDAMOLA</w:t>
      </w:r>
    </w:p>
    <w:p w:rsidR="008C64A5" w:rsidRPr="008C64A5" w:rsidRDefault="008C64A5">
      <w:pPr>
        <w:rPr>
          <w:b/>
        </w:rPr>
      </w:pPr>
      <w:r w:rsidRPr="008C64A5">
        <w:rPr>
          <w:b/>
        </w:rPr>
        <w:t>MATRIC NO: 19/MHS02/082</w:t>
      </w:r>
    </w:p>
    <w:p w:rsidR="008C64A5" w:rsidRPr="008C64A5" w:rsidRDefault="008C64A5">
      <w:pPr>
        <w:rPr>
          <w:b/>
        </w:rPr>
      </w:pPr>
      <w:r w:rsidRPr="008C64A5">
        <w:rPr>
          <w:b/>
        </w:rPr>
        <w:t>DEPARTMENT: NURSING</w:t>
      </w:r>
    </w:p>
    <w:p w:rsidR="008C64A5" w:rsidRPr="008C64A5" w:rsidRDefault="008C64A5">
      <w:pPr>
        <w:rPr>
          <w:b/>
        </w:rPr>
      </w:pPr>
      <w:r w:rsidRPr="008C64A5">
        <w:rPr>
          <w:b/>
        </w:rPr>
        <w:t>LEVEL: 100</w:t>
      </w:r>
    </w:p>
    <w:p w:rsidR="008C64A5" w:rsidRDefault="008C64A5">
      <w:pPr>
        <w:rPr>
          <w:b/>
        </w:rPr>
      </w:pPr>
      <w:r w:rsidRPr="008C64A5">
        <w:rPr>
          <w:b/>
        </w:rPr>
        <w:t>COURSE CODE:BIO 102</w:t>
      </w:r>
      <w:r>
        <w:rPr>
          <w:b/>
        </w:rPr>
        <w:t xml:space="preserve"> ASSIGNMENT</w:t>
      </w:r>
    </w:p>
    <w:p w:rsidR="008C64A5" w:rsidRDefault="008C64A5" w:rsidP="008C64A5">
      <w:pPr>
        <w:pStyle w:val="ListParagraph"/>
        <w:numPr>
          <w:ilvl w:val="0"/>
          <w:numId w:val="1"/>
        </w:numPr>
        <w:rPr>
          <w:sz w:val="24"/>
          <w:szCs w:val="24"/>
        </w:rPr>
      </w:pPr>
      <w:r w:rsidRPr="008C64A5">
        <w:rPr>
          <w:sz w:val="24"/>
          <w:szCs w:val="24"/>
        </w:rPr>
        <w:t>According to Eichler’s grouping of 1883</w:t>
      </w:r>
    </w:p>
    <w:p w:rsidR="008C64A5" w:rsidRDefault="008C64A5" w:rsidP="008C64A5">
      <w:pPr>
        <w:pStyle w:val="ListParagraph"/>
        <w:rPr>
          <w:sz w:val="24"/>
          <w:szCs w:val="24"/>
        </w:rPr>
      </w:pPr>
      <w:r>
        <w:rPr>
          <w:sz w:val="24"/>
          <w:szCs w:val="24"/>
        </w:rPr>
        <w:t>Division</w:t>
      </w:r>
      <w:r>
        <w:rPr>
          <w:sz w:val="24"/>
          <w:szCs w:val="24"/>
        </w:rPr>
        <w:tab/>
      </w:r>
      <w:r>
        <w:rPr>
          <w:sz w:val="24"/>
          <w:szCs w:val="24"/>
        </w:rPr>
        <w:tab/>
        <w:t>Class</w:t>
      </w:r>
    </w:p>
    <w:p w:rsidR="009F131C" w:rsidRDefault="009F131C" w:rsidP="008C64A5">
      <w:pPr>
        <w:pStyle w:val="ListParagraph"/>
        <w:rPr>
          <w:sz w:val="24"/>
          <w:szCs w:val="24"/>
        </w:rPr>
      </w:pPr>
      <w:r>
        <w:rPr>
          <w:sz w:val="24"/>
          <w:szCs w:val="24"/>
        </w:rPr>
        <w:t>Thallophyta</w:t>
      </w:r>
      <w:r>
        <w:rPr>
          <w:sz w:val="24"/>
          <w:szCs w:val="24"/>
        </w:rPr>
        <w:tab/>
      </w:r>
      <w:r>
        <w:rPr>
          <w:sz w:val="24"/>
          <w:szCs w:val="24"/>
        </w:rPr>
        <w:tab/>
        <w:t>Phycotinae(Algae)</w:t>
      </w:r>
    </w:p>
    <w:p w:rsidR="009F131C" w:rsidRPr="009F131C" w:rsidRDefault="008C64A5" w:rsidP="009F131C">
      <w:pPr>
        <w:pStyle w:val="ListParagraph"/>
        <w:ind w:left="2160" w:firstLine="720"/>
        <w:rPr>
          <w:sz w:val="24"/>
          <w:szCs w:val="24"/>
        </w:rPr>
      </w:pPr>
      <w:r>
        <w:rPr>
          <w:sz w:val="24"/>
          <w:szCs w:val="24"/>
        </w:rPr>
        <w:t xml:space="preserve"> Mycotinae(Fungi)</w:t>
      </w:r>
    </w:p>
    <w:p w:rsidR="009F131C" w:rsidRDefault="008C64A5" w:rsidP="008C64A5">
      <w:pPr>
        <w:pStyle w:val="ListParagraph"/>
        <w:rPr>
          <w:sz w:val="24"/>
          <w:szCs w:val="24"/>
        </w:rPr>
      </w:pPr>
      <w:r>
        <w:rPr>
          <w:sz w:val="24"/>
          <w:szCs w:val="24"/>
        </w:rPr>
        <w:t>Bryophyta</w:t>
      </w:r>
      <w:r>
        <w:rPr>
          <w:sz w:val="24"/>
          <w:szCs w:val="24"/>
        </w:rPr>
        <w:tab/>
      </w:r>
      <w:r>
        <w:rPr>
          <w:sz w:val="24"/>
          <w:szCs w:val="24"/>
        </w:rPr>
        <w:tab/>
      </w:r>
      <w:r w:rsidR="009F131C">
        <w:rPr>
          <w:sz w:val="24"/>
          <w:szCs w:val="24"/>
        </w:rPr>
        <w:t>Hepaticae(Liverworts),</w:t>
      </w:r>
    </w:p>
    <w:p w:rsidR="008C64A5" w:rsidRDefault="008C64A5" w:rsidP="009F131C">
      <w:pPr>
        <w:pStyle w:val="ListParagraph"/>
        <w:ind w:left="2160" w:firstLine="720"/>
        <w:rPr>
          <w:sz w:val="24"/>
          <w:szCs w:val="24"/>
        </w:rPr>
      </w:pPr>
      <w:r>
        <w:rPr>
          <w:sz w:val="24"/>
          <w:szCs w:val="24"/>
        </w:rPr>
        <w:t>Musci(Mosses)</w:t>
      </w:r>
    </w:p>
    <w:p w:rsidR="009F131C" w:rsidRDefault="008C64A5" w:rsidP="008C64A5">
      <w:pPr>
        <w:pStyle w:val="ListParagraph"/>
        <w:rPr>
          <w:sz w:val="24"/>
          <w:szCs w:val="24"/>
        </w:rPr>
      </w:pPr>
      <w:r>
        <w:rPr>
          <w:sz w:val="24"/>
          <w:szCs w:val="24"/>
        </w:rPr>
        <w:t>Pteridophyta</w:t>
      </w:r>
      <w:r>
        <w:rPr>
          <w:sz w:val="24"/>
          <w:szCs w:val="24"/>
        </w:rPr>
        <w:tab/>
      </w:r>
      <w:r>
        <w:rPr>
          <w:sz w:val="24"/>
          <w:szCs w:val="24"/>
        </w:rPr>
        <w:tab/>
        <w:t>Psilotinate(Psilotum)</w:t>
      </w:r>
    </w:p>
    <w:p w:rsidR="00967BAB" w:rsidRDefault="00967BAB" w:rsidP="009F131C">
      <w:pPr>
        <w:pStyle w:val="ListParagraph"/>
        <w:ind w:left="2160" w:firstLine="720"/>
        <w:rPr>
          <w:sz w:val="24"/>
          <w:szCs w:val="24"/>
        </w:rPr>
      </w:pPr>
      <w:r>
        <w:rPr>
          <w:sz w:val="24"/>
          <w:szCs w:val="24"/>
        </w:rPr>
        <w:t>Lycopodinae(Lycopodium,selaginella)</w:t>
      </w:r>
    </w:p>
    <w:p w:rsidR="00D24BE8" w:rsidRDefault="00D24BE8" w:rsidP="008C64A5">
      <w:pPr>
        <w:pStyle w:val="ListParagraph"/>
        <w:rPr>
          <w:sz w:val="24"/>
          <w:szCs w:val="24"/>
        </w:rPr>
      </w:pPr>
      <w:r>
        <w:rPr>
          <w:sz w:val="24"/>
          <w:szCs w:val="24"/>
        </w:rPr>
        <w:t>Spermatophyta</w:t>
      </w:r>
      <w:r>
        <w:rPr>
          <w:sz w:val="24"/>
          <w:szCs w:val="24"/>
        </w:rPr>
        <w:tab/>
        <w:t>Gymnospermae(Gymnosperm)</w:t>
      </w:r>
    </w:p>
    <w:p w:rsidR="00D24BE8" w:rsidRDefault="00D24BE8" w:rsidP="008C64A5">
      <w:pPr>
        <w:pStyle w:val="ListParagraph"/>
        <w:rPr>
          <w:sz w:val="24"/>
          <w:szCs w:val="24"/>
        </w:rPr>
      </w:pPr>
      <w:r>
        <w:rPr>
          <w:sz w:val="24"/>
          <w:szCs w:val="24"/>
        </w:rPr>
        <w:tab/>
      </w:r>
      <w:r>
        <w:rPr>
          <w:sz w:val="24"/>
          <w:szCs w:val="24"/>
        </w:rPr>
        <w:tab/>
      </w:r>
      <w:r>
        <w:rPr>
          <w:sz w:val="24"/>
          <w:szCs w:val="24"/>
        </w:rPr>
        <w:tab/>
        <w:t>Angiospermae(Angiosperms)</w:t>
      </w:r>
    </w:p>
    <w:p w:rsidR="00D24BE8" w:rsidRDefault="00D24BE8" w:rsidP="00D24BE8">
      <w:pPr>
        <w:pStyle w:val="ListParagraph"/>
        <w:numPr>
          <w:ilvl w:val="0"/>
          <w:numId w:val="1"/>
        </w:numPr>
        <w:rPr>
          <w:sz w:val="24"/>
          <w:szCs w:val="24"/>
        </w:rPr>
      </w:pPr>
      <w:r>
        <w:rPr>
          <w:sz w:val="24"/>
          <w:szCs w:val="24"/>
        </w:rPr>
        <w:t>Importance of Algae to man</w:t>
      </w:r>
    </w:p>
    <w:p w:rsidR="009F131C" w:rsidRPr="009F131C" w:rsidRDefault="00D24BE8" w:rsidP="009F131C">
      <w:pPr>
        <w:pStyle w:val="ListParagraph"/>
        <w:numPr>
          <w:ilvl w:val="0"/>
          <w:numId w:val="2"/>
        </w:numPr>
        <w:rPr>
          <w:sz w:val="24"/>
          <w:szCs w:val="24"/>
        </w:rPr>
      </w:pPr>
      <w:r w:rsidRPr="009F131C">
        <w:rPr>
          <w:sz w:val="24"/>
          <w:szCs w:val="24"/>
        </w:rPr>
        <w:t>It serves a</w:t>
      </w:r>
      <w:r w:rsidR="009F131C" w:rsidRPr="009F131C">
        <w:rPr>
          <w:sz w:val="24"/>
          <w:szCs w:val="24"/>
        </w:rPr>
        <w:t>s food for people and livestock</w:t>
      </w:r>
    </w:p>
    <w:p w:rsidR="00596B2F" w:rsidRPr="009F131C" w:rsidRDefault="00D24BE8" w:rsidP="009F131C">
      <w:pPr>
        <w:pStyle w:val="ListParagraph"/>
        <w:numPr>
          <w:ilvl w:val="0"/>
          <w:numId w:val="2"/>
        </w:numPr>
        <w:rPr>
          <w:sz w:val="24"/>
          <w:szCs w:val="24"/>
        </w:rPr>
      </w:pPr>
      <w:r w:rsidRPr="009F131C">
        <w:rPr>
          <w:sz w:val="24"/>
          <w:szCs w:val="24"/>
        </w:rPr>
        <w:t>serves as the thickening agents in ice cream and shampoo</w:t>
      </w:r>
      <w:r w:rsidR="00596B2F" w:rsidRPr="009F131C">
        <w:rPr>
          <w:sz w:val="24"/>
          <w:szCs w:val="24"/>
        </w:rPr>
        <w:t>……</w:t>
      </w:r>
    </w:p>
    <w:p w:rsidR="009F131C" w:rsidRPr="009F131C" w:rsidRDefault="00596B2F" w:rsidP="009F131C">
      <w:pPr>
        <w:pStyle w:val="ListParagraph"/>
        <w:numPr>
          <w:ilvl w:val="0"/>
          <w:numId w:val="2"/>
        </w:numPr>
        <w:rPr>
          <w:sz w:val="24"/>
          <w:szCs w:val="24"/>
        </w:rPr>
      </w:pPr>
      <w:r w:rsidRPr="009F131C">
        <w:rPr>
          <w:sz w:val="24"/>
          <w:szCs w:val="24"/>
        </w:rPr>
        <w:t xml:space="preserve">It can be used for </w:t>
      </w:r>
      <w:r w:rsidR="00D24BE8" w:rsidRPr="009F131C">
        <w:rPr>
          <w:sz w:val="24"/>
          <w:szCs w:val="24"/>
        </w:rPr>
        <w:t>drugs also to ward off diseases</w:t>
      </w:r>
      <w:r w:rsidRPr="009F131C">
        <w:rPr>
          <w:sz w:val="24"/>
          <w:szCs w:val="24"/>
        </w:rPr>
        <w:t xml:space="preserve">, illnesses e.g cough, gout, gallstones, hypertension, goiter and diarrhoea. </w:t>
      </w:r>
    </w:p>
    <w:p w:rsidR="00596B2F" w:rsidRPr="009F131C" w:rsidRDefault="00596B2F" w:rsidP="009F131C">
      <w:pPr>
        <w:pStyle w:val="ListParagraph"/>
        <w:numPr>
          <w:ilvl w:val="0"/>
          <w:numId w:val="2"/>
        </w:numPr>
        <w:rPr>
          <w:sz w:val="24"/>
          <w:szCs w:val="24"/>
        </w:rPr>
      </w:pPr>
      <w:r w:rsidRPr="009F131C">
        <w:rPr>
          <w:sz w:val="24"/>
          <w:szCs w:val="24"/>
        </w:rPr>
        <w:t>Some certain species like carrageenan  is used as a stabilizing agent in products such as; puddings, syrups, and cosmetics.</w:t>
      </w:r>
    </w:p>
    <w:p w:rsidR="00596B2F" w:rsidRDefault="00596B2F" w:rsidP="00D24BE8">
      <w:pPr>
        <w:pStyle w:val="ListParagraph"/>
        <w:rPr>
          <w:sz w:val="24"/>
          <w:szCs w:val="24"/>
        </w:rPr>
      </w:pPr>
    </w:p>
    <w:p w:rsidR="00596B2F" w:rsidRPr="009F131C" w:rsidRDefault="00596B2F" w:rsidP="00596B2F">
      <w:pPr>
        <w:pStyle w:val="ListParagraph"/>
        <w:numPr>
          <w:ilvl w:val="0"/>
          <w:numId w:val="1"/>
        </w:numPr>
        <w:rPr>
          <w:sz w:val="24"/>
          <w:szCs w:val="24"/>
        </w:rPr>
      </w:pPr>
      <w:r w:rsidRPr="009F131C">
        <w:rPr>
          <w:sz w:val="24"/>
          <w:szCs w:val="24"/>
        </w:rPr>
        <w:t>The description of a unicellular form of algae;</w:t>
      </w:r>
    </w:p>
    <w:p w:rsidR="001836E3" w:rsidRPr="009F131C" w:rsidRDefault="001836E3" w:rsidP="001836E3">
      <w:pPr>
        <w:pStyle w:val="ListParagraph"/>
        <w:rPr>
          <w:sz w:val="24"/>
          <w:szCs w:val="24"/>
          <w:u w:val="single"/>
        </w:rPr>
      </w:pPr>
      <w:r w:rsidRPr="009F131C">
        <w:rPr>
          <w:sz w:val="24"/>
          <w:szCs w:val="24"/>
          <w:u w:val="single"/>
        </w:rPr>
        <w:t>Chlamydomonas represents the unicellular and motile form of green Algae found in stagnant water usually along with other forms.</w:t>
      </w:r>
    </w:p>
    <w:p w:rsidR="001836E3" w:rsidRPr="009F131C" w:rsidRDefault="001836E3" w:rsidP="001836E3">
      <w:pPr>
        <w:pStyle w:val="ListParagraph"/>
        <w:rPr>
          <w:sz w:val="24"/>
          <w:szCs w:val="24"/>
          <w:u w:val="single"/>
        </w:rPr>
      </w:pPr>
      <w:r w:rsidRPr="009F131C">
        <w:rPr>
          <w:sz w:val="24"/>
          <w:szCs w:val="24"/>
          <w:u w:val="single"/>
        </w:rPr>
        <w:t xml:space="preserve">Flagella are the structure for mobility. </w:t>
      </w:r>
    </w:p>
    <w:p w:rsidR="001836E3" w:rsidRPr="009F131C" w:rsidRDefault="001836E3" w:rsidP="001836E3">
      <w:pPr>
        <w:pStyle w:val="ListParagraph"/>
        <w:rPr>
          <w:sz w:val="24"/>
          <w:szCs w:val="24"/>
          <w:u w:val="single"/>
        </w:rPr>
      </w:pPr>
      <w:r w:rsidRPr="009F131C">
        <w:rPr>
          <w:sz w:val="24"/>
          <w:szCs w:val="24"/>
          <w:u w:val="single"/>
        </w:rPr>
        <w:t>The cell is bounded</w:t>
      </w:r>
      <w:r w:rsidR="009F131C" w:rsidRPr="009F131C">
        <w:rPr>
          <w:sz w:val="24"/>
          <w:szCs w:val="24"/>
          <w:u w:val="single"/>
        </w:rPr>
        <w:t xml:space="preserve"> by a cellulose cell wall</w:t>
      </w:r>
    </w:p>
    <w:p w:rsidR="001836E3" w:rsidRPr="009F131C" w:rsidRDefault="001836E3" w:rsidP="001836E3">
      <w:pPr>
        <w:pStyle w:val="ListParagraph"/>
        <w:rPr>
          <w:sz w:val="24"/>
          <w:szCs w:val="24"/>
          <w:u w:val="single"/>
        </w:rPr>
      </w:pPr>
      <w:r w:rsidRPr="009F131C">
        <w:rPr>
          <w:sz w:val="24"/>
          <w:szCs w:val="24"/>
          <w:u w:val="single"/>
        </w:rPr>
        <w:t>The nucleus carries the genetic programme of the cell;</w:t>
      </w:r>
    </w:p>
    <w:p w:rsidR="001836E3" w:rsidRPr="009F131C" w:rsidRDefault="001836E3" w:rsidP="001836E3">
      <w:pPr>
        <w:pStyle w:val="ListParagraph"/>
        <w:rPr>
          <w:sz w:val="24"/>
          <w:szCs w:val="24"/>
          <w:u w:val="single"/>
        </w:rPr>
      </w:pPr>
      <w:r w:rsidRPr="009F131C">
        <w:rPr>
          <w:sz w:val="24"/>
          <w:szCs w:val="24"/>
          <w:u w:val="single"/>
        </w:rPr>
        <w:t xml:space="preserve"> The stigma is for photoreception.</w:t>
      </w:r>
    </w:p>
    <w:p w:rsidR="001836E3" w:rsidRPr="009F131C" w:rsidRDefault="001836E3" w:rsidP="001836E3">
      <w:pPr>
        <w:pStyle w:val="ListParagraph"/>
        <w:rPr>
          <w:sz w:val="24"/>
          <w:szCs w:val="24"/>
          <w:u w:val="single"/>
        </w:rPr>
      </w:pPr>
      <w:r w:rsidRPr="009F131C">
        <w:rPr>
          <w:sz w:val="24"/>
          <w:szCs w:val="24"/>
          <w:u w:val="single"/>
        </w:rPr>
        <w:t>The mitochondria mediate the elaboration of energy molecules.</w:t>
      </w:r>
    </w:p>
    <w:p w:rsidR="006170A6" w:rsidRDefault="001836E3" w:rsidP="006170A6">
      <w:pPr>
        <w:pStyle w:val="ListParagraph"/>
        <w:rPr>
          <w:sz w:val="24"/>
          <w:szCs w:val="24"/>
          <w:u w:val="single"/>
        </w:rPr>
      </w:pPr>
      <w:r w:rsidRPr="009F131C">
        <w:rPr>
          <w:sz w:val="24"/>
          <w:szCs w:val="24"/>
          <w:u w:val="single"/>
        </w:rPr>
        <w:t>Manufactured sugar is processed into starch on the pyrenoid</w:t>
      </w:r>
      <w:r w:rsidR="009F131C">
        <w:rPr>
          <w:sz w:val="24"/>
          <w:szCs w:val="24"/>
          <w:u w:val="single"/>
        </w:rPr>
        <w:t>.</w:t>
      </w:r>
    </w:p>
    <w:p w:rsidR="009F131C" w:rsidRPr="009F131C" w:rsidRDefault="009F131C" w:rsidP="006170A6">
      <w:pPr>
        <w:pStyle w:val="ListParagraph"/>
        <w:rPr>
          <w:sz w:val="24"/>
          <w:szCs w:val="24"/>
          <w:u w:val="single"/>
        </w:rPr>
      </w:pPr>
    </w:p>
    <w:p w:rsidR="006170A6" w:rsidRPr="009F131C" w:rsidRDefault="006170A6" w:rsidP="006170A6">
      <w:pPr>
        <w:pStyle w:val="ListParagraph"/>
        <w:numPr>
          <w:ilvl w:val="0"/>
          <w:numId w:val="1"/>
        </w:numPr>
        <w:rPr>
          <w:sz w:val="24"/>
          <w:szCs w:val="24"/>
        </w:rPr>
      </w:pPr>
      <w:r w:rsidRPr="009F131C">
        <w:rPr>
          <w:sz w:val="24"/>
          <w:szCs w:val="24"/>
        </w:rPr>
        <w:t xml:space="preserve">Chlymadomonas; </w:t>
      </w:r>
      <w:r w:rsidR="001836E3" w:rsidRPr="009F131C">
        <w:rPr>
          <w:sz w:val="24"/>
          <w:szCs w:val="24"/>
        </w:rPr>
        <w:t xml:space="preserve">its reproduction </w:t>
      </w:r>
      <w:r w:rsidRPr="009F131C">
        <w:rPr>
          <w:sz w:val="24"/>
          <w:szCs w:val="24"/>
        </w:rPr>
        <w:t>can</w:t>
      </w:r>
      <w:r w:rsidR="009F131C">
        <w:rPr>
          <w:sz w:val="24"/>
          <w:szCs w:val="24"/>
        </w:rPr>
        <w:t xml:space="preserve"> either</w:t>
      </w:r>
      <w:r w:rsidRPr="009F131C">
        <w:rPr>
          <w:sz w:val="24"/>
          <w:szCs w:val="24"/>
        </w:rPr>
        <w:t xml:space="preserve"> be vegetative(asexual) or sexual.</w:t>
      </w:r>
    </w:p>
    <w:p w:rsidR="00660981" w:rsidRPr="009F131C" w:rsidRDefault="006170A6" w:rsidP="009F131C">
      <w:pPr>
        <w:pStyle w:val="ListParagraph"/>
        <w:numPr>
          <w:ilvl w:val="0"/>
          <w:numId w:val="1"/>
        </w:numPr>
        <w:rPr>
          <w:sz w:val="24"/>
          <w:szCs w:val="24"/>
        </w:rPr>
      </w:pPr>
      <w:r w:rsidRPr="009F131C">
        <w:rPr>
          <w:sz w:val="24"/>
          <w:szCs w:val="24"/>
        </w:rPr>
        <w:t>Differences between the colonial forms in algae;</w:t>
      </w:r>
    </w:p>
    <w:p w:rsidR="009F131C" w:rsidRDefault="009F131C" w:rsidP="009F131C">
      <w:pPr>
        <w:pStyle w:val="ListParagraph"/>
        <w:numPr>
          <w:ilvl w:val="0"/>
          <w:numId w:val="3"/>
        </w:numPr>
        <w:rPr>
          <w:sz w:val="24"/>
          <w:szCs w:val="24"/>
        </w:rPr>
      </w:pPr>
      <w:r w:rsidRPr="009F131C">
        <w:rPr>
          <w:sz w:val="24"/>
          <w:szCs w:val="24"/>
        </w:rPr>
        <w:lastRenderedPageBreak/>
        <w:t>Pandorina</w:t>
      </w:r>
    </w:p>
    <w:p w:rsidR="009F131C" w:rsidRDefault="009F131C" w:rsidP="009F131C">
      <w:pPr>
        <w:pStyle w:val="ListParagraph"/>
        <w:numPr>
          <w:ilvl w:val="0"/>
          <w:numId w:val="3"/>
        </w:numPr>
        <w:rPr>
          <w:sz w:val="24"/>
          <w:szCs w:val="24"/>
        </w:rPr>
      </w:pPr>
      <w:r w:rsidRPr="009F131C">
        <w:rPr>
          <w:sz w:val="24"/>
          <w:szCs w:val="24"/>
        </w:rPr>
        <w:t>Volvox</w:t>
      </w:r>
    </w:p>
    <w:p w:rsidR="009F131C" w:rsidRDefault="009F131C" w:rsidP="00802CD6">
      <w:pPr>
        <w:pStyle w:val="ListParagraph"/>
        <w:ind w:firstLine="720"/>
        <w:rPr>
          <w:sz w:val="24"/>
          <w:szCs w:val="24"/>
        </w:rPr>
      </w:pPr>
      <w:r>
        <w:rPr>
          <w:sz w:val="24"/>
          <w:szCs w:val="24"/>
        </w:rPr>
        <w:t>Pandorina</w:t>
      </w:r>
      <w:r>
        <w:rPr>
          <w:sz w:val="24"/>
          <w:szCs w:val="24"/>
        </w:rPr>
        <w:tab/>
      </w:r>
      <w:r>
        <w:rPr>
          <w:sz w:val="24"/>
          <w:szCs w:val="24"/>
        </w:rPr>
        <w:tab/>
      </w:r>
      <w:r>
        <w:rPr>
          <w:sz w:val="24"/>
          <w:szCs w:val="24"/>
        </w:rPr>
        <w:tab/>
        <w:t>Volvox</w:t>
      </w:r>
    </w:p>
    <w:p w:rsidR="009F131C" w:rsidRDefault="009F131C" w:rsidP="00802CD6">
      <w:pPr>
        <w:pStyle w:val="ListParagraph"/>
        <w:numPr>
          <w:ilvl w:val="0"/>
          <w:numId w:val="4"/>
        </w:numPr>
        <w:rPr>
          <w:sz w:val="24"/>
          <w:szCs w:val="24"/>
        </w:rPr>
      </w:pPr>
      <w:r>
        <w:rPr>
          <w:sz w:val="24"/>
          <w:szCs w:val="24"/>
        </w:rPr>
        <w:t>Sexual reproduction</w:t>
      </w:r>
      <w:r>
        <w:rPr>
          <w:sz w:val="24"/>
          <w:szCs w:val="24"/>
        </w:rPr>
        <w:tab/>
      </w:r>
      <w:r>
        <w:rPr>
          <w:sz w:val="24"/>
          <w:szCs w:val="24"/>
        </w:rPr>
        <w:tab/>
        <w:t>Sexual reproduction</w:t>
      </w:r>
    </w:p>
    <w:p w:rsidR="009F131C" w:rsidRDefault="000F701B" w:rsidP="00802CD6">
      <w:pPr>
        <w:pStyle w:val="ListParagraph"/>
        <w:numPr>
          <w:ilvl w:val="0"/>
          <w:numId w:val="4"/>
        </w:numPr>
        <w:rPr>
          <w:sz w:val="24"/>
          <w:szCs w:val="24"/>
        </w:rPr>
      </w:pPr>
      <w:r>
        <w:rPr>
          <w:sz w:val="24"/>
          <w:szCs w:val="24"/>
        </w:rPr>
        <w:t>It is anisogamous</w:t>
      </w:r>
      <w:r>
        <w:rPr>
          <w:sz w:val="24"/>
          <w:szCs w:val="24"/>
        </w:rPr>
        <w:tab/>
      </w:r>
      <w:r>
        <w:rPr>
          <w:sz w:val="24"/>
          <w:szCs w:val="24"/>
        </w:rPr>
        <w:tab/>
        <w:t>It is oogamous</w:t>
      </w:r>
    </w:p>
    <w:p w:rsidR="000F701B" w:rsidRDefault="000F701B" w:rsidP="00802CD6">
      <w:pPr>
        <w:pStyle w:val="ListParagraph"/>
        <w:numPr>
          <w:ilvl w:val="0"/>
          <w:numId w:val="4"/>
        </w:numPr>
        <w:rPr>
          <w:sz w:val="24"/>
          <w:szCs w:val="24"/>
        </w:rPr>
      </w:pPr>
      <w:r>
        <w:rPr>
          <w:sz w:val="24"/>
          <w:szCs w:val="24"/>
        </w:rPr>
        <w:t>Unicellular motile thallus</w:t>
      </w:r>
      <w:r>
        <w:rPr>
          <w:sz w:val="24"/>
          <w:szCs w:val="24"/>
        </w:rPr>
        <w:tab/>
        <w:t>Multicellular Motile thallus</w:t>
      </w:r>
    </w:p>
    <w:p w:rsidR="000F701B" w:rsidRPr="000F701B" w:rsidRDefault="000F701B" w:rsidP="00802CD6">
      <w:pPr>
        <w:pStyle w:val="ListParagraph"/>
        <w:numPr>
          <w:ilvl w:val="0"/>
          <w:numId w:val="4"/>
        </w:numPr>
        <w:rPr>
          <w:sz w:val="24"/>
          <w:szCs w:val="24"/>
        </w:rPr>
      </w:pPr>
      <w:r>
        <w:rPr>
          <w:sz w:val="24"/>
          <w:szCs w:val="24"/>
        </w:rPr>
        <w:t xml:space="preserve">Is a genus of green algae </w:t>
      </w:r>
      <w:r>
        <w:rPr>
          <w:sz w:val="24"/>
          <w:szCs w:val="24"/>
        </w:rPr>
        <w:tab/>
        <w:t>It is a complex form of pandorina</w:t>
      </w:r>
    </w:p>
    <w:p w:rsidR="000F701B" w:rsidRPr="009F131C" w:rsidRDefault="000F701B" w:rsidP="009F131C">
      <w:pPr>
        <w:pStyle w:val="ListParagraph"/>
        <w:rPr>
          <w:sz w:val="24"/>
          <w:szCs w:val="24"/>
        </w:rPr>
      </w:pPr>
    </w:p>
    <w:p w:rsidR="00470024" w:rsidRDefault="00470024" w:rsidP="00470024">
      <w:pPr>
        <w:pStyle w:val="ListParagraph"/>
        <w:numPr>
          <w:ilvl w:val="0"/>
          <w:numId w:val="1"/>
        </w:numPr>
        <w:rPr>
          <w:sz w:val="24"/>
          <w:szCs w:val="24"/>
        </w:rPr>
      </w:pPr>
      <w:r w:rsidRPr="009F131C">
        <w:rPr>
          <w:sz w:val="24"/>
          <w:szCs w:val="24"/>
        </w:rPr>
        <w:t>Fucus- A genus of brown algae</w:t>
      </w:r>
      <w:r w:rsidR="000F701B">
        <w:rPr>
          <w:sz w:val="24"/>
          <w:szCs w:val="24"/>
        </w:rPr>
        <w:t xml:space="preserve"> whose species are found on rocks in the intertidal zones f the sea shores. The body of the plant is fl</w:t>
      </w:r>
      <w:r w:rsidR="00802CD6">
        <w:rPr>
          <w:sz w:val="24"/>
          <w:szCs w:val="24"/>
        </w:rPr>
        <w:t xml:space="preserve">attened, dichotomously-branched </w:t>
      </w:r>
      <w:r w:rsidR="000F701B">
        <w:rPr>
          <w:sz w:val="24"/>
          <w:szCs w:val="24"/>
        </w:rPr>
        <w:t>thallus with a mid rib, a vegetative apex and a multicellular disk wih which plant is attached to rock surface. The body has air bladders which is believed to aid the plant to float on waster. It varies in size from a</w:t>
      </w:r>
      <w:r w:rsidR="00802CD6">
        <w:rPr>
          <w:sz w:val="24"/>
          <w:szCs w:val="24"/>
        </w:rPr>
        <w:t xml:space="preserve"> </w:t>
      </w:r>
      <w:r w:rsidR="000F701B">
        <w:rPr>
          <w:sz w:val="24"/>
          <w:szCs w:val="24"/>
        </w:rPr>
        <w:t xml:space="preserve">new centimeters to about 2 metre in </w:t>
      </w:r>
      <w:r w:rsidR="00802CD6">
        <w:rPr>
          <w:sz w:val="24"/>
          <w:szCs w:val="24"/>
        </w:rPr>
        <w:t>length.</w:t>
      </w:r>
    </w:p>
    <w:p w:rsidR="00802CD6" w:rsidRPr="009F131C" w:rsidRDefault="00802CD6" w:rsidP="00802CD6">
      <w:pPr>
        <w:pStyle w:val="ListParagraph"/>
        <w:rPr>
          <w:sz w:val="24"/>
          <w:szCs w:val="24"/>
        </w:rPr>
      </w:pPr>
      <w:r>
        <w:rPr>
          <w:sz w:val="24"/>
          <w:szCs w:val="24"/>
        </w:rPr>
        <w:t>Sexual reproduction is oogamous, sex cells are produced in conceptacles which have openings(ostioles) on the surface of the thallus.</w:t>
      </w:r>
    </w:p>
    <w:p w:rsidR="00470024" w:rsidRDefault="00470024" w:rsidP="00470024">
      <w:pPr>
        <w:pStyle w:val="ListParagraph"/>
        <w:rPr>
          <w:sz w:val="24"/>
          <w:szCs w:val="24"/>
        </w:rPr>
      </w:pPr>
    </w:p>
    <w:p w:rsidR="00470024" w:rsidRDefault="00470024" w:rsidP="006170A6">
      <w:pPr>
        <w:pStyle w:val="ListParagraph"/>
        <w:rPr>
          <w:sz w:val="24"/>
          <w:szCs w:val="24"/>
        </w:rPr>
      </w:pPr>
    </w:p>
    <w:p w:rsidR="001836E3" w:rsidRPr="001836E3" w:rsidRDefault="001836E3" w:rsidP="001836E3">
      <w:pPr>
        <w:pStyle w:val="ListParagraph"/>
        <w:rPr>
          <w:sz w:val="24"/>
          <w:szCs w:val="24"/>
        </w:rPr>
      </w:pPr>
    </w:p>
    <w:p w:rsidR="00596B2F" w:rsidRPr="000F701B" w:rsidRDefault="00596B2F" w:rsidP="000F701B">
      <w:pPr>
        <w:rPr>
          <w:sz w:val="24"/>
          <w:szCs w:val="24"/>
        </w:rPr>
      </w:pPr>
    </w:p>
    <w:p w:rsidR="00596B2F" w:rsidRDefault="00596B2F" w:rsidP="00596B2F">
      <w:pPr>
        <w:pStyle w:val="ListParagraph"/>
        <w:rPr>
          <w:sz w:val="24"/>
          <w:szCs w:val="24"/>
        </w:rPr>
      </w:pPr>
    </w:p>
    <w:p w:rsidR="008C64A5" w:rsidRPr="00D24BE8" w:rsidRDefault="008C64A5" w:rsidP="00D24BE8">
      <w:pPr>
        <w:pStyle w:val="ListParagraph"/>
        <w:rPr>
          <w:sz w:val="24"/>
          <w:szCs w:val="24"/>
        </w:rPr>
      </w:pPr>
      <w:r w:rsidRPr="00D24BE8">
        <w:rPr>
          <w:sz w:val="24"/>
          <w:szCs w:val="24"/>
        </w:rPr>
        <w:tab/>
      </w:r>
      <w:r w:rsidRPr="00D24BE8">
        <w:rPr>
          <w:sz w:val="24"/>
          <w:szCs w:val="24"/>
        </w:rPr>
        <w:tab/>
      </w:r>
    </w:p>
    <w:p w:rsidR="008C64A5" w:rsidRDefault="008C64A5" w:rsidP="008C64A5">
      <w:pPr>
        <w:pStyle w:val="ListParagraph"/>
        <w:rPr>
          <w:sz w:val="24"/>
          <w:szCs w:val="24"/>
        </w:rPr>
      </w:pPr>
      <w:r>
        <w:rPr>
          <w:sz w:val="24"/>
          <w:szCs w:val="24"/>
        </w:rPr>
        <w:tab/>
      </w:r>
      <w:r>
        <w:rPr>
          <w:sz w:val="24"/>
          <w:szCs w:val="24"/>
        </w:rPr>
        <w:tab/>
      </w:r>
      <w:r>
        <w:rPr>
          <w:sz w:val="24"/>
          <w:szCs w:val="24"/>
        </w:rPr>
        <w:tab/>
      </w:r>
      <w:r>
        <w:rPr>
          <w:sz w:val="24"/>
          <w:szCs w:val="24"/>
        </w:rPr>
        <w:tab/>
      </w:r>
    </w:p>
    <w:p w:rsidR="008C64A5" w:rsidRPr="008C64A5" w:rsidRDefault="008C64A5" w:rsidP="008C64A5">
      <w:pPr>
        <w:pStyle w:val="ListParagraph"/>
        <w:rPr>
          <w:sz w:val="24"/>
          <w:szCs w:val="24"/>
        </w:rPr>
      </w:pPr>
    </w:p>
    <w:p w:rsidR="008C64A5" w:rsidRDefault="008C64A5">
      <w:r>
        <w:tab/>
      </w:r>
    </w:p>
    <w:sectPr w:rsidR="008C64A5" w:rsidSect="000A0F7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1EA" w:rsidRDefault="00B251EA" w:rsidP="002767AD">
      <w:pPr>
        <w:spacing w:after="0" w:line="240" w:lineRule="auto"/>
      </w:pPr>
      <w:r>
        <w:separator/>
      </w:r>
    </w:p>
  </w:endnote>
  <w:endnote w:type="continuationSeparator" w:id="1">
    <w:p w:rsidR="00B251EA" w:rsidRDefault="00B251EA" w:rsidP="002767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1EA" w:rsidRDefault="00B251EA" w:rsidP="002767AD">
      <w:pPr>
        <w:spacing w:after="0" w:line="240" w:lineRule="auto"/>
      </w:pPr>
      <w:r>
        <w:separator/>
      </w:r>
    </w:p>
  </w:footnote>
  <w:footnote w:type="continuationSeparator" w:id="1">
    <w:p w:rsidR="00B251EA" w:rsidRDefault="00B251EA" w:rsidP="002767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C39"/>
    <w:multiLevelType w:val="hybridMultilevel"/>
    <w:tmpl w:val="D48EDA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A933EB"/>
    <w:multiLevelType w:val="hybridMultilevel"/>
    <w:tmpl w:val="E00AA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787DA4"/>
    <w:multiLevelType w:val="hybridMultilevel"/>
    <w:tmpl w:val="99DE8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59F4DE9"/>
    <w:multiLevelType w:val="hybridMultilevel"/>
    <w:tmpl w:val="351A83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8C64A5"/>
    <w:rsid w:val="00067DE3"/>
    <w:rsid w:val="000A0F7A"/>
    <w:rsid w:val="000F701B"/>
    <w:rsid w:val="001836E3"/>
    <w:rsid w:val="002767AD"/>
    <w:rsid w:val="00302666"/>
    <w:rsid w:val="00470024"/>
    <w:rsid w:val="004C4172"/>
    <w:rsid w:val="00596B2F"/>
    <w:rsid w:val="006170A6"/>
    <w:rsid w:val="00635657"/>
    <w:rsid w:val="00660981"/>
    <w:rsid w:val="006A5A8E"/>
    <w:rsid w:val="00802CD6"/>
    <w:rsid w:val="008437E3"/>
    <w:rsid w:val="008C64A5"/>
    <w:rsid w:val="00967BAB"/>
    <w:rsid w:val="009F131C"/>
    <w:rsid w:val="00B251EA"/>
    <w:rsid w:val="00D24BE8"/>
    <w:rsid w:val="00DD5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F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4A5"/>
    <w:pPr>
      <w:ind w:left="720"/>
      <w:contextualSpacing/>
    </w:pPr>
  </w:style>
  <w:style w:type="paragraph" w:styleId="Header">
    <w:name w:val="header"/>
    <w:basedOn w:val="Normal"/>
    <w:link w:val="HeaderChar"/>
    <w:uiPriority w:val="99"/>
    <w:semiHidden/>
    <w:unhideWhenUsed/>
    <w:rsid w:val="002767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67AD"/>
  </w:style>
  <w:style w:type="paragraph" w:styleId="Footer">
    <w:name w:val="footer"/>
    <w:basedOn w:val="Normal"/>
    <w:link w:val="FooterChar"/>
    <w:uiPriority w:val="99"/>
    <w:semiHidden/>
    <w:unhideWhenUsed/>
    <w:rsid w:val="002767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67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obaseki</dc:creator>
  <cp:lastModifiedBy>obaseki</cp:lastModifiedBy>
  <cp:revision>3</cp:revision>
  <dcterms:created xsi:type="dcterms:W3CDTF">2020-04-23T03:14:00Z</dcterms:created>
  <dcterms:modified xsi:type="dcterms:W3CDTF">2020-04-24T05:19:00Z</dcterms:modified>
</cp:coreProperties>
</file>