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D7" w:rsidRPr="004121D7" w:rsidRDefault="004121D7" w:rsidP="004121D7">
      <w:pPr>
        <w:rPr>
          <w:rFonts w:ascii="Times New Roman" w:hAnsi="Times New Roman"/>
          <w:b/>
          <w:sz w:val="32"/>
          <w:szCs w:val="32"/>
        </w:rPr>
      </w:pPr>
      <w:r w:rsidRPr="004121D7">
        <w:rPr>
          <w:rFonts w:ascii="Times New Roman" w:hAnsi="Times New Roman"/>
          <w:b/>
          <w:sz w:val="32"/>
          <w:szCs w:val="32"/>
        </w:rPr>
        <w:t>Name: Nwa-uwa Kelechi Emmanuella</w:t>
      </w:r>
    </w:p>
    <w:p w:rsidR="004121D7" w:rsidRPr="004121D7" w:rsidRDefault="004121D7" w:rsidP="004121D7">
      <w:pPr>
        <w:rPr>
          <w:rFonts w:ascii="Times New Roman" w:hAnsi="Times New Roman"/>
          <w:b/>
          <w:sz w:val="32"/>
          <w:szCs w:val="32"/>
        </w:rPr>
      </w:pPr>
      <w:r w:rsidRPr="004121D7">
        <w:rPr>
          <w:rFonts w:ascii="Times New Roman" w:hAnsi="Times New Roman"/>
          <w:b/>
          <w:sz w:val="32"/>
          <w:szCs w:val="32"/>
        </w:rPr>
        <w:t>Course: Land Law</w:t>
      </w:r>
    </w:p>
    <w:p w:rsidR="004121D7" w:rsidRPr="004121D7" w:rsidRDefault="004121D7" w:rsidP="004121D7">
      <w:pPr>
        <w:rPr>
          <w:rFonts w:ascii="Times New Roman" w:hAnsi="Times New Roman"/>
          <w:b/>
          <w:sz w:val="32"/>
          <w:szCs w:val="32"/>
        </w:rPr>
      </w:pPr>
      <w:r w:rsidRPr="004121D7">
        <w:rPr>
          <w:rFonts w:ascii="Times New Roman" w:hAnsi="Times New Roman"/>
          <w:b/>
          <w:sz w:val="32"/>
          <w:szCs w:val="32"/>
        </w:rPr>
        <w:t>Matric No: 16/law01/138</w:t>
      </w:r>
    </w:p>
    <w:p w:rsidR="004121D7" w:rsidRPr="00145748" w:rsidRDefault="004121D7" w:rsidP="004121D7">
      <w:pPr>
        <w:rPr>
          <w:rFonts w:ascii="Times New Roman" w:hAnsi="Times New Roman"/>
          <w:sz w:val="24"/>
          <w:szCs w:val="24"/>
        </w:rPr>
      </w:pPr>
    </w:p>
    <w:p w:rsidR="004121D7" w:rsidRPr="00145748" w:rsidRDefault="004121D7" w:rsidP="004121D7">
      <w:pPr>
        <w:rPr>
          <w:rFonts w:ascii="Times New Roman" w:hAnsi="Times New Roman"/>
          <w:sz w:val="24"/>
          <w:szCs w:val="24"/>
        </w:rPr>
      </w:pPr>
    </w:p>
    <w:p w:rsidR="004121D7" w:rsidRPr="00F031B3" w:rsidRDefault="00F031B3" w:rsidP="00F031B3">
      <w:pPr>
        <w:jc w:val="center"/>
        <w:rPr>
          <w:rFonts w:ascii="Times New Roman" w:hAnsi="Times New Roman"/>
          <w:b/>
          <w:sz w:val="24"/>
          <w:szCs w:val="24"/>
        </w:rPr>
      </w:pPr>
      <w:r>
        <w:rPr>
          <w:rFonts w:ascii="Times New Roman" w:hAnsi="Times New Roman"/>
          <w:b/>
          <w:sz w:val="24"/>
          <w:szCs w:val="24"/>
        </w:rPr>
        <w:t xml:space="preserve">LAND TENURE SYSTEM IN </w:t>
      </w:r>
      <w:r w:rsidR="00DC200F">
        <w:rPr>
          <w:rFonts w:ascii="Times New Roman" w:hAnsi="Times New Roman"/>
          <w:b/>
          <w:sz w:val="24"/>
          <w:szCs w:val="24"/>
        </w:rPr>
        <w:t>IZOMBE, OGUTA</w:t>
      </w:r>
      <w:r w:rsidR="004121D7" w:rsidRPr="004121D7">
        <w:rPr>
          <w:rFonts w:ascii="Times New Roman" w:hAnsi="Times New Roman"/>
          <w:b/>
          <w:sz w:val="24"/>
          <w:szCs w:val="24"/>
        </w:rPr>
        <w:t xml:space="preserve"> LGA IN IMO STATE.</w:t>
      </w:r>
    </w:p>
    <w:p w:rsidR="003D1252" w:rsidRPr="003D1252" w:rsidRDefault="004121D7" w:rsidP="003D1252">
      <w:pPr>
        <w:spacing w:line="360" w:lineRule="auto"/>
        <w:ind w:firstLine="720"/>
        <w:rPr>
          <w:rFonts w:ascii="Times New Roman" w:eastAsia="SimSun" w:hAnsi="Times New Roman" w:cs="Times New Roman"/>
          <w:sz w:val="24"/>
          <w:szCs w:val="24"/>
          <w:lang w:eastAsia="zh-CN"/>
        </w:rPr>
      </w:pPr>
      <w:r w:rsidRPr="00145748">
        <w:rPr>
          <w:rStyle w:val="Normal"/>
          <w:rFonts w:ascii="Times New Roman" w:hAnsi="Times New Roman" w:cs="Times New Roman"/>
          <w:sz w:val="24"/>
          <w:szCs w:val="24"/>
        </w:rPr>
        <w:t>Land tenure i</w:t>
      </w:r>
      <w:r w:rsidR="00F031B3">
        <w:rPr>
          <w:rStyle w:val="Normal"/>
          <w:rFonts w:ascii="Times New Roman" w:hAnsi="Times New Roman"/>
          <w:sz w:val="24"/>
          <w:szCs w:val="24"/>
        </w:rPr>
        <w:t>s the system of land holding in</w:t>
      </w:r>
      <w:r w:rsidRPr="00145748">
        <w:rPr>
          <w:rStyle w:val="Normal"/>
          <w:rFonts w:ascii="Times New Roman" w:hAnsi="Times New Roman" w:cs="Times New Roman"/>
          <w:sz w:val="24"/>
          <w:szCs w:val="24"/>
        </w:rPr>
        <w:t xml:space="preserve"> a given society.</w:t>
      </w:r>
      <w:r w:rsidR="00F031B3">
        <w:rPr>
          <w:rStyle w:val="Normal"/>
          <w:rFonts w:ascii="Times New Roman" w:hAnsi="Times New Roman"/>
          <w:sz w:val="24"/>
          <w:szCs w:val="24"/>
        </w:rPr>
        <w:t xml:space="preserve"> </w:t>
      </w:r>
      <w:r w:rsidRPr="00145748">
        <w:rPr>
          <w:rStyle w:val="Normal"/>
          <w:rFonts w:ascii="Times New Roman" w:hAnsi="Times New Roman" w:cs="Times New Roman"/>
          <w:sz w:val="24"/>
          <w:szCs w:val="24"/>
        </w:rPr>
        <w:t>In</w:t>
      </w:r>
      <w:r w:rsidR="00F031B3">
        <w:rPr>
          <w:rStyle w:val="Normal"/>
          <w:rFonts w:ascii="Times New Roman" w:hAnsi="Times New Roman"/>
          <w:sz w:val="24"/>
          <w:szCs w:val="24"/>
        </w:rPr>
        <w:t xml:space="preserve"> common law</w:t>
      </w:r>
      <w:r w:rsidRPr="00145748">
        <w:rPr>
          <w:rStyle w:val="Normal"/>
          <w:rFonts w:ascii="Times New Roman" w:hAnsi="Times New Roman" w:cs="Times New Roman"/>
          <w:sz w:val="24"/>
          <w:szCs w:val="24"/>
        </w:rPr>
        <w:t>, land tenure is the legal regime in which land is owned by an individual, who is said to "hold" the land. It determines who can use land, for how long and under what conditions. Tenure may be based both on official laws and policies, and on informal customs. It determines the owner</w:t>
      </w:r>
      <w:r w:rsidR="00F031B3">
        <w:rPr>
          <w:rStyle w:val="Normal"/>
          <w:rFonts w:ascii="Times New Roman" w:hAnsi="Times New Roman"/>
          <w:sz w:val="24"/>
          <w:szCs w:val="24"/>
        </w:rPr>
        <w:t>’</w:t>
      </w:r>
      <w:r w:rsidRPr="00145748">
        <w:rPr>
          <w:rStyle w:val="Normal"/>
          <w:rFonts w:ascii="Times New Roman" w:hAnsi="Times New Roman" w:cs="Times New Roman"/>
          <w:sz w:val="24"/>
          <w:szCs w:val="24"/>
        </w:rPr>
        <w:t>s rights and responsibilities in connection with their holding.</w:t>
      </w:r>
      <w:r w:rsidR="003D1252">
        <w:rPr>
          <w:rFonts w:ascii="Times New Roman" w:hAnsi="Times New Roman"/>
          <w:sz w:val="24"/>
          <w:szCs w:val="24"/>
        </w:rPr>
        <w:t xml:space="preserve"> When the tenure is based on informal customs, it is said to be customary land tenure.</w:t>
      </w:r>
    </w:p>
    <w:p w:rsidR="003D1252" w:rsidRDefault="003D1252" w:rsidP="003D1252">
      <w:pPr>
        <w:spacing w:line="360" w:lineRule="auto"/>
        <w:ind w:firstLine="720"/>
        <w:rPr>
          <w:rStyle w:val="Normal"/>
          <w:rFonts w:ascii="Times New Roman" w:hAnsi="Times New Roman"/>
          <w:sz w:val="24"/>
          <w:szCs w:val="24"/>
        </w:rPr>
      </w:pPr>
      <w:r>
        <w:rPr>
          <w:rStyle w:val="Normal"/>
          <w:rFonts w:ascii="Times New Roman" w:hAnsi="Times New Roman"/>
          <w:sz w:val="24"/>
          <w:szCs w:val="24"/>
        </w:rPr>
        <w:t>In customary land tenure,</w:t>
      </w:r>
      <w:r w:rsidRPr="003D1252">
        <w:rPr>
          <w:rStyle w:val="Normal"/>
          <w:rFonts w:ascii="Times New Roman" w:hAnsi="Times New Roman"/>
          <w:sz w:val="24"/>
          <w:szCs w:val="24"/>
        </w:rPr>
        <w:t xml:space="preserve"> </w:t>
      </w:r>
      <w:r w:rsidRPr="003D1252">
        <w:rPr>
          <w:rFonts w:ascii="Times New Roman" w:hAnsi="Times New Roman"/>
          <w:sz w:val="24"/>
          <w:szCs w:val="24"/>
        </w:rPr>
        <w:t>the norms of customary tenure derive from and are sustained by the community itself rather than the state or state law (</w:t>
      </w:r>
      <w:r>
        <w:rPr>
          <w:rFonts w:ascii="Times New Roman" w:hAnsi="Times New Roman"/>
          <w:sz w:val="24"/>
          <w:szCs w:val="24"/>
        </w:rPr>
        <w:t xml:space="preserve">as in </w:t>
      </w:r>
      <w:r w:rsidRPr="003D1252">
        <w:rPr>
          <w:rFonts w:ascii="Times New Roman" w:hAnsi="Times New Roman"/>
          <w:sz w:val="24"/>
          <w:szCs w:val="24"/>
        </w:rPr>
        <w:t>statutory land tenure).</w:t>
      </w:r>
    </w:p>
    <w:p w:rsidR="004121D7" w:rsidRPr="00145748" w:rsidRDefault="004121D7" w:rsidP="003D1252">
      <w:pPr>
        <w:spacing w:line="360" w:lineRule="auto"/>
        <w:ind w:firstLine="720"/>
        <w:rPr>
          <w:rStyle w:val="Normal"/>
          <w:rFonts w:ascii="Times New Roman" w:hAnsi="Times New Roman"/>
          <w:sz w:val="24"/>
          <w:szCs w:val="24"/>
        </w:rPr>
      </w:pPr>
      <w:r w:rsidRPr="00145748">
        <w:rPr>
          <w:rStyle w:val="Normal"/>
          <w:rFonts w:ascii="Times New Roman" w:hAnsi="Times New Roman"/>
          <w:sz w:val="24"/>
          <w:szCs w:val="24"/>
        </w:rPr>
        <w:t xml:space="preserve">Below are the various </w:t>
      </w:r>
      <w:r w:rsidR="003D1252">
        <w:rPr>
          <w:rStyle w:val="Normal"/>
          <w:rFonts w:ascii="Times New Roman" w:hAnsi="Times New Roman"/>
          <w:sz w:val="24"/>
          <w:szCs w:val="24"/>
        </w:rPr>
        <w:t xml:space="preserve">customary </w:t>
      </w:r>
      <w:r w:rsidRPr="00145748">
        <w:rPr>
          <w:rStyle w:val="Normal"/>
          <w:rFonts w:ascii="Times New Roman" w:hAnsi="Times New Roman"/>
          <w:sz w:val="24"/>
          <w:szCs w:val="24"/>
        </w:rPr>
        <w:t xml:space="preserve">land tenure system practiced in </w:t>
      </w:r>
      <w:r w:rsidR="00DC200F">
        <w:rPr>
          <w:rStyle w:val="Normal"/>
          <w:rFonts w:ascii="Times New Roman" w:hAnsi="Times New Roman"/>
          <w:sz w:val="24"/>
          <w:szCs w:val="24"/>
        </w:rPr>
        <w:t>Izombe</w:t>
      </w:r>
      <w:r w:rsidR="003D1252">
        <w:rPr>
          <w:rStyle w:val="Normal"/>
          <w:rFonts w:ascii="Times New Roman" w:hAnsi="Times New Roman"/>
          <w:sz w:val="24"/>
          <w:szCs w:val="24"/>
        </w:rPr>
        <w:t xml:space="preserve">, </w:t>
      </w:r>
      <w:r w:rsidR="00DC200F">
        <w:rPr>
          <w:rStyle w:val="Normal"/>
          <w:rFonts w:ascii="Times New Roman" w:hAnsi="Times New Roman"/>
          <w:sz w:val="24"/>
          <w:szCs w:val="24"/>
        </w:rPr>
        <w:t xml:space="preserve">Oguta </w:t>
      </w:r>
      <w:r w:rsidR="003D1252">
        <w:rPr>
          <w:rStyle w:val="Normal"/>
          <w:rFonts w:ascii="Times New Roman" w:hAnsi="Times New Roman"/>
          <w:sz w:val="24"/>
          <w:szCs w:val="24"/>
        </w:rPr>
        <w:t>Local Government Area in Imo State:</w:t>
      </w:r>
    </w:p>
    <w:p w:rsidR="00DC200F" w:rsidRPr="00145748" w:rsidRDefault="004121D7" w:rsidP="00DC200F">
      <w:pPr>
        <w:spacing w:line="360" w:lineRule="auto"/>
        <w:ind w:firstLine="720"/>
        <w:rPr>
          <w:rStyle w:val="Normal"/>
          <w:rFonts w:ascii="Times New Roman" w:hAnsi="Times New Roman"/>
          <w:sz w:val="24"/>
          <w:szCs w:val="24"/>
        </w:rPr>
      </w:pPr>
      <w:r w:rsidRPr="00145748">
        <w:rPr>
          <w:rStyle w:val="Normal"/>
          <w:rFonts w:ascii="Times New Roman" w:hAnsi="Times New Roman"/>
          <w:sz w:val="24"/>
          <w:szCs w:val="24"/>
        </w:rPr>
        <w:t>1.</w:t>
      </w:r>
      <w:r w:rsidR="00DC200F" w:rsidRPr="00145748">
        <w:rPr>
          <w:rStyle w:val="Normal"/>
          <w:rFonts w:ascii="Times New Roman" w:hAnsi="Times New Roman"/>
          <w:sz w:val="24"/>
          <w:szCs w:val="24"/>
        </w:rPr>
        <w:t xml:space="preserve"> Individual land tenure system</w:t>
      </w:r>
    </w:p>
    <w:p w:rsidR="00DC200F" w:rsidRDefault="004121D7" w:rsidP="00DC200F">
      <w:pPr>
        <w:spacing w:line="360" w:lineRule="auto"/>
        <w:ind w:firstLine="720"/>
        <w:rPr>
          <w:rStyle w:val="Normal"/>
          <w:rFonts w:ascii="Times New Roman" w:hAnsi="Times New Roman"/>
          <w:sz w:val="24"/>
          <w:szCs w:val="24"/>
        </w:rPr>
      </w:pPr>
      <w:r w:rsidRPr="00145748">
        <w:rPr>
          <w:rStyle w:val="Normal"/>
          <w:rFonts w:ascii="Times New Roman" w:hAnsi="Times New Roman"/>
          <w:sz w:val="24"/>
          <w:szCs w:val="24"/>
        </w:rPr>
        <w:t xml:space="preserve">2. </w:t>
      </w:r>
      <w:r w:rsidR="00DC200F" w:rsidRPr="00145748">
        <w:rPr>
          <w:rStyle w:val="Normal"/>
          <w:rFonts w:ascii="Times New Roman" w:hAnsi="Times New Roman"/>
          <w:sz w:val="24"/>
          <w:szCs w:val="24"/>
        </w:rPr>
        <w:t>Communal land tenure system</w:t>
      </w:r>
    </w:p>
    <w:p w:rsidR="00DC200F" w:rsidRPr="00145748" w:rsidRDefault="004121D7" w:rsidP="00DC200F">
      <w:pPr>
        <w:spacing w:line="360" w:lineRule="auto"/>
        <w:ind w:firstLine="720"/>
        <w:rPr>
          <w:rStyle w:val="Normal"/>
          <w:rFonts w:ascii="Times New Roman" w:hAnsi="Times New Roman"/>
          <w:sz w:val="24"/>
          <w:szCs w:val="24"/>
        </w:rPr>
      </w:pPr>
      <w:r w:rsidRPr="00145748">
        <w:rPr>
          <w:rStyle w:val="Normal"/>
          <w:rFonts w:ascii="Times New Roman" w:hAnsi="Times New Roman"/>
          <w:sz w:val="24"/>
          <w:szCs w:val="24"/>
        </w:rPr>
        <w:t>3.</w:t>
      </w:r>
      <w:r w:rsidR="00DC200F" w:rsidRPr="00DC200F">
        <w:rPr>
          <w:rStyle w:val="Normal"/>
          <w:rFonts w:ascii="Times New Roman" w:hAnsi="Times New Roman"/>
          <w:sz w:val="24"/>
          <w:szCs w:val="24"/>
        </w:rPr>
        <w:t xml:space="preserve"> </w:t>
      </w:r>
      <w:r w:rsidR="00DC200F" w:rsidRPr="00145748">
        <w:rPr>
          <w:rStyle w:val="Normal"/>
          <w:rFonts w:ascii="Times New Roman" w:hAnsi="Times New Roman"/>
          <w:sz w:val="24"/>
          <w:szCs w:val="24"/>
        </w:rPr>
        <w:t xml:space="preserve">Family land tenure system </w:t>
      </w:r>
    </w:p>
    <w:p w:rsidR="00041A2A" w:rsidRPr="00041A2A" w:rsidRDefault="00DC200F" w:rsidP="00041A2A">
      <w:pPr>
        <w:spacing w:line="360" w:lineRule="auto"/>
        <w:ind w:firstLine="720"/>
        <w:rPr>
          <w:rFonts w:ascii="Times New Roman" w:eastAsia="SimSun" w:hAnsi="Times New Roman" w:cs="Times New Roman"/>
          <w:sz w:val="24"/>
          <w:szCs w:val="24"/>
          <w:lang w:eastAsia="zh-CN"/>
        </w:rPr>
      </w:pPr>
      <w:r>
        <w:rPr>
          <w:rStyle w:val="Normal"/>
          <w:rFonts w:ascii="Times New Roman" w:hAnsi="Times New Roman"/>
          <w:sz w:val="24"/>
          <w:szCs w:val="24"/>
        </w:rPr>
        <w:t>4</w:t>
      </w:r>
      <w:r w:rsidR="004121D7" w:rsidRPr="00145748">
        <w:rPr>
          <w:rStyle w:val="Normal"/>
          <w:rFonts w:ascii="Times New Roman" w:hAnsi="Times New Roman" w:cs="Times New Roman"/>
          <w:sz w:val="24"/>
          <w:szCs w:val="24"/>
        </w:rPr>
        <w:t>.</w:t>
      </w:r>
      <w:r>
        <w:rPr>
          <w:rStyle w:val="Normal"/>
          <w:rFonts w:ascii="Times New Roman" w:hAnsi="Times New Roman"/>
          <w:sz w:val="24"/>
          <w:szCs w:val="24"/>
        </w:rPr>
        <w:t xml:space="preserve"> </w:t>
      </w:r>
      <w:r w:rsidR="004121D7" w:rsidRPr="00145748">
        <w:rPr>
          <w:rStyle w:val="Normal"/>
          <w:rFonts w:ascii="Times New Roman" w:hAnsi="Times New Roman" w:cs="Times New Roman"/>
          <w:sz w:val="24"/>
          <w:szCs w:val="24"/>
        </w:rPr>
        <w:t xml:space="preserve">Village land tenure system </w:t>
      </w:r>
    </w:p>
    <w:p w:rsidR="00041A2A" w:rsidRDefault="00041A2A" w:rsidP="00F031B3">
      <w:pPr>
        <w:spacing w:line="360" w:lineRule="auto"/>
        <w:rPr>
          <w:rStyle w:val="Normal"/>
          <w:rFonts w:ascii="Times New Roman" w:hAnsi="Times New Roman"/>
          <w:sz w:val="24"/>
          <w:szCs w:val="24"/>
        </w:rPr>
      </w:pPr>
    </w:p>
    <w:p w:rsidR="00041A2A" w:rsidRPr="00DC200F" w:rsidRDefault="00041A2A" w:rsidP="00041A2A">
      <w:pPr>
        <w:spacing w:line="360" w:lineRule="auto"/>
        <w:rPr>
          <w:rFonts w:ascii="Times New Roman" w:hAnsi="Times New Roman"/>
          <w:b/>
          <w:sz w:val="24"/>
          <w:szCs w:val="24"/>
        </w:rPr>
      </w:pPr>
      <w:r w:rsidRPr="00DC200F">
        <w:rPr>
          <w:rFonts w:ascii="Times New Roman" w:hAnsi="Times New Roman"/>
          <w:b/>
          <w:sz w:val="24"/>
          <w:szCs w:val="24"/>
        </w:rPr>
        <w:t xml:space="preserve">INDIVIDUAL LAND TENURE: </w:t>
      </w:r>
    </w:p>
    <w:p w:rsidR="00041A2A" w:rsidRPr="00145748" w:rsidRDefault="00041A2A" w:rsidP="00041A2A">
      <w:pPr>
        <w:spacing w:line="360" w:lineRule="auto"/>
        <w:ind w:firstLine="720"/>
        <w:rPr>
          <w:rFonts w:ascii="Times New Roman" w:hAnsi="Times New Roman"/>
          <w:sz w:val="24"/>
          <w:szCs w:val="24"/>
        </w:rPr>
      </w:pPr>
      <w:r w:rsidRPr="00145748">
        <w:rPr>
          <w:rFonts w:ascii="Times New Roman" w:hAnsi="Times New Roman"/>
          <w:sz w:val="24"/>
          <w:szCs w:val="24"/>
        </w:rPr>
        <w:t xml:space="preserve">The individual land tenure in traditional </w:t>
      </w:r>
      <w:r>
        <w:rPr>
          <w:rFonts w:ascii="Times New Roman" w:hAnsi="Times New Roman"/>
          <w:sz w:val="24"/>
          <w:szCs w:val="24"/>
        </w:rPr>
        <w:t>Izombe</w:t>
      </w:r>
      <w:r w:rsidRPr="00145748">
        <w:rPr>
          <w:rFonts w:ascii="Times New Roman" w:hAnsi="Times New Roman"/>
          <w:sz w:val="24"/>
          <w:szCs w:val="24"/>
        </w:rPr>
        <w:t xml:space="preserve"> society is not different from already discussed types of land tenure earlier. In traditional </w:t>
      </w:r>
      <w:r>
        <w:rPr>
          <w:rFonts w:ascii="Times New Roman" w:hAnsi="Times New Roman"/>
          <w:sz w:val="24"/>
          <w:szCs w:val="24"/>
        </w:rPr>
        <w:t>Izombe</w:t>
      </w:r>
      <w:r w:rsidRPr="00145748">
        <w:rPr>
          <w:rFonts w:ascii="Times New Roman" w:hAnsi="Times New Roman"/>
          <w:sz w:val="24"/>
          <w:szCs w:val="24"/>
        </w:rPr>
        <w:t xml:space="preserve"> society an individual can gain access to community land for purposes of agriculture,</w:t>
      </w:r>
      <w:r>
        <w:rPr>
          <w:rFonts w:ascii="Times New Roman" w:hAnsi="Times New Roman"/>
          <w:sz w:val="24"/>
          <w:szCs w:val="24"/>
        </w:rPr>
        <w:t xml:space="preserve"> </w:t>
      </w:r>
      <w:r w:rsidRPr="00145748">
        <w:rPr>
          <w:rFonts w:ascii="Times New Roman" w:hAnsi="Times New Roman"/>
          <w:sz w:val="24"/>
          <w:szCs w:val="24"/>
        </w:rPr>
        <w:t>ho</w:t>
      </w:r>
      <w:r>
        <w:rPr>
          <w:rFonts w:ascii="Times New Roman" w:hAnsi="Times New Roman"/>
          <w:sz w:val="24"/>
          <w:szCs w:val="24"/>
        </w:rPr>
        <w:t>u</w:t>
      </w:r>
      <w:r w:rsidRPr="00145748">
        <w:rPr>
          <w:rFonts w:ascii="Times New Roman" w:hAnsi="Times New Roman"/>
          <w:sz w:val="24"/>
          <w:szCs w:val="24"/>
        </w:rPr>
        <w:t xml:space="preserve">sing etc. Others may be seen from this view: </w:t>
      </w:r>
      <w:r w:rsidRPr="00145748">
        <w:rPr>
          <w:rFonts w:ascii="Times New Roman" w:hAnsi="Times New Roman"/>
          <w:sz w:val="24"/>
          <w:szCs w:val="24"/>
        </w:rPr>
        <w:lastRenderedPageBreak/>
        <w:t>THE ANA ALUSI (SACRED LAND):</w:t>
      </w:r>
      <w:r>
        <w:rPr>
          <w:rFonts w:ascii="Times New Roman" w:hAnsi="Times New Roman"/>
          <w:sz w:val="24"/>
          <w:szCs w:val="24"/>
        </w:rPr>
        <w:t xml:space="preserve"> </w:t>
      </w:r>
      <w:r w:rsidRPr="00145748">
        <w:rPr>
          <w:rFonts w:ascii="Times New Roman" w:hAnsi="Times New Roman"/>
          <w:sz w:val="24"/>
          <w:szCs w:val="24"/>
        </w:rPr>
        <w:t xml:space="preserve">This category of land can be seen from the angle of that owned by the community; some land in </w:t>
      </w:r>
      <w:r>
        <w:rPr>
          <w:rFonts w:ascii="Times New Roman" w:hAnsi="Times New Roman"/>
          <w:sz w:val="24"/>
          <w:szCs w:val="24"/>
        </w:rPr>
        <w:t>Izombe</w:t>
      </w:r>
      <w:r w:rsidRPr="00145748">
        <w:rPr>
          <w:rFonts w:ascii="Times New Roman" w:hAnsi="Times New Roman"/>
          <w:sz w:val="24"/>
          <w:szCs w:val="24"/>
        </w:rPr>
        <w:t xml:space="preserve"> community is still seen today as OFIA ALUSI OR ANA ALUSI. These lands are were some traditionalist/heathen offer prayers and sacrifices to their gods, it is held sacred </w:t>
      </w:r>
      <w:r>
        <w:rPr>
          <w:rFonts w:ascii="Times New Roman" w:hAnsi="Times New Roman"/>
          <w:sz w:val="24"/>
          <w:szCs w:val="24"/>
        </w:rPr>
        <w:t xml:space="preserve">by the priest and those members </w:t>
      </w:r>
      <w:r w:rsidRPr="00145748">
        <w:rPr>
          <w:rFonts w:ascii="Times New Roman" w:hAnsi="Times New Roman"/>
          <w:sz w:val="24"/>
          <w:szCs w:val="24"/>
        </w:rPr>
        <w:t>of such traditional religion, its exclusive for the members and no one is expected to encroach in such land</w:t>
      </w:r>
      <w:r>
        <w:rPr>
          <w:rFonts w:ascii="Times New Roman" w:hAnsi="Times New Roman"/>
          <w:sz w:val="24"/>
          <w:szCs w:val="24"/>
        </w:rPr>
        <w:t xml:space="preserve">. </w:t>
      </w:r>
      <w:r w:rsidRPr="00145748">
        <w:rPr>
          <w:rFonts w:ascii="Times New Roman" w:hAnsi="Times New Roman"/>
          <w:sz w:val="24"/>
          <w:szCs w:val="24"/>
        </w:rPr>
        <w:t>Also, the community has different lands designated for</w:t>
      </w:r>
      <w:r>
        <w:rPr>
          <w:rFonts w:ascii="Times New Roman" w:hAnsi="Times New Roman"/>
          <w:sz w:val="24"/>
          <w:szCs w:val="24"/>
        </w:rPr>
        <w:t xml:space="preserve"> different traditional function.</w:t>
      </w:r>
    </w:p>
    <w:p w:rsidR="00F031B3" w:rsidRPr="00DC200F" w:rsidRDefault="004121D7" w:rsidP="00F031B3">
      <w:pPr>
        <w:spacing w:line="360" w:lineRule="auto"/>
        <w:rPr>
          <w:rStyle w:val="Normal"/>
          <w:rFonts w:ascii="Times New Roman" w:hAnsi="Times New Roman"/>
          <w:b/>
          <w:sz w:val="24"/>
          <w:szCs w:val="24"/>
        </w:rPr>
      </w:pPr>
      <w:r w:rsidRPr="00145748">
        <w:rPr>
          <w:rStyle w:val="Normal"/>
          <w:rFonts w:ascii="Times New Roman" w:hAnsi="Times New Roman"/>
          <w:sz w:val="24"/>
          <w:szCs w:val="24"/>
        </w:rPr>
        <w:cr/>
      </w:r>
      <w:r w:rsidRPr="00DC200F">
        <w:rPr>
          <w:rStyle w:val="Normal"/>
          <w:rFonts w:ascii="Times New Roman" w:hAnsi="Times New Roman"/>
          <w:b/>
          <w:sz w:val="24"/>
          <w:szCs w:val="24"/>
        </w:rPr>
        <w:t>COMMUNAL</w:t>
      </w:r>
      <w:r w:rsidRPr="00DC200F">
        <w:rPr>
          <w:rFonts w:ascii="Times New Roman" w:hAnsi="Times New Roman"/>
          <w:b/>
          <w:sz w:val="24"/>
          <w:szCs w:val="24"/>
        </w:rPr>
        <w:t xml:space="preserve"> LAND TENURE</w:t>
      </w:r>
      <w:r w:rsidR="00F031B3" w:rsidRPr="00DC200F">
        <w:rPr>
          <w:rStyle w:val="Normal"/>
          <w:rFonts w:ascii="Times New Roman" w:hAnsi="Times New Roman"/>
          <w:b/>
          <w:sz w:val="24"/>
          <w:szCs w:val="24"/>
        </w:rPr>
        <w:t xml:space="preserve"> (ANA OBODO): </w:t>
      </w:r>
    </w:p>
    <w:p w:rsidR="004121D7" w:rsidRPr="00145748" w:rsidRDefault="004121D7" w:rsidP="00F031B3">
      <w:pPr>
        <w:spacing w:line="360" w:lineRule="auto"/>
        <w:ind w:firstLine="720"/>
        <w:rPr>
          <w:rFonts w:ascii="Times New Roman" w:hAnsi="Times New Roman"/>
          <w:sz w:val="24"/>
          <w:szCs w:val="24"/>
        </w:rPr>
      </w:pPr>
      <w:r w:rsidRPr="00145748">
        <w:rPr>
          <w:rStyle w:val="Normal"/>
          <w:rFonts w:ascii="Times New Roman" w:hAnsi="Times New Roman"/>
          <w:sz w:val="24"/>
          <w:szCs w:val="24"/>
        </w:rPr>
        <w:t xml:space="preserve">The communal land tenure system in traditional </w:t>
      </w:r>
      <w:r w:rsidR="00DC200F">
        <w:rPr>
          <w:rFonts w:ascii="Times New Roman" w:hAnsi="Times New Roman"/>
          <w:sz w:val="24"/>
          <w:szCs w:val="24"/>
        </w:rPr>
        <w:t>Izombe</w:t>
      </w:r>
      <w:r w:rsidRPr="00145748">
        <w:rPr>
          <w:rFonts w:ascii="Times New Roman" w:hAnsi="Times New Roman"/>
          <w:sz w:val="24"/>
          <w:szCs w:val="24"/>
        </w:rPr>
        <w:t xml:space="preserve"> society</w:t>
      </w:r>
      <w:r w:rsidRPr="00145748">
        <w:rPr>
          <w:rStyle w:val="Normal"/>
          <w:rFonts w:ascii="Times New Roman" w:hAnsi="Times New Roman"/>
          <w:sz w:val="24"/>
          <w:szCs w:val="24"/>
        </w:rPr>
        <w:t xml:space="preserve"> existed even before the different</w:t>
      </w:r>
      <w:r w:rsidRPr="00145748">
        <w:rPr>
          <w:rFonts w:ascii="Times New Roman" w:hAnsi="Times New Roman"/>
          <w:sz w:val="24"/>
          <w:szCs w:val="24"/>
        </w:rPr>
        <w:t xml:space="preserve"> </w:t>
      </w:r>
      <w:r w:rsidRPr="00145748">
        <w:rPr>
          <w:rStyle w:val="Normal"/>
          <w:rFonts w:ascii="Times New Roman" w:hAnsi="Times New Roman"/>
          <w:sz w:val="24"/>
          <w:szCs w:val="24"/>
        </w:rPr>
        <w:t>tenure laws were enacted in Nigeria. This could be seen in the various lands dedicated for different communal use and which includes the village squares, the market and other land dedicated for farming purposes</w:t>
      </w:r>
      <w:r w:rsidRPr="00145748">
        <w:rPr>
          <w:rFonts w:ascii="Times New Roman" w:hAnsi="Times New Roman"/>
          <w:sz w:val="24"/>
          <w:szCs w:val="24"/>
        </w:rPr>
        <w:t>. It should however be noted that the term community is a political and social concept and as such a c</w:t>
      </w:r>
      <w:r w:rsidR="00DC200F">
        <w:rPr>
          <w:rFonts w:ascii="Times New Roman" w:hAnsi="Times New Roman"/>
          <w:sz w:val="24"/>
          <w:szCs w:val="24"/>
        </w:rPr>
        <w:t>ommunity cannot act on its own. I</w:t>
      </w:r>
      <w:r w:rsidRPr="00145748">
        <w:rPr>
          <w:rFonts w:ascii="Times New Roman" w:hAnsi="Times New Roman"/>
          <w:sz w:val="24"/>
          <w:szCs w:val="24"/>
        </w:rPr>
        <w:t>t can only act through some human agents such as chief or traditiona</w:t>
      </w:r>
      <w:r w:rsidR="00DC200F">
        <w:rPr>
          <w:rFonts w:ascii="Times New Roman" w:hAnsi="Times New Roman"/>
          <w:sz w:val="24"/>
          <w:szCs w:val="24"/>
        </w:rPr>
        <w:t>l ruler of the community who ex</w:t>
      </w:r>
      <w:r w:rsidRPr="00145748">
        <w:rPr>
          <w:rFonts w:ascii="Times New Roman" w:hAnsi="Times New Roman"/>
          <w:sz w:val="24"/>
          <w:szCs w:val="24"/>
        </w:rPr>
        <w:t>ercises the power of control and management of communal land on behalf of the community. Communal land is vested in the community as a whole and as such no individual member of the community can claim exclusive own</w:t>
      </w:r>
      <w:r w:rsidR="00DC200F">
        <w:rPr>
          <w:rFonts w:ascii="Times New Roman" w:hAnsi="Times New Roman"/>
          <w:sz w:val="24"/>
          <w:szCs w:val="24"/>
        </w:rPr>
        <w:t>ership to any part of such land</w:t>
      </w:r>
      <w:r w:rsidRPr="00145748">
        <w:rPr>
          <w:rFonts w:ascii="Times New Roman" w:hAnsi="Times New Roman"/>
          <w:sz w:val="24"/>
          <w:szCs w:val="24"/>
        </w:rPr>
        <w:t>. It should also be noted that in communal land tenure system the members of the community have definite rights in communal lands unlike a stranger who is not entitle</w:t>
      </w:r>
      <w:r w:rsidR="00DC200F">
        <w:rPr>
          <w:rFonts w:ascii="Times New Roman" w:hAnsi="Times New Roman"/>
          <w:sz w:val="24"/>
          <w:szCs w:val="24"/>
        </w:rPr>
        <w:t>d to a portion of communal land</w:t>
      </w:r>
      <w:r w:rsidRPr="00145748">
        <w:rPr>
          <w:rFonts w:ascii="Times New Roman" w:hAnsi="Times New Roman"/>
          <w:sz w:val="24"/>
          <w:szCs w:val="24"/>
        </w:rPr>
        <w:t>.</w:t>
      </w:r>
    </w:p>
    <w:p w:rsidR="00F031B3" w:rsidRPr="00DC200F" w:rsidRDefault="004121D7" w:rsidP="00F031B3">
      <w:pPr>
        <w:spacing w:line="360" w:lineRule="auto"/>
        <w:ind w:firstLine="720"/>
        <w:rPr>
          <w:rStyle w:val="Normal"/>
          <w:rFonts w:ascii="Times New Roman" w:hAnsi="Times New Roman"/>
          <w:b/>
          <w:sz w:val="24"/>
          <w:szCs w:val="24"/>
        </w:rPr>
      </w:pPr>
      <w:r w:rsidRPr="00145748">
        <w:rPr>
          <w:rStyle w:val="Normal"/>
          <w:rFonts w:ascii="Times New Roman" w:hAnsi="Times New Roman"/>
          <w:sz w:val="24"/>
          <w:szCs w:val="24"/>
        </w:rPr>
        <w:cr/>
      </w:r>
      <w:r w:rsidRPr="00DC200F">
        <w:rPr>
          <w:rStyle w:val="Normal"/>
          <w:rFonts w:ascii="Times New Roman" w:hAnsi="Times New Roman"/>
          <w:b/>
          <w:sz w:val="24"/>
          <w:szCs w:val="24"/>
        </w:rPr>
        <w:t>THE FAMILY LAND / TENURE:</w:t>
      </w:r>
    </w:p>
    <w:p w:rsidR="004121D7" w:rsidRPr="00145748" w:rsidRDefault="004121D7" w:rsidP="00F031B3">
      <w:pPr>
        <w:spacing w:line="360" w:lineRule="auto"/>
        <w:ind w:firstLine="720"/>
        <w:rPr>
          <w:rStyle w:val="Normal"/>
          <w:rFonts w:ascii="Times New Roman" w:hAnsi="Times New Roman"/>
          <w:sz w:val="24"/>
          <w:szCs w:val="24"/>
        </w:rPr>
      </w:pPr>
      <w:r w:rsidRPr="00145748">
        <w:rPr>
          <w:rStyle w:val="Normal"/>
          <w:rFonts w:ascii="Times New Roman" w:hAnsi="Times New Roman"/>
          <w:sz w:val="24"/>
          <w:szCs w:val="24"/>
        </w:rPr>
        <w:t>Family land is owned by a family in a certain prescribed manner by the head of the family</w:t>
      </w:r>
      <w:r w:rsidR="00DC200F">
        <w:rPr>
          <w:rStyle w:val="Normal"/>
          <w:rFonts w:ascii="Times New Roman" w:hAnsi="Times New Roman"/>
          <w:sz w:val="24"/>
          <w:szCs w:val="24"/>
        </w:rPr>
        <w:t>,</w:t>
      </w:r>
      <w:r w:rsidRPr="00145748">
        <w:rPr>
          <w:rStyle w:val="Normal"/>
          <w:rFonts w:ascii="Times New Roman" w:hAnsi="Times New Roman"/>
          <w:sz w:val="24"/>
          <w:szCs w:val="24"/>
        </w:rPr>
        <w:t xml:space="preserve"> which is usually the oldest member of the family. He holds the same in trust for the rest members of the family. Despite the fact that the headman possesses the right to family land, he does not have the right to take decisions pertaining to the land,</w:t>
      </w:r>
      <w:r w:rsidR="00DC200F">
        <w:rPr>
          <w:rStyle w:val="Normal"/>
          <w:rFonts w:ascii="Times New Roman" w:hAnsi="Times New Roman"/>
          <w:sz w:val="24"/>
          <w:szCs w:val="24"/>
        </w:rPr>
        <w:t xml:space="preserve"> </w:t>
      </w:r>
      <w:r w:rsidRPr="00145748">
        <w:rPr>
          <w:rStyle w:val="Normal"/>
          <w:rFonts w:ascii="Times New Roman" w:hAnsi="Times New Roman"/>
          <w:sz w:val="24"/>
          <w:szCs w:val="24"/>
        </w:rPr>
        <w:t>alienate, lease or dispose of land without the consent of the principal members of the family. He must seek the opinion of the principal members of the family before taking decision on lan</w:t>
      </w:r>
      <w:r w:rsidR="00DC200F">
        <w:rPr>
          <w:rStyle w:val="Normal"/>
          <w:rFonts w:ascii="Times New Roman" w:hAnsi="Times New Roman"/>
          <w:sz w:val="24"/>
          <w:szCs w:val="24"/>
        </w:rPr>
        <w:t>d. Land can be held patrilineally or matrilineal</w:t>
      </w:r>
      <w:r w:rsidRPr="00145748">
        <w:rPr>
          <w:rStyle w:val="Normal"/>
          <w:rFonts w:ascii="Times New Roman" w:hAnsi="Times New Roman"/>
          <w:sz w:val="24"/>
          <w:szCs w:val="24"/>
        </w:rPr>
        <w:t xml:space="preserve">ly. </w:t>
      </w:r>
      <w:r w:rsidR="00DC200F" w:rsidRPr="00145748">
        <w:rPr>
          <w:rStyle w:val="Normal"/>
          <w:rFonts w:ascii="Times New Roman" w:hAnsi="Times New Roman"/>
          <w:sz w:val="24"/>
          <w:szCs w:val="24"/>
        </w:rPr>
        <w:t>Patrilineally</w:t>
      </w:r>
      <w:r w:rsidRPr="00145748">
        <w:rPr>
          <w:rStyle w:val="Normal"/>
          <w:rFonts w:ascii="Times New Roman" w:hAnsi="Times New Roman"/>
          <w:sz w:val="24"/>
          <w:szCs w:val="24"/>
        </w:rPr>
        <w:t xml:space="preserve"> deceased property is shared amongst all his sons with the oldest getting the largest share and </w:t>
      </w:r>
      <w:r w:rsidR="00DC200F" w:rsidRPr="00145748">
        <w:rPr>
          <w:rStyle w:val="Normal"/>
          <w:rFonts w:ascii="Times New Roman" w:hAnsi="Times New Roman"/>
          <w:sz w:val="24"/>
          <w:szCs w:val="24"/>
        </w:rPr>
        <w:t>matrilineally</w:t>
      </w:r>
      <w:r w:rsidRPr="00145748">
        <w:rPr>
          <w:rStyle w:val="Normal"/>
          <w:rFonts w:ascii="Times New Roman" w:hAnsi="Times New Roman"/>
          <w:sz w:val="24"/>
          <w:szCs w:val="24"/>
        </w:rPr>
        <w:t xml:space="preserve">, the deceased property is shared amongst his extended </w:t>
      </w:r>
      <w:r w:rsidRPr="00145748">
        <w:rPr>
          <w:rStyle w:val="Normal"/>
          <w:rFonts w:ascii="Times New Roman" w:hAnsi="Times New Roman"/>
          <w:sz w:val="24"/>
          <w:szCs w:val="24"/>
        </w:rPr>
        <w:lastRenderedPageBreak/>
        <w:t>family, that is his next brother-though not necessarily the same mother.</w:t>
      </w:r>
      <w:r w:rsidR="00DC200F">
        <w:rPr>
          <w:rStyle w:val="Normal"/>
          <w:rFonts w:ascii="Times New Roman" w:hAnsi="Times New Roman"/>
          <w:sz w:val="24"/>
          <w:szCs w:val="24"/>
        </w:rPr>
        <w:t xml:space="preserve"> </w:t>
      </w:r>
      <w:r w:rsidRPr="00145748">
        <w:rPr>
          <w:rStyle w:val="Normal"/>
          <w:rFonts w:ascii="Times New Roman" w:hAnsi="Times New Roman"/>
          <w:sz w:val="24"/>
          <w:szCs w:val="24"/>
        </w:rPr>
        <w:t xml:space="preserve">In traditional </w:t>
      </w:r>
      <w:r w:rsidR="00DC200F">
        <w:rPr>
          <w:rStyle w:val="Normal"/>
          <w:rFonts w:ascii="Times New Roman" w:hAnsi="Times New Roman"/>
          <w:sz w:val="24"/>
          <w:szCs w:val="24"/>
        </w:rPr>
        <w:t>Izombe</w:t>
      </w:r>
      <w:r w:rsidRPr="00145748">
        <w:rPr>
          <w:rStyle w:val="Normal"/>
          <w:rFonts w:ascii="Times New Roman" w:hAnsi="Times New Roman"/>
          <w:sz w:val="24"/>
          <w:szCs w:val="24"/>
        </w:rPr>
        <w:t xml:space="preserve"> society the family land may comprise of the extended family structure and the nuclear family, this also came as a result o</w:t>
      </w:r>
      <w:r w:rsidR="00DC200F">
        <w:rPr>
          <w:rStyle w:val="Normal"/>
          <w:rFonts w:ascii="Times New Roman" w:hAnsi="Times New Roman"/>
          <w:sz w:val="24"/>
          <w:szCs w:val="24"/>
        </w:rPr>
        <w:t>f the sharing of the Ana Ndi Uluku.</w:t>
      </w:r>
      <w:r w:rsidRPr="00145748">
        <w:rPr>
          <w:rStyle w:val="Normal"/>
          <w:rFonts w:ascii="Times New Roman" w:hAnsi="Times New Roman"/>
          <w:sz w:val="24"/>
          <w:szCs w:val="24"/>
        </w:rPr>
        <w:t xml:space="preserve">  </w:t>
      </w:r>
    </w:p>
    <w:p w:rsidR="00F031B3" w:rsidRDefault="004121D7" w:rsidP="00041A2A">
      <w:pPr>
        <w:spacing w:line="360" w:lineRule="auto"/>
        <w:rPr>
          <w:rFonts w:ascii="Times New Roman" w:hAnsi="Times New Roman"/>
          <w:sz w:val="24"/>
          <w:szCs w:val="24"/>
        </w:rPr>
      </w:pPr>
      <w:r w:rsidRPr="00145748">
        <w:rPr>
          <w:rFonts w:ascii="Times New Roman" w:hAnsi="Times New Roman"/>
          <w:sz w:val="24"/>
          <w:szCs w:val="24"/>
        </w:rPr>
        <w:cr/>
      </w:r>
      <w:r w:rsidR="00DC200F" w:rsidRPr="00DC200F">
        <w:rPr>
          <w:rFonts w:ascii="Times New Roman" w:hAnsi="Times New Roman"/>
          <w:b/>
          <w:sz w:val="24"/>
          <w:szCs w:val="24"/>
        </w:rPr>
        <w:t>V</w:t>
      </w:r>
      <w:r w:rsidRPr="00DC200F">
        <w:rPr>
          <w:rFonts w:ascii="Times New Roman" w:hAnsi="Times New Roman"/>
          <w:b/>
          <w:sz w:val="24"/>
          <w:szCs w:val="24"/>
        </w:rPr>
        <w:t>ILLAGE LAND (ANA OGBE</w:t>
      </w:r>
      <w:r w:rsidR="00F031B3" w:rsidRPr="00DC200F">
        <w:rPr>
          <w:rFonts w:ascii="Times New Roman" w:hAnsi="Times New Roman"/>
          <w:b/>
          <w:sz w:val="24"/>
          <w:szCs w:val="24"/>
        </w:rPr>
        <w:t xml:space="preserve">) / TENURE: </w:t>
      </w:r>
    </w:p>
    <w:p w:rsidR="00BD7B3A" w:rsidRDefault="004121D7" w:rsidP="00BD7B3A">
      <w:pPr>
        <w:spacing w:line="360" w:lineRule="auto"/>
        <w:ind w:firstLine="720"/>
        <w:rPr>
          <w:rFonts w:ascii="Times New Roman" w:hAnsi="Times New Roman"/>
          <w:sz w:val="24"/>
          <w:szCs w:val="24"/>
        </w:rPr>
      </w:pPr>
      <w:r w:rsidRPr="00145748">
        <w:rPr>
          <w:rFonts w:ascii="Times New Roman" w:hAnsi="Times New Roman"/>
          <w:sz w:val="24"/>
          <w:szCs w:val="24"/>
        </w:rPr>
        <w:t>This comprises of different clans, the clan (</w:t>
      </w:r>
      <w:r w:rsidR="00DC200F">
        <w:rPr>
          <w:rFonts w:ascii="Times New Roman" w:hAnsi="Times New Roman"/>
          <w:sz w:val="24"/>
          <w:szCs w:val="24"/>
        </w:rPr>
        <w:t>Ndi Uluku</w:t>
      </w:r>
      <w:r w:rsidRPr="00145748">
        <w:rPr>
          <w:rFonts w:ascii="Times New Roman" w:hAnsi="Times New Roman"/>
          <w:sz w:val="24"/>
          <w:szCs w:val="24"/>
        </w:rPr>
        <w:t xml:space="preserve">) comprises of bigger extended families. Note that village lands emanate from the community land; they also have peculiar ways of sharing their land. Also it should be noted that </w:t>
      </w:r>
      <w:r w:rsidR="00DC200F">
        <w:rPr>
          <w:rFonts w:ascii="Times New Roman" w:hAnsi="Times New Roman"/>
          <w:sz w:val="24"/>
          <w:szCs w:val="24"/>
        </w:rPr>
        <w:t>Izombe</w:t>
      </w:r>
      <w:r w:rsidRPr="00145748">
        <w:rPr>
          <w:rFonts w:ascii="Times New Roman" w:hAnsi="Times New Roman"/>
          <w:sz w:val="24"/>
          <w:szCs w:val="24"/>
        </w:rPr>
        <w:t xml:space="preserve"> community comprises of six villages. </w:t>
      </w:r>
      <w:r w:rsidR="00DC200F">
        <w:rPr>
          <w:rFonts w:ascii="Times New Roman" w:hAnsi="Times New Roman"/>
          <w:sz w:val="24"/>
          <w:szCs w:val="24"/>
        </w:rPr>
        <w:t>O</w:t>
      </w:r>
      <w:r w:rsidRPr="00145748">
        <w:rPr>
          <w:rFonts w:ascii="Times New Roman" w:hAnsi="Times New Roman"/>
          <w:sz w:val="24"/>
          <w:szCs w:val="24"/>
        </w:rPr>
        <w:t>ne of the peculiar feature</w:t>
      </w:r>
      <w:r w:rsidR="00DC200F">
        <w:rPr>
          <w:rFonts w:ascii="Times New Roman" w:hAnsi="Times New Roman"/>
          <w:sz w:val="24"/>
          <w:szCs w:val="24"/>
        </w:rPr>
        <w:t>s</w:t>
      </w:r>
      <w:r w:rsidRPr="00145748">
        <w:rPr>
          <w:rFonts w:ascii="Times New Roman" w:hAnsi="Times New Roman"/>
          <w:sz w:val="24"/>
          <w:szCs w:val="24"/>
        </w:rPr>
        <w:t xml:space="preserve"> of the village land is th</w:t>
      </w:r>
      <w:r w:rsidR="00DC200F">
        <w:rPr>
          <w:rFonts w:ascii="Times New Roman" w:hAnsi="Times New Roman"/>
          <w:sz w:val="24"/>
          <w:szCs w:val="24"/>
        </w:rPr>
        <w:t>at each of the six villages has its</w:t>
      </w:r>
      <w:r w:rsidRPr="00145748">
        <w:rPr>
          <w:rFonts w:ascii="Times New Roman" w:hAnsi="Times New Roman"/>
          <w:sz w:val="24"/>
          <w:szCs w:val="24"/>
        </w:rPr>
        <w:t xml:space="preserve"> own </w:t>
      </w:r>
      <w:r w:rsidR="00DC200F">
        <w:rPr>
          <w:rFonts w:ascii="Times New Roman" w:hAnsi="Times New Roman"/>
          <w:sz w:val="24"/>
          <w:szCs w:val="24"/>
        </w:rPr>
        <w:t>square which is owned generally</w:t>
      </w:r>
      <w:r w:rsidRPr="00145748">
        <w:rPr>
          <w:rFonts w:ascii="Times New Roman" w:hAnsi="Times New Roman"/>
          <w:sz w:val="24"/>
          <w:szCs w:val="24"/>
        </w:rPr>
        <w:t>, these squares serves as meeting point for the various function by the village. Instances also abound where families who have small compound uses the sq</w:t>
      </w:r>
      <w:r w:rsidR="00041A2A">
        <w:rPr>
          <w:rFonts w:ascii="Times New Roman" w:hAnsi="Times New Roman"/>
          <w:sz w:val="24"/>
          <w:szCs w:val="24"/>
        </w:rPr>
        <w:t>uare for traditional marriages</w:t>
      </w:r>
      <w:r w:rsidR="00BD7B3A">
        <w:rPr>
          <w:rFonts w:ascii="Times New Roman" w:hAnsi="Times New Roman"/>
          <w:sz w:val="24"/>
          <w:szCs w:val="24"/>
        </w:rPr>
        <w:t>.</w:t>
      </w:r>
    </w:p>
    <w:p w:rsidR="00BD7B3A" w:rsidRDefault="00BD7B3A" w:rsidP="00BD7B3A">
      <w:pPr>
        <w:spacing w:line="360" w:lineRule="auto"/>
        <w:ind w:firstLine="720"/>
        <w:rPr>
          <w:rFonts w:ascii="Times New Roman" w:hAnsi="Times New Roman"/>
          <w:sz w:val="24"/>
          <w:szCs w:val="24"/>
        </w:rPr>
      </w:pPr>
    </w:p>
    <w:p w:rsidR="00BD7B3A" w:rsidRPr="00BD7B3A" w:rsidRDefault="00BD7B3A" w:rsidP="00BD7B3A">
      <w:pPr>
        <w:spacing w:after="160" w:line="259" w:lineRule="auto"/>
        <w:rPr>
          <w:rFonts w:ascii="Times New Roman" w:hAnsi="Times New Roman" w:cs="Times New Roman"/>
          <w:b/>
          <w:i/>
          <w:sz w:val="24"/>
          <w:szCs w:val="24"/>
          <w:lang w:eastAsia="zh-CN"/>
        </w:rPr>
      </w:pPr>
      <w:r w:rsidRPr="00BD7B3A">
        <w:rPr>
          <w:rFonts w:ascii="Times New Roman" w:hAnsi="Times New Roman" w:cs="Times New Roman"/>
          <w:sz w:val="24"/>
          <w:szCs w:val="24"/>
          <w:lang w:eastAsia="zh-CN"/>
        </w:rPr>
        <w:t xml:space="preserve">Reference: </w:t>
      </w:r>
      <w:r w:rsidRPr="00BD7B3A">
        <w:rPr>
          <w:rFonts w:ascii="Times New Roman" w:hAnsi="Times New Roman" w:cs="Times New Roman"/>
          <w:b/>
          <w:sz w:val="24"/>
          <w:szCs w:val="24"/>
          <w:lang w:eastAsia="zh-CN"/>
        </w:rPr>
        <w:t xml:space="preserve">THE NIGERIAN </w:t>
      </w:r>
      <w:proofErr w:type="gramStart"/>
      <w:r w:rsidRPr="00BD7B3A">
        <w:rPr>
          <w:rFonts w:ascii="Times New Roman" w:hAnsi="Times New Roman" w:cs="Times New Roman"/>
          <w:b/>
          <w:sz w:val="24"/>
          <w:szCs w:val="24"/>
          <w:lang w:eastAsia="zh-CN"/>
        </w:rPr>
        <w:t>LAND</w:t>
      </w:r>
      <w:proofErr w:type="gramEnd"/>
      <w:r w:rsidRPr="00BD7B3A">
        <w:rPr>
          <w:rFonts w:ascii="Times New Roman" w:hAnsi="Times New Roman" w:cs="Times New Roman"/>
          <w:b/>
          <w:sz w:val="24"/>
          <w:szCs w:val="24"/>
          <w:lang w:eastAsia="zh-CN"/>
        </w:rPr>
        <w:t xml:space="preserve"> LAW, </w:t>
      </w:r>
      <w:r w:rsidRPr="00BD7B3A">
        <w:rPr>
          <w:rFonts w:ascii="Times New Roman" w:hAnsi="Times New Roman" w:cs="Times New Roman"/>
          <w:b/>
          <w:i/>
          <w:sz w:val="24"/>
          <w:szCs w:val="24"/>
          <w:lang w:eastAsia="zh-CN"/>
        </w:rPr>
        <w:t>TAIWO E.A.,</w:t>
      </w:r>
    </w:p>
    <w:p w:rsidR="00BD7B3A" w:rsidRDefault="00BD7B3A" w:rsidP="00BD7B3A">
      <w:pPr>
        <w:spacing w:line="360" w:lineRule="auto"/>
        <w:rPr>
          <w:rFonts w:ascii="Times New Roman" w:hAnsi="Times New Roman"/>
          <w:sz w:val="24"/>
          <w:szCs w:val="24"/>
        </w:rPr>
      </w:pPr>
    </w:p>
    <w:p w:rsidR="00BD7B3A" w:rsidRDefault="00BD7B3A" w:rsidP="00BD7B3A">
      <w:pPr>
        <w:spacing w:line="360" w:lineRule="auto"/>
        <w:ind w:firstLine="720"/>
        <w:rPr>
          <w:rFonts w:ascii="Times New Roman" w:hAnsi="Times New Roman"/>
          <w:sz w:val="24"/>
          <w:szCs w:val="24"/>
        </w:rPr>
      </w:pPr>
    </w:p>
    <w:p w:rsidR="00BD7B3A" w:rsidRPr="00BD7B3A" w:rsidRDefault="00BD7B3A" w:rsidP="00BD7B3A">
      <w:pPr>
        <w:spacing w:line="360" w:lineRule="auto"/>
        <w:ind w:firstLine="720"/>
        <w:rPr>
          <w:rFonts w:ascii="Times New Roman" w:eastAsia="SimSun" w:hAnsi="Times New Roman" w:cs="Times New Roman"/>
          <w:sz w:val="24"/>
          <w:szCs w:val="24"/>
          <w:lang w:eastAsia="zh-CN"/>
        </w:rPr>
      </w:pPr>
    </w:p>
    <w:sectPr w:rsidR="00BD7B3A" w:rsidRPr="00BD7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21D7"/>
    <w:rsid w:val="00041A2A"/>
    <w:rsid w:val="000614B1"/>
    <w:rsid w:val="003D1252"/>
    <w:rsid w:val="004121D7"/>
    <w:rsid w:val="00BD7B3A"/>
    <w:rsid w:val="00C056AF"/>
    <w:rsid w:val="00DC200F"/>
    <w:rsid w:val="00E668EC"/>
    <w:rsid w:val="00F031B3"/>
    <w:rsid w:val="00FC2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D7"/>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2020-04-23T21:01:00Z</dcterms:created>
  <dcterms:modified xsi:type="dcterms:W3CDTF">2020-04-23T22:29:00Z</dcterms:modified>
</cp:coreProperties>
</file>