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0C" w:rsidRPr="0088174E" w:rsidRDefault="00104274" w:rsidP="0088174E">
      <w:pPr>
        <w:spacing w:line="276" w:lineRule="auto"/>
        <w:rPr>
          <w:rFonts w:ascii="Times New Roman" w:hAnsi="Times New Roman" w:cs="Times New Roman"/>
          <w:sz w:val="40"/>
        </w:rPr>
      </w:pPr>
      <w:r w:rsidRPr="0088174E">
        <w:rPr>
          <w:rFonts w:ascii="Times New Roman" w:hAnsi="Times New Roman" w:cs="Times New Roman"/>
          <w:sz w:val="40"/>
        </w:rPr>
        <w:t>NAME: ETUK INYANG LILIAN</w:t>
      </w:r>
    </w:p>
    <w:p w:rsidR="00104274" w:rsidRPr="0088174E" w:rsidRDefault="00104274" w:rsidP="0088174E">
      <w:pPr>
        <w:spacing w:line="276" w:lineRule="auto"/>
        <w:rPr>
          <w:rFonts w:ascii="Times New Roman" w:hAnsi="Times New Roman" w:cs="Times New Roman"/>
          <w:sz w:val="40"/>
        </w:rPr>
      </w:pPr>
      <w:r w:rsidRPr="0088174E">
        <w:rPr>
          <w:rFonts w:ascii="Times New Roman" w:hAnsi="Times New Roman" w:cs="Times New Roman"/>
          <w:sz w:val="40"/>
        </w:rPr>
        <w:t>COLLEGE: MEDICINE AND HEALTH SCIENCES</w:t>
      </w:r>
    </w:p>
    <w:p w:rsidR="00104274" w:rsidRPr="0088174E" w:rsidRDefault="00104274" w:rsidP="0088174E">
      <w:pPr>
        <w:spacing w:line="276" w:lineRule="auto"/>
        <w:rPr>
          <w:rFonts w:ascii="Times New Roman" w:hAnsi="Times New Roman" w:cs="Times New Roman"/>
          <w:sz w:val="40"/>
        </w:rPr>
      </w:pPr>
      <w:r w:rsidRPr="0088174E">
        <w:rPr>
          <w:rFonts w:ascii="Times New Roman" w:hAnsi="Times New Roman" w:cs="Times New Roman"/>
          <w:sz w:val="40"/>
        </w:rPr>
        <w:t>DEPARTMENT: MEDICINE AND SURGERY</w:t>
      </w:r>
    </w:p>
    <w:p w:rsidR="00104274" w:rsidRPr="0088174E" w:rsidRDefault="00104274" w:rsidP="0088174E">
      <w:pPr>
        <w:spacing w:line="276" w:lineRule="auto"/>
        <w:rPr>
          <w:rFonts w:ascii="Times New Roman" w:hAnsi="Times New Roman" w:cs="Times New Roman"/>
          <w:sz w:val="40"/>
        </w:rPr>
      </w:pPr>
      <w:r w:rsidRPr="0088174E">
        <w:rPr>
          <w:rFonts w:ascii="Times New Roman" w:hAnsi="Times New Roman" w:cs="Times New Roman"/>
          <w:sz w:val="40"/>
        </w:rPr>
        <w:t>MATRIC NUMBER: 19/MHS01/163</w:t>
      </w:r>
    </w:p>
    <w:p w:rsidR="00104274" w:rsidRPr="0088174E" w:rsidRDefault="00104274" w:rsidP="0088174E">
      <w:pPr>
        <w:spacing w:line="276" w:lineRule="auto"/>
        <w:rPr>
          <w:rFonts w:ascii="Times New Roman" w:hAnsi="Times New Roman" w:cs="Times New Roman"/>
          <w:sz w:val="40"/>
        </w:rPr>
      </w:pPr>
      <w:r w:rsidRPr="0088174E">
        <w:rPr>
          <w:rFonts w:ascii="Times New Roman" w:hAnsi="Times New Roman" w:cs="Times New Roman"/>
          <w:sz w:val="40"/>
        </w:rPr>
        <w:t>COURSE CODE: BIO 102</w:t>
      </w:r>
    </w:p>
    <w:p w:rsidR="00104274" w:rsidRPr="0088174E" w:rsidRDefault="00104274" w:rsidP="0088174E">
      <w:pPr>
        <w:spacing w:line="276" w:lineRule="auto"/>
        <w:rPr>
          <w:rFonts w:ascii="Times New Roman" w:hAnsi="Times New Roman" w:cs="Times New Roman"/>
          <w:sz w:val="40"/>
        </w:rPr>
      </w:pPr>
      <w:r w:rsidRPr="0088174E">
        <w:rPr>
          <w:rFonts w:ascii="Times New Roman" w:hAnsi="Times New Roman" w:cs="Times New Roman"/>
          <w:sz w:val="40"/>
        </w:rPr>
        <w:t>TOPIC: ASSIGNMENT ON ALGAE</w:t>
      </w: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104274" w:rsidRPr="0088174E" w:rsidRDefault="00104274" w:rsidP="0088174E">
      <w:pPr>
        <w:spacing w:line="276" w:lineRule="auto"/>
        <w:rPr>
          <w:rFonts w:ascii="Times New Roman" w:hAnsi="Times New Roman" w:cs="Times New Roman"/>
          <w:sz w:val="24"/>
        </w:rPr>
      </w:pPr>
    </w:p>
    <w:p w:rsidR="00AF360C" w:rsidRDefault="00AF360C" w:rsidP="0088174E">
      <w:pPr>
        <w:pStyle w:val="ListParagraph"/>
        <w:spacing w:line="276" w:lineRule="auto"/>
        <w:rPr>
          <w:rFonts w:ascii="Times New Roman" w:hAnsi="Times New Roman" w:cs="Times New Roman"/>
          <w:sz w:val="24"/>
        </w:rPr>
      </w:pPr>
    </w:p>
    <w:p w:rsidR="0088174E" w:rsidRPr="0088174E" w:rsidRDefault="0088174E" w:rsidP="0088174E">
      <w:pPr>
        <w:pStyle w:val="ListParagraph"/>
        <w:spacing w:line="276" w:lineRule="auto"/>
        <w:rPr>
          <w:rFonts w:ascii="Times New Roman" w:hAnsi="Times New Roman" w:cs="Times New Roman"/>
          <w:sz w:val="24"/>
        </w:rPr>
      </w:pPr>
    </w:p>
    <w:p w:rsidR="001337F2" w:rsidRPr="0088174E" w:rsidRDefault="001337F2" w:rsidP="0088174E">
      <w:pPr>
        <w:pStyle w:val="ListParagraph"/>
        <w:numPr>
          <w:ilvl w:val="0"/>
          <w:numId w:val="1"/>
        </w:numPr>
        <w:spacing w:line="276" w:lineRule="auto"/>
        <w:rPr>
          <w:rFonts w:ascii="Times New Roman" w:hAnsi="Times New Roman" w:cs="Times New Roman"/>
          <w:sz w:val="24"/>
        </w:rPr>
      </w:pPr>
      <w:r w:rsidRPr="0088174E">
        <w:rPr>
          <w:rFonts w:ascii="Times New Roman" w:hAnsi="Times New Roman" w:cs="Times New Roman"/>
          <w:sz w:val="24"/>
        </w:rPr>
        <w:lastRenderedPageBreak/>
        <w:t>Plants according to Eichler’s Grouping of 1883 include:</w:t>
      </w:r>
    </w:p>
    <w:tbl>
      <w:tblPr>
        <w:tblStyle w:val="TableGrid"/>
        <w:tblW w:w="9350" w:type="dxa"/>
        <w:tblInd w:w="700" w:type="dxa"/>
        <w:tblLook w:val="04A0" w:firstRow="1" w:lastRow="0" w:firstColumn="1" w:lastColumn="0" w:noHBand="0" w:noVBand="1"/>
      </w:tblPr>
      <w:tblGrid>
        <w:gridCol w:w="4675"/>
        <w:gridCol w:w="4675"/>
      </w:tblGrid>
      <w:tr w:rsidR="001337F2" w:rsidRPr="0088174E" w:rsidTr="001337F2">
        <w:trPr>
          <w:trHeight w:val="283"/>
        </w:trPr>
        <w:tc>
          <w:tcPr>
            <w:tcW w:w="4675" w:type="dxa"/>
          </w:tcPr>
          <w:p w:rsidR="001337F2" w:rsidRPr="0088174E" w:rsidRDefault="001337F2" w:rsidP="0088174E">
            <w:pPr>
              <w:spacing w:line="276" w:lineRule="auto"/>
              <w:jc w:val="center"/>
              <w:rPr>
                <w:rFonts w:ascii="Times New Roman" w:hAnsi="Times New Roman" w:cs="Times New Roman"/>
                <w:sz w:val="24"/>
              </w:rPr>
            </w:pPr>
            <w:r w:rsidRPr="0088174E">
              <w:rPr>
                <w:rFonts w:ascii="Times New Roman" w:hAnsi="Times New Roman" w:cs="Times New Roman"/>
                <w:sz w:val="24"/>
              </w:rPr>
              <w:t>DIVISION</w:t>
            </w:r>
          </w:p>
        </w:tc>
        <w:tc>
          <w:tcPr>
            <w:tcW w:w="4675" w:type="dxa"/>
          </w:tcPr>
          <w:p w:rsidR="001337F2" w:rsidRPr="0088174E" w:rsidRDefault="001337F2" w:rsidP="0088174E">
            <w:pPr>
              <w:spacing w:line="276" w:lineRule="auto"/>
              <w:jc w:val="center"/>
              <w:rPr>
                <w:rFonts w:ascii="Times New Roman" w:hAnsi="Times New Roman" w:cs="Times New Roman"/>
                <w:sz w:val="24"/>
              </w:rPr>
            </w:pPr>
            <w:r w:rsidRPr="0088174E">
              <w:rPr>
                <w:rFonts w:ascii="Times New Roman" w:hAnsi="Times New Roman" w:cs="Times New Roman"/>
                <w:sz w:val="24"/>
              </w:rPr>
              <w:t>CLASS</w:t>
            </w:r>
          </w:p>
        </w:tc>
      </w:tr>
      <w:tr w:rsidR="001337F2" w:rsidRPr="0088174E" w:rsidTr="001337F2">
        <w:trPr>
          <w:trHeight w:val="1077"/>
        </w:trPr>
        <w:tc>
          <w:tcPr>
            <w:tcW w:w="4675" w:type="dxa"/>
          </w:tcPr>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Thallophyta</w:t>
            </w:r>
          </w:p>
        </w:tc>
        <w:tc>
          <w:tcPr>
            <w:tcW w:w="4675" w:type="dxa"/>
          </w:tcPr>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Phycotinae (Algae)</w:t>
            </w:r>
          </w:p>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Mycotinae (Fungi)</w:t>
            </w:r>
          </w:p>
        </w:tc>
      </w:tr>
      <w:tr w:rsidR="001337F2" w:rsidRPr="0088174E" w:rsidTr="001337F2">
        <w:trPr>
          <w:trHeight w:val="1077"/>
        </w:trPr>
        <w:tc>
          <w:tcPr>
            <w:tcW w:w="4675" w:type="dxa"/>
          </w:tcPr>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Bryophyta</w:t>
            </w:r>
          </w:p>
        </w:tc>
        <w:tc>
          <w:tcPr>
            <w:tcW w:w="4675" w:type="dxa"/>
          </w:tcPr>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Hepaticae (Liverworts)</w:t>
            </w:r>
          </w:p>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Musci (Mosses)</w:t>
            </w:r>
          </w:p>
        </w:tc>
      </w:tr>
      <w:tr w:rsidR="001337F2" w:rsidRPr="0088174E" w:rsidTr="001337F2">
        <w:trPr>
          <w:trHeight w:val="1335"/>
        </w:trPr>
        <w:tc>
          <w:tcPr>
            <w:tcW w:w="4675" w:type="dxa"/>
          </w:tcPr>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Pteridophyta</w:t>
            </w:r>
          </w:p>
        </w:tc>
        <w:tc>
          <w:tcPr>
            <w:tcW w:w="4675" w:type="dxa"/>
          </w:tcPr>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Psilotinate (Psilotum)</w:t>
            </w:r>
          </w:p>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Lycopodinae (Lycopodium, Selaginella)</w:t>
            </w:r>
          </w:p>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Equisetinae (Horsetails)</w:t>
            </w:r>
          </w:p>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Filicinae (Fems)</w:t>
            </w:r>
          </w:p>
        </w:tc>
      </w:tr>
      <w:tr w:rsidR="001337F2" w:rsidRPr="0088174E" w:rsidTr="001337F2">
        <w:trPr>
          <w:trHeight w:val="1077"/>
        </w:trPr>
        <w:tc>
          <w:tcPr>
            <w:tcW w:w="4675" w:type="dxa"/>
          </w:tcPr>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Spermatophyta</w:t>
            </w:r>
          </w:p>
        </w:tc>
        <w:tc>
          <w:tcPr>
            <w:tcW w:w="4675" w:type="dxa"/>
          </w:tcPr>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Gymnospermae (Gymnosperms)</w:t>
            </w:r>
          </w:p>
          <w:p w:rsidR="001337F2" w:rsidRPr="0088174E" w:rsidRDefault="001337F2" w:rsidP="0088174E">
            <w:pPr>
              <w:spacing w:line="276" w:lineRule="auto"/>
              <w:rPr>
                <w:rFonts w:ascii="Times New Roman" w:hAnsi="Times New Roman" w:cs="Times New Roman"/>
                <w:sz w:val="24"/>
              </w:rPr>
            </w:pPr>
            <w:r w:rsidRPr="0088174E">
              <w:rPr>
                <w:rFonts w:ascii="Times New Roman" w:hAnsi="Times New Roman" w:cs="Times New Roman"/>
                <w:sz w:val="24"/>
              </w:rPr>
              <w:t>Angiospermae (Angiosperms)</w:t>
            </w:r>
          </w:p>
        </w:tc>
      </w:tr>
    </w:tbl>
    <w:p w:rsidR="00CD5F92" w:rsidRPr="0088174E" w:rsidRDefault="00CD5F92" w:rsidP="0088174E">
      <w:pPr>
        <w:spacing w:line="276" w:lineRule="auto"/>
        <w:rPr>
          <w:rFonts w:ascii="Times New Roman" w:hAnsi="Times New Roman" w:cs="Times New Roman"/>
          <w:sz w:val="24"/>
        </w:rPr>
      </w:pPr>
    </w:p>
    <w:p w:rsidR="00F721A3" w:rsidRPr="0088174E" w:rsidRDefault="00F721A3" w:rsidP="0088174E">
      <w:pPr>
        <w:spacing w:line="276" w:lineRule="auto"/>
        <w:rPr>
          <w:rFonts w:ascii="Times New Roman" w:hAnsi="Times New Roman" w:cs="Times New Roman"/>
          <w:sz w:val="24"/>
        </w:rPr>
      </w:pPr>
    </w:p>
    <w:p w:rsidR="00F721A3" w:rsidRPr="0088174E" w:rsidRDefault="00F721A3" w:rsidP="0088174E">
      <w:pPr>
        <w:pStyle w:val="ListParagraph"/>
        <w:numPr>
          <w:ilvl w:val="0"/>
          <w:numId w:val="1"/>
        </w:numPr>
        <w:spacing w:line="276" w:lineRule="auto"/>
        <w:rPr>
          <w:rFonts w:ascii="Times New Roman" w:hAnsi="Times New Roman" w:cs="Times New Roman"/>
          <w:sz w:val="24"/>
        </w:rPr>
      </w:pPr>
      <w:r w:rsidRPr="0088174E">
        <w:rPr>
          <w:rFonts w:ascii="Times New Roman" w:hAnsi="Times New Roman" w:cs="Times New Roman"/>
          <w:sz w:val="24"/>
        </w:rPr>
        <w:t>The importance of algae to man are as follows:</w:t>
      </w:r>
    </w:p>
    <w:p w:rsidR="00F721A3" w:rsidRPr="0088174E" w:rsidRDefault="00F721A3" w:rsidP="0088174E">
      <w:pPr>
        <w:pStyle w:val="ListParagraph"/>
        <w:numPr>
          <w:ilvl w:val="0"/>
          <w:numId w:val="2"/>
        </w:numPr>
        <w:spacing w:line="276" w:lineRule="auto"/>
        <w:rPr>
          <w:rFonts w:ascii="Times New Roman" w:hAnsi="Times New Roman" w:cs="Times New Roman"/>
          <w:sz w:val="24"/>
        </w:rPr>
      </w:pPr>
      <w:r w:rsidRPr="0088174E">
        <w:rPr>
          <w:rFonts w:ascii="Times New Roman" w:hAnsi="Times New Roman" w:cs="Times New Roman"/>
          <w:sz w:val="24"/>
        </w:rPr>
        <w:t>Seaweeds are a source of three chemical extracts used extensively in the food, pharmaceutical, textile and cosmetic industries.</w:t>
      </w:r>
    </w:p>
    <w:p w:rsidR="00F721A3" w:rsidRPr="0088174E" w:rsidRDefault="00F721A3" w:rsidP="0088174E">
      <w:pPr>
        <w:pStyle w:val="ListParagraph"/>
        <w:numPr>
          <w:ilvl w:val="0"/>
          <w:numId w:val="2"/>
        </w:numPr>
        <w:spacing w:line="276" w:lineRule="auto"/>
        <w:rPr>
          <w:rFonts w:ascii="Times New Roman" w:hAnsi="Times New Roman" w:cs="Times New Roman"/>
          <w:sz w:val="24"/>
        </w:rPr>
      </w:pPr>
      <w:r w:rsidRPr="0088174E">
        <w:rPr>
          <w:rFonts w:ascii="Times New Roman" w:hAnsi="Times New Roman" w:cs="Times New Roman"/>
          <w:sz w:val="24"/>
        </w:rPr>
        <w:t>Bacteria, fungi and cell structures are co</w:t>
      </w:r>
      <w:r w:rsidR="00E45DBB" w:rsidRPr="0088174E">
        <w:rPr>
          <w:rFonts w:ascii="Times New Roman" w:hAnsi="Times New Roman" w:cs="Times New Roman"/>
          <w:sz w:val="24"/>
        </w:rPr>
        <w:t>mmonly grown on agar gels.</w:t>
      </w:r>
    </w:p>
    <w:p w:rsidR="00E45DBB" w:rsidRPr="0088174E" w:rsidRDefault="00E45DBB" w:rsidP="0088174E">
      <w:pPr>
        <w:pStyle w:val="ListParagraph"/>
        <w:numPr>
          <w:ilvl w:val="0"/>
          <w:numId w:val="2"/>
        </w:numPr>
        <w:spacing w:line="276" w:lineRule="auto"/>
        <w:rPr>
          <w:rFonts w:ascii="Times New Roman" w:hAnsi="Times New Roman" w:cs="Times New Roman"/>
          <w:sz w:val="24"/>
        </w:rPr>
      </w:pPr>
      <w:r w:rsidRPr="0088174E">
        <w:rPr>
          <w:rFonts w:ascii="Times New Roman" w:hAnsi="Times New Roman" w:cs="Times New Roman"/>
          <w:sz w:val="24"/>
        </w:rPr>
        <w:t>Agar is also used in the food industry to stabilize pie fillings and preserve canned meat and fish.</w:t>
      </w:r>
    </w:p>
    <w:p w:rsidR="00E45DBB" w:rsidRPr="0088174E" w:rsidRDefault="00E45DBB" w:rsidP="0088174E">
      <w:pPr>
        <w:pStyle w:val="ListParagraph"/>
        <w:numPr>
          <w:ilvl w:val="0"/>
          <w:numId w:val="2"/>
        </w:numPr>
        <w:spacing w:line="276" w:lineRule="auto"/>
        <w:rPr>
          <w:rFonts w:ascii="Times New Roman" w:hAnsi="Times New Roman" w:cs="Times New Roman"/>
          <w:sz w:val="24"/>
        </w:rPr>
      </w:pPr>
      <w:r w:rsidRPr="0088174E">
        <w:rPr>
          <w:rFonts w:ascii="Times New Roman" w:hAnsi="Times New Roman" w:cs="Times New Roman"/>
          <w:sz w:val="24"/>
        </w:rPr>
        <w:t xml:space="preserve">Brown algae yield alginic </w:t>
      </w:r>
      <w:r w:rsidR="00AF360C" w:rsidRPr="0088174E">
        <w:rPr>
          <w:rFonts w:ascii="Times New Roman" w:hAnsi="Times New Roman" w:cs="Times New Roman"/>
          <w:sz w:val="24"/>
        </w:rPr>
        <w:t>acid, which</w:t>
      </w:r>
      <w:r w:rsidRPr="0088174E">
        <w:rPr>
          <w:rFonts w:ascii="Times New Roman" w:hAnsi="Times New Roman" w:cs="Times New Roman"/>
          <w:sz w:val="24"/>
        </w:rPr>
        <w:t xml:space="preserve"> is used to stabilize emulsions and suspensions and is found in products such as syrup, ice cream and paint.</w:t>
      </w:r>
    </w:p>
    <w:p w:rsidR="00E45DBB" w:rsidRPr="0088174E" w:rsidRDefault="00E45DBB" w:rsidP="0088174E">
      <w:pPr>
        <w:pStyle w:val="ListParagraph"/>
        <w:numPr>
          <w:ilvl w:val="0"/>
          <w:numId w:val="2"/>
        </w:numPr>
        <w:spacing w:line="276" w:lineRule="auto"/>
        <w:rPr>
          <w:rFonts w:ascii="Times New Roman" w:hAnsi="Times New Roman" w:cs="Times New Roman"/>
          <w:sz w:val="24"/>
        </w:rPr>
      </w:pPr>
      <w:r w:rsidRPr="0088174E">
        <w:rPr>
          <w:rFonts w:ascii="Times New Roman" w:hAnsi="Times New Roman" w:cs="Times New Roman"/>
          <w:sz w:val="24"/>
        </w:rPr>
        <w:t>Algae have high iodine content and therefore prevent goiter.</w:t>
      </w:r>
    </w:p>
    <w:p w:rsidR="00E45DBB" w:rsidRPr="0088174E" w:rsidRDefault="00E45DBB" w:rsidP="0088174E">
      <w:pPr>
        <w:pStyle w:val="ListParagraph"/>
        <w:numPr>
          <w:ilvl w:val="0"/>
          <w:numId w:val="2"/>
        </w:numPr>
        <w:spacing w:line="276" w:lineRule="auto"/>
        <w:rPr>
          <w:rFonts w:ascii="Times New Roman" w:hAnsi="Times New Roman" w:cs="Times New Roman"/>
          <w:sz w:val="24"/>
        </w:rPr>
      </w:pPr>
      <w:r w:rsidRPr="0088174E">
        <w:rPr>
          <w:rFonts w:ascii="Times New Roman" w:hAnsi="Times New Roman" w:cs="Times New Roman"/>
          <w:sz w:val="24"/>
        </w:rPr>
        <w:t>Some algae serve as indicators of environmental problems in aquatic system.</w:t>
      </w:r>
    </w:p>
    <w:p w:rsidR="003232E2" w:rsidRPr="0088174E" w:rsidRDefault="003232E2" w:rsidP="0088174E">
      <w:pPr>
        <w:pStyle w:val="ListParagraph"/>
        <w:numPr>
          <w:ilvl w:val="0"/>
          <w:numId w:val="2"/>
        </w:numPr>
        <w:spacing w:line="276" w:lineRule="auto"/>
        <w:rPr>
          <w:rFonts w:ascii="Times New Roman" w:hAnsi="Times New Roman" w:cs="Times New Roman"/>
          <w:sz w:val="24"/>
        </w:rPr>
      </w:pPr>
      <w:r w:rsidRPr="0088174E">
        <w:rPr>
          <w:rFonts w:ascii="Times New Roman" w:hAnsi="Times New Roman" w:cs="Times New Roman"/>
          <w:sz w:val="24"/>
        </w:rPr>
        <w:t>Alga are used as biofertilizers</w:t>
      </w:r>
    </w:p>
    <w:p w:rsidR="00E45DBB" w:rsidRPr="0088174E" w:rsidRDefault="00E45DBB" w:rsidP="0088174E">
      <w:pPr>
        <w:spacing w:line="276" w:lineRule="auto"/>
        <w:rPr>
          <w:rFonts w:ascii="Times New Roman" w:hAnsi="Times New Roman" w:cs="Times New Roman"/>
          <w:sz w:val="24"/>
        </w:rPr>
      </w:pPr>
    </w:p>
    <w:p w:rsidR="00E45DBB" w:rsidRPr="0088174E" w:rsidRDefault="00E45DBB" w:rsidP="0088174E">
      <w:pPr>
        <w:pStyle w:val="ListParagraph"/>
        <w:numPr>
          <w:ilvl w:val="0"/>
          <w:numId w:val="1"/>
        </w:numPr>
        <w:spacing w:line="276" w:lineRule="auto"/>
        <w:rPr>
          <w:rFonts w:ascii="Times New Roman" w:hAnsi="Times New Roman" w:cs="Times New Roman"/>
          <w:sz w:val="24"/>
        </w:rPr>
      </w:pPr>
      <w:r w:rsidRPr="0088174E">
        <w:rPr>
          <w:rFonts w:ascii="Times New Roman" w:hAnsi="Times New Roman" w:cs="Times New Roman"/>
          <w:sz w:val="24"/>
        </w:rPr>
        <w:t>An example of a unicellular form of algae is the Chlamydomonas.</w:t>
      </w:r>
      <w:r w:rsidR="00AD36C9" w:rsidRPr="0088174E">
        <w:rPr>
          <w:rFonts w:ascii="Times New Roman" w:hAnsi="Times New Roman" w:cs="Times New Roman"/>
          <w:sz w:val="24"/>
        </w:rPr>
        <w:t xml:space="preserve"> It represents the unicellular and motile forms of green algae. It is found in stagnant water and usually along with other forms. The flagella are the structures for mobility. The cell is bound by a cellulose cell wall and contains cell organelles such as nucleus, mitochondria, stigma (eyespot), cup-shaped chloroplast, pyrenoid, etc. The nucleus carries the genetic program of the cell. The stigma is for photoreception. The mitochondria mediate the elaboration of energy molecules. Manufactured sugar is processed into starch in the pyrenoid.</w:t>
      </w:r>
    </w:p>
    <w:p w:rsidR="00AD36C9" w:rsidRPr="0088174E" w:rsidRDefault="00AD36C9" w:rsidP="0088174E">
      <w:pPr>
        <w:pStyle w:val="ListParagraph"/>
        <w:numPr>
          <w:ilvl w:val="0"/>
          <w:numId w:val="1"/>
        </w:numPr>
        <w:spacing w:line="276" w:lineRule="auto"/>
        <w:rPr>
          <w:rFonts w:ascii="Times New Roman" w:hAnsi="Times New Roman" w:cs="Times New Roman"/>
          <w:sz w:val="24"/>
        </w:rPr>
      </w:pPr>
      <w:r w:rsidRPr="0088174E">
        <w:rPr>
          <w:rFonts w:ascii="Times New Roman" w:hAnsi="Times New Roman" w:cs="Times New Roman"/>
          <w:sz w:val="24"/>
        </w:rPr>
        <w:lastRenderedPageBreak/>
        <w:t>The chlamydomonas carries out its reproduction in two ways:</w:t>
      </w:r>
    </w:p>
    <w:p w:rsidR="00AD36C9" w:rsidRPr="0088174E" w:rsidRDefault="00AD36C9" w:rsidP="0088174E">
      <w:pPr>
        <w:pStyle w:val="ListParagraph"/>
        <w:numPr>
          <w:ilvl w:val="0"/>
          <w:numId w:val="3"/>
        </w:numPr>
        <w:spacing w:line="276" w:lineRule="auto"/>
        <w:rPr>
          <w:rFonts w:ascii="Times New Roman" w:hAnsi="Times New Roman" w:cs="Times New Roman"/>
          <w:sz w:val="24"/>
        </w:rPr>
      </w:pPr>
      <w:r w:rsidRPr="0088174E">
        <w:rPr>
          <w:rFonts w:ascii="Times New Roman" w:hAnsi="Times New Roman" w:cs="Times New Roman"/>
          <w:sz w:val="24"/>
        </w:rPr>
        <w:t>Vegetative (Asexual reproduction):</w:t>
      </w:r>
    </w:p>
    <w:p w:rsidR="00AD36C9" w:rsidRPr="0088174E" w:rsidRDefault="00AD36C9" w:rsidP="0088174E">
      <w:pPr>
        <w:pStyle w:val="ListParagraph"/>
        <w:spacing w:line="276" w:lineRule="auto"/>
        <w:ind w:left="1080"/>
        <w:rPr>
          <w:rFonts w:ascii="Times New Roman" w:hAnsi="Times New Roman" w:cs="Times New Roman"/>
          <w:sz w:val="24"/>
        </w:rPr>
      </w:pPr>
      <w:r w:rsidRPr="0088174E">
        <w:rPr>
          <w:rFonts w:ascii="Times New Roman" w:hAnsi="Times New Roman" w:cs="Times New Roman"/>
          <w:sz w:val="24"/>
        </w:rPr>
        <w:t>This results in production of daughter cells in which the amount of quality genetic material in the nucleus of the mother cell is ma</w:t>
      </w:r>
      <w:r w:rsidR="00E2122F" w:rsidRPr="0088174E">
        <w:rPr>
          <w:rFonts w:ascii="Times New Roman" w:hAnsi="Times New Roman" w:cs="Times New Roman"/>
          <w:sz w:val="24"/>
        </w:rPr>
        <w:t xml:space="preserve">intained in the daughter cells. In Chlamydomonas, a cell about to divide loses its flagella. The cell undergoes mitiotic division leading to two nuclei. Cell walls are elaborated which delimit cytoplasm around each nucleus i.e. two daughter cell, called zoospores, are released. </w:t>
      </w:r>
      <w:r w:rsidR="00AF360C" w:rsidRPr="0088174E">
        <w:rPr>
          <w:rFonts w:ascii="Times New Roman" w:hAnsi="Times New Roman" w:cs="Times New Roman"/>
          <w:sz w:val="24"/>
        </w:rPr>
        <w:t>Repeated mitotic division achieves increase in the population of cells in a colony</w:t>
      </w:r>
      <w:r w:rsidR="00E2122F" w:rsidRPr="0088174E">
        <w:rPr>
          <w:rFonts w:ascii="Times New Roman" w:hAnsi="Times New Roman" w:cs="Times New Roman"/>
          <w:sz w:val="24"/>
        </w:rPr>
        <w:t>.</w:t>
      </w:r>
      <w:r w:rsidR="0088174E">
        <w:rPr>
          <w:rFonts w:ascii="Times New Roman" w:hAnsi="Times New Roman" w:cs="Times New Roman"/>
          <w:sz w:val="24"/>
        </w:rPr>
        <w:t xml:space="preserve"> </w:t>
      </w:r>
      <w:bookmarkStart w:id="0" w:name="_GoBack"/>
      <w:bookmarkEnd w:id="0"/>
    </w:p>
    <w:p w:rsidR="00E2122F" w:rsidRPr="0088174E" w:rsidRDefault="00E2122F" w:rsidP="0088174E">
      <w:pPr>
        <w:pStyle w:val="ListParagraph"/>
        <w:spacing w:line="276" w:lineRule="auto"/>
        <w:ind w:left="1080"/>
        <w:rPr>
          <w:rFonts w:ascii="Times New Roman" w:hAnsi="Times New Roman" w:cs="Times New Roman"/>
          <w:sz w:val="24"/>
        </w:rPr>
      </w:pPr>
    </w:p>
    <w:p w:rsidR="00E2122F" w:rsidRPr="0088174E" w:rsidRDefault="00E2122F" w:rsidP="0088174E">
      <w:pPr>
        <w:pStyle w:val="ListParagraph"/>
        <w:spacing w:line="276" w:lineRule="auto"/>
        <w:ind w:left="1080"/>
        <w:rPr>
          <w:rFonts w:ascii="Times New Roman" w:hAnsi="Times New Roman" w:cs="Times New Roman"/>
          <w:sz w:val="24"/>
        </w:rPr>
      </w:pPr>
    </w:p>
    <w:p w:rsidR="00E2122F" w:rsidRPr="0088174E" w:rsidRDefault="00E2122F" w:rsidP="0088174E">
      <w:pPr>
        <w:pStyle w:val="ListParagraph"/>
        <w:numPr>
          <w:ilvl w:val="0"/>
          <w:numId w:val="3"/>
        </w:numPr>
        <w:spacing w:line="276" w:lineRule="auto"/>
        <w:rPr>
          <w:rFonts w:ascii="Times New Roman" w:hAnsi="Times New Roman" w:cs="Times New Roman"/>
          <w:sz w:val="24"/>
        </w:rPr>
      </w:pPr>
      <w:r w:rsidRPr="0088174E">
        <w:rPr>
          <w:rFonts w:ascii="Times New Roman" w:hAnsi="Times New Roman" w:cs="Times New Roman"/>
          <w:sz w:val="24"/>
        </w:rPr>
        <w:t>Sexual Re</w:t>
      </w:r>
      <w:r w:rsidR="002A2092" w:rsidRPr="0088174E">
        <w:rPr>
          <w:rFonts w:ascii="Times New Roman" w:hAnsi="Times New Roman" w:cs="Times New Roman"/>
          <w:sz w:val="24"/>
        </w:rPr>
        <w:t>pr</w:t>
      </w:r>
      <w:r w:rsidRPr="0088174E">
        <w:rPr>
          <w:rFonts w:ascii="Times New Roman" w:hAnsi="Times New Roman" w:cs="Times New Roman"/>
          <w:sz w:val="24"/>
        </w:rPr>
        <w:t>oduction:</w:t>
      </w:r>
    </w:p>
    <w:p w:rsidR="00E2122F" w:rsidRPr="0088174E" w:rsidRDefault="001F7820" w:rsidP="0088174E">
      <w:pPr>
        <w:pStyle w:val="ListParagraph"/>
        <w:spacing w:line="276" w:lineRule="auto"/>
        <w:ind w:left="1080"/>
        <w:rPr>
          <w:rFonts w:ascii="Times New Roman" w:hAnsi="Times New Roman" w:cs="Times New Roman"/>
          <w:sz w:val="24"/>
        </w:rPr>
      </w:pPr>
      <w:r w:rsidRPr="0088174E">
        <w:rPr>
          <w:rFonts w:ascii="Times New Roman" w:hAnsi="Times New Roman" w:cs="Times New Roman"/>
          <w:sz w:val="24"/>
        </w:rPr>
        <w:t xml:space="preserve">Certain environmental conditions e.g. lack of nutrients or moisture may trigger the haploid daughter cells to undergo sexual reproduction. Instead of forming onto spores, the haploid daughter cells form gametes that have two different mating </w:t>
      </w:r>
      <w:r w:rsidR="00AF360C" w:rsidRPr="0088174E">
        <w:rPr>
          <w:rFonts w:ascii="Times New Roman" w:hAnsi="Times New Roman" w:cs="Times New Roman"/>
          <w:sz w:val="24"/>
        </w:rPr>
        <w:t>strains, which</w:t>
      </w:r>
      <w:r w:rsidRPr="0088174E">
        <w:rPr>
          <w:rFonts w:ascii="Times New Roman" w:hAnsi="Times New Roman" w:cs="Times New Roman"/>
          <w:sz w:val="24"/>
        </w:rPr>
        <w:t xml:space="preserve"> are structurally similar and are positive and negative strains.</w:t>
      </w:r>
      <w:r w:rsidR="008E2F2D" w:rsidRPr="0088174E">
        <w:rPr>
          <w:rFonts w:ascii="Times New Roman" w:hAnsi="Times New Roman" w:cs="Times New Roman"/>
          <w:sz w:val="24"/>
        </w:rPr>
        <w:t xml:space="preserve"> Opposite mating strains fuse in a process called isogamy to form a diploid zygote, which contains two sets of chromosomes. After a period of dormancy, the zygote undergoes meiosis, a type of cell division </w:t>
      </w:r>
      <w:r w:rsidR="002A2092" w:rsidRPr="0088174E">
        <w:rPr>
          <w:rFonts w:ascii="Times New Roman" w:hAnsi="Times New Roman" w:cs="Times New Roman"/>
          <w:sz w:val="24"/>
        </w:rPr>
        <w:t>t</w:t>
      </w:r>
      <w:r w:rsidR="008E2F2D" w:rsidRPr="0088174E">
        <w:rPr>
          <w:rFonts w:ascii="Times New Roman" w:hAnsi="Times New Roman" w:cs="Times New Roman"/>
          <w:sz w:val="24"/>
        </w:rPr>
        <w:t xml:space="preserve">hat reduces the genetic content of a cell </w:t>
      </w:r>
      <w:r w:rsidR="002A2092" w:rsidRPr="0088174E">
        <w:rPr>
          <w:rFonts w:ascii="Times New Roman" w:hAnsi="Times New Roman" w:cs="Times New Roman"/>
          <w:sz w:val="24"/>
        </w:rPr>
        <w:t>by half. This meiosis produce fo</w:t>
      </w:r>
      <w:r w:rsidR="008E2F2D" w:rsidRPr="0088174E">
        <w:rPr>
          <w:rFonts w:ascii="Times New Roman" w:hAnsi="Times New Roman" w:cs="Times New Roman"/>
          <w:sz w:val="24"/>
        </w:rPr>
        <w:t xml:space="preserve">ur genetically unique haploid cells that eventually grow into mature cells. </w:t>
      </w:r>
    </w:p>
    <w:p w:rsidR="008E2F2D" w:rsidRPr="0088174E" w:rsidRDefault="008E2F2D" w:rsidP="0088174E">
      <w:pPr>
        <w:pStyle w:val="ListParagraph"/>
        <w:spacing w:line="276" w:lineRule="auto"/>
        <w:ind w:left="1080"/>
        <w:rPr>
          <w:rFonts w:ascii="Times New Roman" w:hAnsi="Times New Roman" w:cs="Times New Roman"/>
          <w:sz w:val="24"/>
        </w:rPr>
      </w:pPr>
      <w:r w:rsidRPr="0088174E">
        <w:rPr>
          <w:rFonts w:ascii="Times New Roman" w:hAnsi="Times New Roman" w:cs="Times New Roman"/>
          <w:sz w:val="24"/>
        </w:rPr>
        <w:t>Sexual reproduction involves union of sex cells (gametes). In Chlamydomonas, aggregation of cells (clumping) in a colony occurs under favo</w:t>
      </w:r>
      <w:r w:rsidR="00AF360C" w:rsidRPr="0088174E">
        <w:rPr>
          <w:rFonts w:ascii="Times New Roman" w:hAnsi="Times New Roman" w:cs="Times New Roman"/>
          <w:sz w:val="24"/>
        </w:rPr>
        <w:t>u</w:t>
      </w:r>
      <w:r w:rsidRPr="0088174E">
        <w:rPr>
          <w:rFonts w:ascii="Times New Roman" w:hAnsi="Times New Roman" w:cs="Times New Roman"/>
          <w:sz w:val="24"/>
        </w:rPr>
        <w:t>rable conditions. These cells pair by their posterior (flagellated)</w:t>
      </w:r>
      <w:r w:rsidR="002A2092" w:rsidRPr="0088174E">
        <w:rPr>
          <w:rFonts w:ascii="Times New Roman" w:hAnsi="Times New Roman" w:cs="Times New Roman"/>
          <w:sz w:val="24"/>
        </w:rPr>
        <w:t xml:space="preserve"> ends. This pairing is </w:t>
      </w:r>
      <w:r w:rsidRPr="0088174E">
        <w:rPr>
          <w:rFonts w:ascii="Times New Roman" w:hAnsi="Times New Roman" w:cs="Times New Roman"/>
          <w:sz w:val="24"/>
        </w:rPr>
        <w:t>said to be isogamo</w:t>
      </w:r>
      <w:r w:rsidR="002A2092" w:rsidRPr="0088174E">
        <w:rPr>
          <w:rFonts w:ascii="Times New Roman" w:hAnsi="Times New Roman" w:cs="Times New Roman"/>
          <w:sz w:val="24"/>
        </w:rPr>
        <w:t>u</w:t>
      </w:r>
      <w:r w:rsidRPr="0088174E">
        <w:rPr>
          <w:rFonts w:ascii="Times New Roman" w:hAnsi="Times New Roman" w:cs="Times New Roman"/>
          <w:sz w:val="24"/>
        </w:rPr>
        <w:t>s because the pairing cells (gametes) are morphologically identical. The cytoplasm of the pairing cells fuse (plasmogamy) and the flagella are lost. The two nuclei fuse in a process known as karyogamy. This situation is essentially a fertilization process so that a zygote is formed. In other words, two cells each with n quantity of genetic (nuclear) material undergo karyogamy to produc</w:t>
      </w:r>
      <w:r w:rsidR="002A2092" w:rsidRPr="0088174E">
        <w:rPr>
          <w:rFonts w:ascii="Times New Roman" w:hAnsi="Times New Roman" w:cs="Times New Roman"/>
          <w:sz w:val="24"/>
        </w:rPr>
        <w:t>e</w:t>
      </w:r>
      <w:r w:rsidRPr="0088174E">
        <w:rPr>
          <w:rFonts w:ascii="Times New Roman" w:hAnsi="Times New Roman" w:cs="Times New Roman"/>
          <w:sz w:val="24"/>
        </w:rPr>
        <w:t xml:space="preserve"> a single cell with 2n (diploid) nuclear material. The zygote secretes</w:t>
      </w:r>
      <w:r w:rsidR="002A2092" w:rsidRPr="0088174E">
        <w:rPr>
          <w:rFonts w:ascii="Times New Roman" w:hAnsi="Times New Roman" w:cs="Times New Roman"/>
          <w:sz w:val="24"/>
        </w:rPr>
        <w:t xml:space="preserve"> a thick cell wall called a zygospore and may remain dormant in that state for some time.</w:t>
      </w:r>
    </w:p>
    <w:p w:rsidR="002A2092" w:rsidRPr="0088174E" w:rsidRDefault="002A2092" w:rsidP="0088174E">
      <w:pPr>
        <w:pStyle w:val="ListParagraph"/>
        <w:spacing w:line="276" w:lineRule="auto"/>
        <w:ind w:left="1080"/>
        <w:rPr>
          <w:rFonts w:ascii="Times New Roman" w:hAnsi="Times New Roman" w:cs="Times New Roman"/>
          <w:sz w:val="24"/>
        </w:rPr>
      </w:pPr>
      <w:r w:rsidRPr="0088174E">
        <w:rPr>
          <w:rFonts w:ascii="Times New Roman" w:hAnsi="Times New Roman" w:cs="Times New Roman"/>
          <w:sz w:val="24"/>
        </w:rPr>
        <w:t>After karyogamy sometimes, meiosis occurs. The four products are then released as haploid zoospores.</w:t>
      </w:r>
    </w:p>
    <w:p w:rsidR="002A2092" w:rsidRDefault="002A2092" w:rsidP="0088174E">
      <w:pPr>
        <w:spacing w:line="276" w:lineRule="auto"/>
        <w:rPr>
          <w:rFonts w:ascii="Times New Roman" w:hAnsi="Times New Roman" w:cs="Times New Roman"/>
          <w:sz w:val="24"/>
        </w:rPr>
      </w:pPr>
    </w:p>
    <w:p w:rsidR="0088174E" w:rsidRDefault="0088174E" w:rsidP="0088174E">
      <w:pPr>
        <w:spacing w:line="276" w:lineRule="auto"/>
        <w:rPr>
          <w:rFonts w:ascii="Times New Roman" w:hAnsi="Times New Roman" w:cs="Times New Roman"/>
          <w:sz w:val="24"/>
        </w:rPr>
      </w:pPr>
    </w:p>
    <w:p w:rsidR="0088174E" w:rsidRDefault="0088174E" w:rsidP="0088174E">
      <w:pPr>
        <w:spacing w:line="276" w:lineRule="auto"/>
        <w:rPr>
          <w:rFonts w:ascii="Times New Roman" w:hAnsi="Times New Roman" w:cs="Times New Roman"/>
          <w:sz w:val="24"/>
        </w:rPr>
      </w:pPr>
    </w:p>
    <w:p w:rsidR="0088174E" w:rsidRDefault="0088174E" w:rsidP="0088174E">
      <w:pPr>
        <w:spacing w:line="276" w:lineRule="auto"/>
        <w:rPr>
          <w:rFonts w:ascii="Times New Roman" w:hAnsi="Times New Roman" w:cs="Times New Roman"/>
          <w:sz w:val="24"/>
        </w:rPr>
      </w:pPr>
    </w:p>
    <w:p w:rsidR="0088174E" w:rsidRPr="0088174E" w:rsidRDefault="0088174E" w:rsidP="0088174E">
      <w:pPr>
        <w:spacing w:line="276" w:lineRule="auto"/>
        <w:rPr>
          <w:rFonts w:ascii="Times New Roman" w:hAnsi="Times New Roman" w:cs="Times New Roman"/>
          <w:sz w:val="24"/>
        </w:rPr>
      </w:pPr>
    </w:p>
    <w:p w:rsidR="002A2092" w:rsidRPr="0088174E" w:rsidRDefault="002A2092" w:rsidP="0088174E">
      <w:pPr>
        <w:pStyle w:val="ListParagraph"/>
        <w:numPr>
          <w:ilvl w:val="0"/>
          <w:numId w:val="1"/>
        </w:numPr>
        <w:spacing w:line="276" w:lineRule="auto"/>
        <w:rPr>
          <w:rFonts w:ascii="Times New Roman" w:hAnsi="Times New Roman" w:cs="Times New Roman"/>
          <w:sz w:val="24"/>
        </w:rPr>
      </w:pPr>
      <w:r w:rsidRPr="0088174E">
        <w:rPr>
          <w:rFonts w:ascii="Times New Roman" w:hAnsi="Times New Roman" w:cs="Times New Roman"/>
          <w:sz w:val="24"/>
        </w:rPr>
        <w:lastRenderedPageBreak/>
        <w:t>The following are the differences between Pandorina and Volvox:</w:t>
      </w:r>
    </w:p>
    <w:p w:rsidR="00104274" w:rsidRPr="0088174E" w:rsidRDefault="00104274" w:rsidP="0088174E">
      <w:pPr>
        <w:pStyle w:val="ListParagraph"/>
        <w:spacing w:line="276" w:lineRule="auto"/>
        <w:rPr>
          <w:rFonts w:ascii="Times New Roman" w:hAnsi="Times New Roman" w:cs="Times New Roman"/>
          <w:sz w:val="24"/>
        </w:rPr>
      </w:pPr>
    </w:p>
    <w:tbl>
      <w:tblPr>
        <w:tblStyle w:val="TableGrid"/>
        <w:tblW w:w="8009" w:type="dxa"/>
        <w:tblInd w:w="879" w:type="dxa"/>
        <w:tblLook w:val="04A0" w:firstRow="1" w:lastRow="0" w:firstColumn="1" w:lastColumn="0" w:noHBand="0" w:noVBand="1"/>
      </w:tblPr>
      <w:tblGrid>
        <w:gridCol w:w="503"/>
        <w:gridCol w:w="3595"/>
        <w:gridCol w:w="3911"/>
      </w:tblGrid>
      <w:tr w:rsidR="003232E2" w:rsidRPr="0088174E" w:rsidTr="003232E2">
        <w:trPr>
          <w:trHeight w:val="460"/>
        </w:trPr>
        <w:tc>
          <w:tcPr>
            <w:tcW w:w="503" w:type="dxa"/>
            <w:vAlign w:val="center"/>
          </w:tcPr>
          <w:p w:rsidR="003232E2" w:rsidRPr="0088174E" w:rsidRDefault="003232E2" w:rsidP="0088174E">
            <w:pPr>
              <w:pStyle w:val="ListParagraph"/>
              <w:spacing w:line="276" w:lineRule="auto"/>
              <w:ind w:left="0"/>
              <w:jc w:val="center"/>
              <w:rPr>
                <w:rFonts w:ascii="Times New Roman" w:hAnsi="Times New Roman" w:cs="Times New Roman"/>
                <w:sz w:val="24"/>
              </w:rPr>
            </w:pPr>
          </w:p>
        </w:tc>
        <w:tc>
          <w:tcPr>
            <w:tcW w:w="3595" w:type="dxa"/>
            <w:vAlign w:val="center"/>
          </w:tcPr>
          <w:p w:rsidR="003232E2" w:rsidRPr="0088174E" w:rsidRDefault="003232E2" w:rsidP="0088174E">
            <w:pPr>
              <w:pStyle w:val="ListParagraph"/>
              <w:spacing w:line="276" w:lineRule="auto"/>
              <w:ind w:left="0"/>
              <w:jc w:val="center"/>
              <w:rPr>
                <w:rFonts w:ascii="Times New Roman" w:hAnsi="Times New Roman" w:cs="Times New Roman"/>
                <w:sz w:val="24"/>
              </w:rPr>
            </w:pPr>
            <w:r w:rsidRPr="0088174E">
              <w:rPr>
                <w:rFonts w:ascii="Times New Roman" w:hAnsi="Times New Roman" w:cs="Times New Roman"/>
                <w:sz w:val="24"/>
              </w:rPr>
              <w:t>Pandorina</w:t>
            </w:r>
          </w:p>
        </w:tc>
        <w:tc>
          <w:tcPr>
            <w:tcW w:w="3911" w:type="dxa"/>
            <w:vAlign w:val="center"/>
          </w:tcPr>
          <w:p w:rsidR="003232E2" w:rsidRPr="0088174E" w:rsidRDefault="003232E2" w:rsidP="0088174E">
            <w:pPr>
              <w:pStyle w:val="ListParagraph"/>
              <w:spacing w:line="276" w:lineRule="auto"/>
              <w:ind w:left="0"/>
              <w:jc w:val="center"/>
              <w:rPr>
                <w:rFonts w:ascii="Times New Roman" w:hAnsi="Times New Roman" w:cs="Times New Roman"/>
                <w:sz w:val="24"/>
              </w:rPr>
            </w:pPr>
            <w:r w:rsidRPr="0088174E">
              <w:rPr>
                <w:rFonts w:ascii="Times New Roman" w:hAnsi="Times New Roman" w:cs="Times New Roman"/>
                <w:sz w:val="24"/>
              </w:rPr>
              <w:t>Volvox</w:t>
            </w:r>
          </w:p>
        </w:tc>
      </w:tr>
      <w:tr w:rsidR="003232E2" w:rsidRPr="0088174E" w:rsidTr="003232E2">
        <w:trPr>
          <w:trHeight w:val="460"/>
        </w:trPr>
        <w:tc>
          <w:tcPr>
            <w:tcW w:w="503"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1.</w:t>
            </w:r>
          </w:p>
        </w:tc>
        <w:tc>
          <w:tcPr>
            <w:tcW w:w="3595"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Sexual reproduction is anisogamous</w:t>
            </w:r>
          </w:p>
        </w:tc>
        <w:tc>
          <w:tcPr>
            <w:tcW w:w="3911"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Sexual reproduction is oogamous</w:t>
            </w:r>
          </w:p>
        </w:tc>
      </w:tr>
      <w:tr w:rsidR="003232E2" w:rsidRPr="0088174E" w:rsidTr="003232E2">
        <w:trPr>
          <w:trHeight w:val="460"/>
        </w:trPr>
        <w:tc>
          <w:tcPr>
            <w:tcW w:w="503"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2.</w:t>
            </w:r>
          </w:p>
        </w:tc>
        <w:tc>
          <w:tcPr>
            <w:tcW w:w="3595"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All cells from new colonies</w:t>
            </w:r>
          </w:p>
        </w:tc>
        <w:tc>
          <w:tcPr>
            <w:tcW w:w="3911"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Not all cells form new colonies</w:t>
            </w:r>
          </w:p>
        </w:tc>
      </w:tr>
      <w:tr w:rsidR="003232E2" w:rsidRPr="0088174E" w:rsidTr="003232E2">
        <w:trPr>
          <w:trHeight w:val="460"/>
        </w:trPr>
        <w:tc>
          <w:tcPr>
            <w:tcW w:w="503"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3.</w:t>
            </w:r>
          </w:p>
        </w:tc>
        <w:tc>
          <w:tcPr>
            <w:tcW w:w="3595"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Less complex than Volvox</w:t>
            </w:r>
          </w:p>
        </w:tc>
        <w:tc>
          <w:tcPr>
            <w:tcW w:w="3911"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More complex than Pandorina</w:t>
            </w:r>
          </w:p>
        </w:tc>
      </w:tr>
      <w:tr w:rsidR="003232E2" w:rsidRPr="0088174E" w:rsidTr="003232E2">
        <w:trPr>
          <w:trHeight w:val="460"/>
        </w:trPr>
        <w:tc>
          <w:tcPr>
            <w:tcW w:w="503"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4.</w:t>
            </w:r>
          </w:p>
        </w:tc>
        <w:tc>
          <w:tcPr>
            <w:tcW w:w="3595"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The colony consists of 16 cells</w:t>
            </w:r>
          </w:p>
        </w:tc>
        <w:tc>
          <w:tcPr>
            <w:tcW w:w="3911" w:type="dxa"/>
            <w:vAlign w:val="center"/>
          </w:tcPr>
          <w:p w:rsidR="003232E2" w:rsidRPr="0088174E" w:rsidRDefault="003232E2" w:rsidP="0088174E">
            <w:pPr>
              <w:pStyle w:val="ListParagraph"/>
              <w:spacing w:line="276" w:lineRule="auto"/>
              <w:ind w:left="0"/>
              <w:rPr>
                <w:rFonts w:ascii="Times New Roman" w:hAnsi="Times New Roman" w:cs="Times New Roman"/>
                <w:sz w:val="24"/>
              </w:rPr>
            </w:pPr>
            <w:r w:rsidRPr="0088174E">
              <w:rPr>
                <w:rFonts w:ascii="Times New Roman" w:hAnsi="Times New Roman" w:cs="Times New Roman"/>
                <w:sz w:val="24"/>
              </w:rPr>
              <w:t>The colony consists of thousands of cells</w:t>
            </w:r>
          </w:p>
        </w:tc>
      </w:tr>
    </w:tbl>
    <w:p w:rsidR="00104274" w:rsidRDefault="00104274" w:rsidP="0088174E">
      <w:pPr>
        <w:pStyle w:val="ListParagraph"/>
        <w:spacing w:line="276" w:lineRule="auto"/>
        <w:rPr>
          <w:rFonts w:ascii="Times New Roman" w:hAnsi="Times New Roman" w:cs="Times New Roman"/>
          <w:sz w:val="24"/>
        </w:rPr>
      </w:pPr>
    </w:p>
    <w:p w:rsidR="0088174E" w:rsidRPr="0088174E" w:rsidRDefault="0088174E" w:rsidP="0088174E">
      <w:pPr>
        <w:pStyle w:val="ListParagraph"/>
        <w:spacing w:line="276" w:lineRule="auto"/>
        <w:rPr>
          <w:rFonts w:ascii="Times New Roman" w:hAnsi="Times New Roman" w:cs="Times New Roman"/>
          <w:sz w:val="24"/>
        </w:rPr>
      </w:pPr>
    </w:p>
    <w:p w:rsidR="002A2092" w:rsidRPr="0088174E" w:rsidRDefault="001C484E" w:rsidP="0088174E">
      <w:pPr>
        <w:pStyle w:val="ListParagraph"/>
        <w:numPr>
          <w:ilvl w:val="0"/>
          <w:numId w:val="1"/>
        </w:numPr>
        <w:spacing w:line="276" w:lineRule="auto"/>
        <w:rPr>
          <w:rFonts w:ascii="Times New Roman" w:hAnsi="Times New Roman" w:cs="Times New Roman"/>
          <w:sz w:val="24"/>
        </w:rPr>
      </w:pPr>
      <w:r w:rsidRPr="0088174E">
        <w:rPr>
          <w:rFonts w:ascii="Times New Roman" w:hAnsi="Times New Roman" w:cs="Times New Roman"/>
          <w:sz w:val="24"/>
        </w:rPr>
        <w:t xml:space="preserve">A more complex form of alga is Fucus. Fucus is a genus of brown algae whose species are often found on rocks in the intertidal zones of the seashores. The plant body is a flattened dichotomously branched, with a midrib, a vegetative apex, </w:t>
      </w:r>
      <w:r w:rsidR="00104274" w:rsidRPr="0088174E">
        <w:rPr>
          <w:rFonts w:ascii="Times New Roman" w:hAnsi="Times New Roman" w:cs="Times New Roman"/>
          <w:sz w:val="24"/>
        </w:rPr>
        <w:t>a</w:t>
      </w:r>
      <w:r w:rsidRPr="0088174E">
        <w:rPr>
          <w:rFonts w:ascii="Times New Roman" w:hAnsi="Times New Roman" w:cs="Times New Roman"/>
          <w:sz w:val="24"/>
        </w:rPr>
        <w:t xml:space="preserve"> reproductive apex at maturity and a multicellular disk</w:t>
      </w:r>
      <w:r w:rsidR="00132615" w:rsidRPr="0088174E">
        <w:rPr>
          <w:rFonts w:ascii="Times New Roman" w:hAnsi="Times New Roman" w:cs="Times New Roman"/>
          <w:sz w:val="24"/>
        </w:rPr>
        <w:t xml:space="preserve"> (hold fast) with which the plant is attached to the rocky surface. The plant body also has air </w:t>
      </w:r>
      <w:r w:rsidR="00AF360C" w:rsidRPr="0088174E">
        <w:rPr>
          <w:rFonts w:ascii="Times New Roman" w:hAnsi="Times New Roman" w:cs="Times New Roman"/>
          <w:sz w:val="24"/>
        </w:rPr>
        <w:t>bladders, which are</w:t>
      </w:r>
      <w:r w:rsidR="00132615" w:rsidRPr="0088174E">
        <w:rPr>
          <w:rFonts w:ascii="Times New Roman" w:hAnsi="Times New Roman" w:cs="Times New Roman"/>
          <w:sz w:val="24"/>
        </w:rPr>
        <w:t xml:space="preserve"> believed to aid the plant to float on the water. Various species of Fucus exist which vary in size from a few centimetre</w:t>
      </w:r>
      <w:r w:rsidR="008D2B3F" w:rsidRPr="0088174E">
        <w:rPr>
          <w:rFonts w:ascii="Times New Roman" w:hAnsi="Times New Roman" w:cs="Times New Roman"/>
          <w:sz w:val="24"/>
        </w:rPr>
        <w:t>s to about 2 metres in length. They also vary in terms of whether sex cells are found in the same sexual chamber or in different sexual chambers on different plant bodies.</w:t>
      </w:r>
      <w:r w:rsidR="00132615" w:rsidRPr="0088174E">
        <w:rPr>
          <w:rFonts w:ascii="Times New Roman" w:hAnsi="Times New Roman" w:cs="Times New Roman"/>
          <w:sz w:val="24"/>
        </w:rPr>
        <w:t xml:space="preserve"> </w:t>
      </w:r>
    </w:p>
    <w:sectPr w:rsidR="002A2092" w:rsidRPr="008817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266B1"/>
    <w:multiLevelType w:val="hybridMultilevel"/>
    <w:tmpl w:val="DC6A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30EC9"/>
    <w:multiLevelType w:val="hybridMultilevel"/>
    <w:tmpl w:val="03A08E64"/>
    <w:lvl w:ilvl="0" w:tplc="56A43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A94882"/>
    <w:multiLevelType w:val="hybridMultilevel"/>
    <w:tmpl w:val="C1F2D2D4"/>
    <w:lvl w:ilvl="0" w:tplc="59E2B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F2"/>
    <w:rsid w:val="00104274"/>
    <w:rsid w:val="00132615"/>
    <w:rsid w:val="001337F2"/>
    <w:rsid w:val="001C484E"/>
    <w:rsid w:val="001F7820"/>
    <w:rsid w:val="002A2092"/>
    <w:rsid w:val="003232E2"/>
    <w:rsid w:val="00381E08"/>
    <w:rsid w:val="004D32E8"/>
    <w:rsid w:val="0088174E"/>
    <w:rsid w:val="008D2B3F"/>
    <w:rsid w:val="008E2F2D"/>
    <w:rsid w:val="00AD36C9"/>
    <w:rsid w:val="00AF360C"/>
    <w:rsid w:val="00CD5F92"/>
    <w:rsid w:val="00E2122F"/>
    <w:rsid w:val="00E45DBB"/>
    <w:rsid w:val="00F7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E47A"/>
  <w15:chartTrackingRefBased/>
  <w15:docId w15:val="{C477813E-167B-4ED3-8454-26F50045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Asari</dc:creator>
  <cp:keywords/>
  <dc:description/>
  <cp:lastModifiedBy>Asari</cp:lastModifiedBy>
  <cp:revision>8</cp:revision>
  <dcterms:created xsi:type="dcterms:W3CDTF">2020-04-22T20:53:00Z</dcterms:created>
  <dcterms:modified xsi:type="dcterms:W3CDTF">2020-04-23T22:57:00Z</dcterms:modified>
</cp:coreProperties>
</file>