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15D3E" w14:textId="4AA9E202" w:rsidR="00B32DED" w:rsidRPr="00446A3A" w:rsidRDefault="00446A3A">
      <w:pPr>
        <w:rPr>
          <w:rFonts w:ascii="Times New Roman" w:hAnsi="Times New Roman" w:cs="Times New Roman"/>
          <w:b/>
          <w:sz w:val="36"/>
          <w:szCs w:val="36"/>
        </w:rPr>
      </w:pPr>
      <w:r w:rsidRPr="00446A3A">
        <w:rPr>
          <w:rFonts w:ascii="Times New Roman" w:hAnsi="Times New Roman" w:cs="Times New Roman"/>
          <w:b/>
          <w:sz w:val="36"/>
          <w:szCs w:val="36"/>
        </w:rPr>
        <w:t>NAME: OBINNA-CHUKWU LAWRENCE</w:t>
      </w:r>
    </w:p>
    <w:p w14:paraId="72505518" w14:textId="1C458767" w:rsidR="00446A3A" w:rsidRPr="00446A3A" w:rsidRDefault="00446A3A">
      <w:pPr>
        <w:rPr>
          <w:rFonts w:ascii="Times New Roman" w:hAnsi="Times New Roman" w:cs="Times New Roman"/>
          <w:b/>
          <w:sz w:val="36"/>
          <w:szCs w:val="36"/>
        </w:rPr>
      </w:pPr>
      <w:r w:rsidRPr="00446A3A">
        <w:rPr>
          <w:rFonts w:ascii="Times New Roman" w:hAnsi="Times New Roman" w:cs="Times New Roman"/>
          <w:b/>
          <w:sz w:val="36"/>
          <w:szCs w:val="36"/>
        </w:rPr>
        <w:t>MATRIC NO: 16/LAW01/147</w:t>
      </w:r>
    </w:p>
    <w:p w14:paraId="32683CBB" w14:textId="066B2228" w:rsidR="00446A3A" w:rsidRDefault="00446A3A">
      <w:pPr>
        <w:rPr>
          <w:rFonts w:ascii="Times New Roman" w:hAnsi="Times New Roman" w:cs="Times New Roman"/>
          <w:b/>
          <w:sz w:val="36"/>
          <w:szCs w:val="36"/>
        </w:rPr>
      </w:pPr>
      <w:r w:rsidRPr="00446A3A">
        <w:rPr>
          <w:rFonts w:ascii="Times New Roman" w:hAnsi="Times New Roman" w:cs="Times New Roman"/>
          <w:b/>
          <w:sz w:val="36"/>
          <w:szCs w:val="36"/>
        </w:rPr>
        <w:t>AN ANALYSIS OF IGBO TRADITIONAL LAND TENURE SYSTEM IN ORUMBA SOUTH LOCAL GOVERNMENT AREA, ANAMBRA STATE, NIGERIA.</w:t>
      </w:r>
    </w:p>
    <w:p w14:paraId="5709FA19" w14:textId="34CC794F" w:rsidR="00446A3A" w:rsidRDefault="00446A3A">
      <w:pPr>
        <w:rPr>
          <w:rFonts w:ascii="Times New Roman" w:hAnsi="Times New Roman" w:cs="Times New Roman"/>
          <w:b/>
          <w:sz w:val="36"/>
          <w:szCs w:val="36"/>
        </w:rPr>
      </w:pPr>
    </w:p>
    <w:p w14:paraId="359E8D35" w14:textId="77777777" w:rsidR="00446A3A" w:rsidRPr="00832F0D" w:rsidRDefault="00446A3A" w:rsidP="00446A3A">
      <w:pPr>
        <w:pStyle w:val="Default"/>
        <w:rPr>
          <w:u w:val="single"/>
        </w:rPr>
      </w:pPr>
      <w:r w:rsidRPr="00832F0D">
        <w:rPr>
          <w:u w:val="single"/>
        </w:rPr>
        <w:t xml:space="preserve">ABSTRACT: </w:t>
      </w:r>
    </w:p>
    <w:p w14:paraId="23569894" w14:textId="15C75D27" w:rsidR="00446A3A" w:rsidRDefault="00446A3A" w:rsidP="00446A3A">
      <w:pPr>
        <w:rPr>
          <w:rFonts w:ascii="Times New Roman" w:hAnsi="Times New Roman" w:cs="Times New Roman"/>
          <w:iCs/>
          <w:sz w:val="24"/>
          <w:szCs w:val="24"/>
        </w:rPr>
      </w:pPr>
      <w:r>
        <w:t xml:space="preserve"> </w:t>
      </w:r>
      <w:r w:rsidRPr="00446A3A">
        <w:rPr>
          <w:rFonts w:ascii="Times New Roman" w:hAnsi="Times New Roman" w:cs="Times New Roman"/>
          <w:iCs/>
          <w:sz w:val="24"/>
          <w:szCs w:val="24"/>
        </w:rPr>
        <w:t xml:space="preserve">Land, a major factor of production has so many definitions and by different scholars. While an </w:t>
      </w:r>
      <w:r w:rsidRPr="00446A3A">
        <w:rPr>
          <w:rFonts w:ascii="Times New Roman" w:hAnsi="Times New Roman" w:cs="Times New Roman"/>
          <w:iCs/>
          <w:sz w:val="24"/>
          <w:szCs w:val="24"/>
        </w:rPr>
        <w:t>economist</w:t>
      </w:r>
      <w:r w:rsidRPr="00446A3A">
        <w:rPr>
          <w:rFonts w:ascii="Times New Roman" w:hAnsi="Times New Roman" w:cs="Times New Roman"/>
          <w:iCs/>
          <w:sz w:val="24"/>
          <w:szCs w:val="24"/>
        </w:rPr>
        <w:t xml:space="preserve"> sees it as a factor of production, a Lawyer and an Estate surveyor sees it from the point of legal the maxim; </w:t>
      </w:r>
      <w:proofErr w:type="spellStart"/>
      <w:r w:rsidRPr="00446A3A">
        <w:rPr>
          <w:rFonts w:ascii="Times New Roman" w:hAnsi="Times New Roman" w:cs="Times New Roman"/>
          <w:iCs/>
          <w:sz w:val="24"/>
          <w:szCs w:val="24"/>
        </w:rPr>
        <w:t>Quic</w:t>
      </w:r>
      <w:proofErr w:type="spellEnd"/>
      <w:r w:rsidRPr="00446A3A">
        <w:rPr>
          <w:rFonts w:ascii="Times New Roman" w:hAnsi="Times New Roman" w:cs="Times New Roman"/>
          <w:iCs/>
          <w:sz w:val="24"/>
          <w:szCs w:val="24"/>
        </w:rPr>
        <w:t xml:space="preserve"> quid </w:t>
      </w:r>
      <w:proofErr w:type="spellStart"/>
      <w:r w:rsidRPr="00446A3A">
        <w:rPr>
          <w:rFonts w:ascii="Times New Roman" w:hAnsi="Times New Roman" w:cs="Times New Roman"/>
          <w:iCs/>
          <w:sz w:val="24"/>
          <w:szCs w:val="24"/>
        </w:rPr>
        <w:t>plantateur</w:t>
      </w:r>
      <w:proofErr w:type="spellEnd"/>
      <w:r w:rsidRPr="00446A3A">
        <w:rPr>
          <w:rFonts w:ascii="Times New Roman" w:hAnsi="Times New Roman" w:cs="Times New Roman"/>
          <w:iCs/>
          <w:sz w:val="24"/>
          <w:szCs w:val="24"/>
        </w:rPr>
        <w:t xml:space="preserve"> solo </w:t>
      </w:r>
      <w:proofErr w:type="spellStart"/>
      <w:r w:rsidRPr="00446A3A">
        <w:rPr>
          <w:rFonts w:ascii="Times New Roman" w:hAnsi="Times New Roman" w:cs="Times New Roman"/>
          <w:iCs/>
          <w:sz w:val="24"/>
          <w:szCs w:val="24"/>
        </w:rPr>
        <w:t>solo</w:t>
      </w:r>
      <w:proofErr w:type="spellEnd"/>
      <w:r w:rsidRPr="00446A3A">
        <w:rPr>
          <w:rFonts w:ascii="Times New Roman" w:hAnsi="Times New Roman" w:cs="Times New Roman"/>
          <w:iCs/>
          <w:sz w:val="24"/>
          <w:szCs w:val="24"/>
        </w:rPr>
        <w:t xml:space="preserve"> </w:t>
      </w:r>
      <w:proofErr w:type="spellStart"/>
      <w:r w:rsidRPr="00446A3A">
        <w:rPr>
          <w:rFonts w:ascii="Times New Roman" w:hAnsi="Times New Roman" w:cs="Times New Roman"/>
          <w:iCs/>
          <w:sz w:val="24"/>
          <w:szCs w:val="24"/>
        </w:rPr>
        <w:t>cedit</w:t>
      </w:r>
      <w:proofErr w:type="spellEnd"/>
      <w:r w:rsidRPr="00446A3A">
        <w:rPr>
          <w:rFonts w:ascii="Times New Roman" w:hAnsi="Times New Roman" w:cs="Times New Roman"/>
          <w:iCs/>
          <w:sz w:val="24"/>
          <w:szCs w:val="24"/>
        </w:rPr>
        <w:t xml:space="preserve">. Land plays an important role in agricultural production. Such role is determined by various tenure practices in different localities. This paper analyses the tenure practices in </w:t>
      </w:r>
      <w:r>
        <w:rPr>
          <w:rFonts w:ascii="Times New Roman" w:hAnsi="Times New Roman" w:cs="Times New Roman"/>
          <w:iCs/>
          <w:sz w:val="24"/>
          <w:szCs w:val="24"/>
        </w:rPr>
        <w:t>the L.G.A. of</w:t>
      </w:r>
      <w:r w:rsidRPr="00446A3A">
        <w:rPr>
          <w:rFonts w:ascii="Times New Roman" w:hAnsi="Times New Roman" w:cs="Times New Roman"/>
          <w:iCs/>
          <w:sz w:val="24"/>
          <w:szCs w:val="24"/>
        </w:rPr>
        <w:t xml:space="preserve"> </w:t>
      </w:r>
      <w:proofErr w:type="spellStart"/>
      <w:r>
        <w:rPr>
          <w:rFonts w:ascii="Times New Roman" w:hAnsi="Times New Roman" w:cs="Times New Roman"/>
          <w:iCs/>
          <w:sz w:val="24"/>
          <w:szCs w:val="24"/>
        </w:rPr>
        <w:t>Orumba</w:t>
      </w:r>
      <w:proofErr w:type="spellEnd"/>
      <w:r>
        <w:rPr>
          <w:rFonts w:ascii="Times New Roman" w:hAnsi="Times New Roman" w:cs="Times New Roman"/>
          <w:iCs/>
          <w:sz w:val="24"/>
          <w:szCs w:val="24"/>
        </w:rPr>
        <w:t xml:space="preserve"> South</w:t>
      </w:r>
      <w:r w:rsidRPr="00446A3A">
        <w:rPr>
          <w:rFonts w:ascii="Times New Roman" w:hAnsi="Times New Roman" w:cs="Times New Roman"/>
          <w:iCs/>
          <w:sz w:val="24"/>
          <w:szCs w:val="24"/>
        </w:rPr>
        <w:t xml:space="preserve">, Anambra State comprising </w:t>
      </w:r>
      <w:r w:rsidR="00D97F03">
        <w:rPr>
          <w:rFonts w:ascii="Times New Roman" w:hAnsi="Times New Roman" w:cs="Times New Roman"/>
          <w:iCs/>
          <w:sz w:val="24"/>
          <w:szCs w:val="24"/>
        </w:rPr>
        <w:t>six</w:t>
      </w:r>
      <w:r w:rsidRPr="00446A3A">
        <w:rPr>
          <w:rFonts w:ascii="Times New Roman" w:hAnsi="Times New Roman" w:cs="Times New Roman"/>
          <w:iCs/>
          <w:sz w:val="24"/>
          <w:szCs w:val="24"/>
        </w:rPr>
        <w:t xml:space="preserve"> villages. Some elders and youths were interviewed from the </w:t>
      </w:r>
      <w:r w:rsidR="00D97F03">
        <w:rPr>
          <w:rFonts w:ascii="Times New Roman" w:hAnsi="Times New Roman" w:cs="Times New Roman"/>
          <w:iCs/>
          <w:sz w:val="24"/>
          <w:szCs w:val="24"/>
        </w:rPr>
        <w:t>six</w:t>
      </w:r>
      <w:r w:rsidRPr="00446A3A">
        <w:rPr>
          <w:rFonts w:ascii="Times New Roman" w:hAnsi="Times New Roman" w:cs="Times New Roman"/>
          <w:iCs/>
          <w:sz w:val="24"/>
          <w:szCs w:val="24"/>
        </w:rPr>
        <w:t xml:space="preserve"> villages of the community. </w:t>
      </w:r>
      <w:r w:rsidR="00832F0D" w:rsidRPr="00446A3A">
        <w:rPr>
          <w:rFonts w:ascii="Times New Roman" w:hAnsi="Times New Roman" w:cs="Times New Roman"/>
          <w:iCs/>
          <w:sz w:val="24"/>
          <w:szCs w:val="24"/>
        </w:rPr>
        <w:t>Also,</w:t>
      </w:r>
      <w:r w:rsidRPr="00446A3A">
        <w:rPr>
          <w:rFonts w:ascii="Times New Roman" w:hAnsi="Times New Roman" w:cs="Times New Roman"/>
          <w:iCs/>
          <w:sz w:val="24"/>
          <w:szCs w:val="24"/>
        </w:rPr>
        <w:t xml:space="preserve"> secondary data obtained from textbooks, journals and other published and unpublished materials were also useful in this work. This paper also identified the various reasons for demand of land in the traditional </w:t>
      </w:r>
      <w:proofErr w:type="spellStart"/>
      <w:r w:rsidR="00832F0D">
        <w:rPr>
          <w:rFonts w:ascii="Times New Roman" w:hAnsi="Times New Roman" w:cs="Times New Roman"/>
          <w:iCs/>
          <w:sz w:val="24"/>
          <w:szCs w:val="24"/>
        </w:rPr>
        <w:t>Orumba</w:t>
      </w:r>
      <w:proofErr w:type="spellEnd"/>
      <w:r w:rsidR="00832F0D">
        <w:rPr>
          <w:rFonts w:ascii="Times New Roman" w:hAnsi="Times New Roman" w:cs="Times New Roman"/>
          <w:iCs/>
          <w:sz w:val="24"/>
          <w:szCs w:val="24"/>
        </w:rPr>
        <w:t xml:space="preserve"> South</w:t>
      </w:r>
      <w:r w:rsidRPr="00446A3A">
        <w:rPr>
          <w:rFonts w:ascii="Times New Roman" w:hAnsi="Times New Roman" w:cs="Times New Roman"/>
          <w:iCs/>
          <w:sz w:val="24"/>
          <w:szCs w:val="24"/>
        </w:rPr>
        <w:t xml:space="preserve"> society and the factors that conspire to determine various land tenure in the community. It concludes that the pattern of tenure system </w:t>
      </w:r>
      <w:proofErr w:type="spellStart"/>
      <w:r w:rsidRPr="00446A3A">
        <w:rPr>
          <w:rFonts w:ascii="Times New Roman" w:hAnsi="Times New Roman" w:cs="Times New Roman"/>
          <w:iCs/>
          <w:sz w:val="24"/>
          <w:szCs w:val="24"/>
        </w:rPr>
        <w:t>practised</w:t>
      </w:r>
      <w:proofErr w:type="spellEnd"/>
      <w:r w:rsidRPr="00446A3A">
        <w:rPr>
          <w:rFonts w:ascii="Times New Roman" w:hAnsi="Times New Roman" w:cs="Times New Roman"/>
          <w:iCs/>
          <w:sz w:val="24"/>
          <w:szCs w:val="24"/>
        </w:rPr>
        <w:t xml:space="preserve"> in </w:t>
      </w:r>
      <w:proofErr w:type="spellStart"/>
      <w:r w:rsidR="00832F0D">
        <w:rPr>
          <w:rFonts w:ascii="Times New Roman" w:hAnsi="Times New Roman" w:cs="Times New Roman"/>
          <w:iCs/>
          <w:sz w:val="24"/>
          <w:szCs w:val="24"/>
        </w:rPr>
        <w:t>Orumba</w:t>
      </w:r>
      <w:proofErr w:type="spellEnd"/>
      <w:r w:rsidR="00832F0D">
        <w:rPr>
          <w:rFonts w:ascii="Times New Roman" w:hAnsi="Times New Roman" w:cs="Times New Roman"/>
          <w:iCs/>
          <w:sz w:val="24"/>
          <w:szCs w:val="24"/>
        </w:rPr>
        <w:t xml:space="preserve"> South</w:t>
      </w:r>
      <w:r w:rsidRPr="00446A3A">
        <w:rPr>
          <w:rFonts w:ascii="Times New Roman" w:hAnsi="Times New Roman" w:cs="Times New Roman"/>
          <w:iCs/>
          <w:sz w:val="24"/>
          <w:szCs w:val="24"/>
        </w:rPr>
        <w:t xml:space="preserve"> community was one carefully drawn or instituted to benefit all members of the community including women who also have access to land. Also</w:t>
      </w:r>
      <w:r w:rsidR="00832F0D">
        <w:rPr>
          <w:rFonts w:ascii="Times New Roman" w:hAnsi="Times New Roman" w:cs="Times New Roman"/>
          <w:iCs/>
          <w:sz w:val="24"/>
          <w:szCs w:val="24"/>
        </w:rPr>
        <w:t>,</w:t>
      </w:r>
      <w:r w:rsidRPr="00446A3A">
        <w:rPr>
          <w:rFonts w:ascii="Times New Roman" w:hAnsi="Times New Roman" w:cs="Times New Roman"/>
          <w:iCs/>
          <w:sz w:val="24"/>
          <w:szCs w:val="24"/>
        </w:rPr>
        <w:t xml:space="preserve"> that various land tenure practices identified such as public land tenure, communal land tenure and individual land tenure which were discussed generally, has been in existence even before their coinage and enactment of various tenure laws.</w:t>
      </w:r>
    </w:p>
    <w:p w14:paraId="7F80EFA1" w14:textId="77777777" w:rsidR="00832F0D" w:rsidRDefault="00832F0D" w:rsidP="00832F0D">
      <w:pPr>
        <w:pStyle w:val="Default"/>
      </w:pPr>
    </w:p>
    <w:p w14:paraId="1075F019" w14:textId="45B7A637" w:rsidR="00832F0D" w:rsidRPr="00832F0D" w:rsidRDefault="00832F0D" w:rsidP="00832F0D">
      <w:pPr>
        <w:pStyle w:val="Default"/>
      </w:pPr>
      <w:r w:rsidRPr="00832F0D">
        <w:rPr>
          <w:b/>
          <w:bCs/>
        </w:rPr>
        <w:t xml:space="preserve">I. THE CONCEPT OF LAND: </w:t>
      </w:r>
    </w:p>
    <w:p w14:paraId="77CC6804" w14:textId="77777777" w:rsidR="00832F0D" w:rsidRDefault="00832F0D" w:rsidP="00832F0D">
      <w:pPr>
        <w:pStyle w:val="Default"/>
      </w:pPr>
      <w:r w:rsidRPr="00832F0D">
        <w:t xml:space="preserve">According to </w:t>
      </w:r>
      <w:proofErr w:type="spellStart"/>
      <w:r w:rsidRPr="00832F0D">
        <w:t>Igbo‟s</w:t>
      </w:r>
      <w:proofErr w:type="spellEnd"/>
      <w:r w:rsidRPr="00832F0D">
        <w:t xml:space="preserve">, the belief and tradition, ala (land) is a gift from God (Chukwu) and from ancestors has not left them. They continue to see themselves as stewards of </w:t>
      </w:r>
      <w:proofErr w:type="spellStart"/>
      <w:r w:rsidRPr="00832F0D">
        <w:t>God‟s</w:t>
      </w:r>
      <w:proofErr w:type="spellEnd"/>
      <w:r w:rsidRPr="00832F0D">
        <w:t xml:space="preserve"> resources as in Genesis 1:28-30, especially of communally owned land. Ala (earth) is valued as a source of livelihood. Even though land ownership has been </w:t>
      </w:r>
      <w:proofErr w:type="spellStart"/>
      <w:r w:rsidRPr="00832F0D">
        <w:t>men‟s</w:t>
      </w:r>
      <w:proofErr w:type="spellEnd"/>
      <w:r w:rsidRPr="00832F0D">
        <w:t xml:space="preserve"> domain. For the Igbo the mother earth is (LAND) ala, the greatest deity after Chukwu, the heavenly creator (</w:t>
      </w:r>
      <w:proofErr w:type="spellStart"/>
      <w:r w:rsidRPr="00832F0D">
        <w:t>Parrinder</w:t>
      </w:r>
      <w:proofErr w:type="spellEnd"/>
      <w:r w:rsidRPr="00832F0D">
        <w:t>, 1976). She is as near to them as the ancestors, for they are buried in her pocket or womb. Ala sends the dead back again in rebirth and she is the spirit of fertility both for the family and for the land. Barren women, or mothers whose children have died, pray to Ala for children, and men ask her for success in trade and increase of their livestock. So</w:t>
      </w:r>
      <w:r>
        <w:t>,</w:t>
      </w:r>
      <w:r w:rsidRPr="00832F0D">
        <w:t xml:space="preserve"> Ala is a kindly spirit and she helps her children if they are troubled by other deities. But if people offend her and disregard repeated warnings, she will punish them and a hardened evildoer may receive the final humiliation, refusal of burial in the earth. The ala is generally sacred, for it belongs to the earth spirit, and to the ancestors as well as to the living community; attempts at selling land are unpopular and in olden days they were impossible. This was a major cause of the Mau </w:t>
      </w:r>
      <w:proofErr w:type="spellStart"/>
      <w:r w:rsidRPr="00832F0D">
        <w:t>Mau</w:t>
      </w:r>
      <w:proofErr w:type="spellEnd"/>
      <w:r w:rsidRPr="00832F0D">
        <w:t xml:space="preserve"> troubles in Kenya (</w:t>
      </w:r>
      <w:proofErr w:type="spellStart"/>
      <w:r w:rsidRPr="00832F0D">
        <w:t>Parrinder</w:t>
      </w:r>
      <w:proofErr w:type="spellEnd"/>
      <w:r w:rsidRPr="00832F0D">
        <w:t xml:space="preserve">, 1976). The Igbo dislike selling land because of their reverence for ala, and they </w:t>
      </w:r>
      <w:r w:rsidRPr="00832F0D">
        <w:lastRenderedPageBreak/>
        <w:t xml:space="preserve">appease her if it has to be done. Their ancestors founded the </w:t>
      </w:r>
      <w:proofErr w:type="spellStart"/>
      <w:r w:rsidRPr="00832F0D">
        <w:t>ihu</w:t>
      </w:r>
      <w:proofErr w:type="spellEnd"/>
      <w:r w:rsidRPr="00832F0D">
        <w:t xml:space="preserve"> ala (face of the earth), which became sacred for the people and was the place where major decisions, such as warfare or ritual oaths were made and strictly respected. While land is the birth right of every Igbo male, it has a communal dimension whereby all members of the community are expected to share its resources, especially in rural areas, under some form of traditional authority. Traditional authority from an African cosmology is very central and important because, despite the fact that it is a unifying force, the eldest community leader is seen as a steward with divine authority over land. The invasion of the colonial masters and missionaries was nothing other than an insensitive, greedy and cruel method for dispossessing Igbo people of their religion, land and culture. Land was acquired with total disregard of traditional beliefs and cultures underpinning the spirituality of the Igbo nation. The traditional homes were stripped of their dignity, many lost their identity, language, cultures and spiritualities. In this sense, land was acquired and used as political and ecclesiastic tools for dominance. Regard was also not given to earth goddess (ala). Professor J.A. </w:t>
      </w:r>
      <w:proofErr w:type="spellStart"/>
      <w:r w:rsidRPr="00832F0D">
        <w:t>Umeh</w:t>
      </w:r>
      <w:proofErr w:type="spellEnd"/>
      <w:r w:rsidRPr="00832F0D">
        <w:t xml:space="preserve"> postulated six concepts of land to include: physical, economic, legal, socio-political, spiritual and abstract. He is of opinion that the meaning of land can be best explained through the conceptual framework expressed by the major players in land use decision namely: economists, lawyers, geographers, supernatural persons and governing institutions.</w:t>
      </w:r>
    </w:p>
    <w:p w14:paraId="740CD0FD" w14:textId="77777777" w:rsidR="00832F0D" w:rsidRDefault="00832F0D" w:rsidP="00832F0D">
      <w:pPr>
        <w:pStyle w:val="Default"/>
      </w:pPr>
      <w:r w:rsidRPr="00832F0D">
        <w:rPr>
          <w:b/>
          <w:bCs/>
        </w:rPr>
        <w:t xml:space="preserve">The physical concept: </w:t>
      </w:r>
      <w:r w:rsidRPr="00832F0D">
        <w:t xml:space="preserve">Land is concerned with the natural environment in which man finds himself and the nature and characteristics of various resources with which he must work. It comprises the physical </w:t>
      </w:r>
      <w:proofErr w:type="spellStart"/>
      <w:r w:rsidRPr="00832F0D">
        <w:t>solum</w:t>
      </w:r>
      <w:proofErr w:type="spellEnd"/>
      <w:r w:rsidRPr="00832F0D">
        <w:t xml:space="preserve"> (soil) and all manmade resources and environment on land together with the sub-surface and supra-surface areas of the earth surface. It takes account of the vegetation, sunshine, rainfall and topographic features </w:t>
      </w:r>
      <w:proofErr w:type="spellStart"/>
      <w:r w:rsidRPr="00832F0D">
        <w:t>etc</w:t>
      </w:r>
      <w:proofErr w:type="spellEnd"/>
      <w:r w:rsidRPr="00832F0D">
        <w:t xml:space="preserve"> that either help or hinder man in his use of land. </w:t>
      </w:r>
    </w:p>
    <w:p w14:paraId="4C423B02" w14:textId="77777777" w:rsidR="00832F0D" w:rsidRDefault="00832F0D" w:rsidP="00832F0D">
      <w:pPr>
        <w:pStyle w:val="Default"/>
      </w:pPr>
      <w:r w:rsidRPr="00832F0D">
        <w:rPr>
          <w:b/>
          <w:bCs/>
        </w:rPr>
        <w:t xml:space="preserve">Economic Concept: </w:t>
      </w:r>
      <w:r w:rsidRPr="00832F0D">
        <w:t xml:space="preserve">Land in economics refers to the entire natural and man-made resources, which possession of the </w:t>
      </w:r>
      <w:proofErr w:type="spellStart"/>
      <w:r w:rsidRPr="00832F0D">
        <w:t>earth‟s</w:t>
      </w:r>
      <w:proofErr w:type="spellEnd"/>
      <w:r w:rsidRPr="00832F0D">
        <w:t xml:space="preserve"> surface gives control over. Land is seen as a factor of production as well as bedrock of all wealth. Classical economists see land as space, factor of production, consumption good and capital. </w:t>
      </w:r>
    </w:p>
    <w:p w14:paraId="13146E31" w14:textId="77777777" w:rsidR="00832F0D" w:rsidRDefault="00832F0D" w:rsidP="00832F0D">
      <w:pPr>
        <w:pStyle w:val="Default"/>
      </w:pPr>
      <w:r w:rsidRPr="00832F0D">
        <w:rPr>
          <w:b/>
          <w:bCs/>
        </w:rPr>
        <w:t>L</w:t>
      </w:r>
      <w:r>
        <w:rPr>
          <w:b/>
          <w:bCs/>
        </w:rPr>
        <w:t>e</w:t>
      </w:r>
      <w:r w:rsidRPr="00832F0D">
        <w:rPr>
          <w:b/>
          <w:bCs/>
        </w:rPr>
        <w:t xml:space="preserve">gal Concept: </w:t>
      </w:r>
      <w:r w:rsidRPr="00832F0D">
        <w:t>The legal concept of land quantifies the abstract concept of land and determines the quantum of the rights and interests, which somebody may claim over Land.</w:t>
      </w:r>
    </w:p>
    <w:p w14:paraId="0F35FBF7" w14:textId="6FB43D44" w:rsidR="00832F0D" w:rsidRDefault="00832F0D" w:rsidP="00832F0D">
      <w:pPr>
        <w:pStyle w:val="Default"/>
      </w:pPr>
      <w:r w:rsidRPr="00832F0D">
        <w:t xml:space="preserve"> </w:t>
      </w:r>
      <w:r w:rsidRPr="00832F0D">
        <w:rPr>
          <w:b/>
          <w:bCs/>
        </w:rPr>
        <w:t xml:space="preserve">Abstract Concept: </w:t>
      </w:r>
      <w:r w:rsidRPr="00832F0D">
        <w:t xml:space="preserve">This concept is built on the abstract or invincible attribute of a proprietary land unit, the </w:t>
      </w:r>
      <w:r w:rsidRPr="00832F0D">
        <w:t>decision-making</w:t>
      </w:r>
      <w:r w:rsidRPr="00832F0D">
        <w:t xml:space="preserve"> unit of the land. According to </w:t>
      </w:r>
      <w:proofErr w:type="spellStart"/>
      <w:r w:rsidRPr="00832F0D">
        <w:t>Denmam</w:t>
      </w:r>
      <w:proofErr w:type="spellEnd"/>
      <w:r w:rsidRPr="00832F0D">
        <w:t xml:space="preserve"> (1978:67) the proprietary land unit is created by the prevailing land tenure system. The abstract elements of land are invisible attributes of a proprietary land unit, which greatly influence the basis for economic use of the physical land.</w:t>
      </w:r>
    </w:p>
    <w:p w14:paraId="2A54C188" w14:textId="77777777" w:rsidR="00832F0D" w:rsidRDefault="00832F0D" w:rsidP="00832F0D">
      <w:pPr>
        <w:pStyle w:val="Default"/>
      </w:pPr>
      <w:r w:rsidRPr="00832F0D">
        <w:t xml:space="preserve"> </w:t>
      </w:r>
      <w:r w:rsidRPr="00832F0D">
        <w:rPr>
          <w:b/>
          <w:bCs/>
        </w:rPr>
        <w:t xml:space="preserve">Socio-political Concept: </w:t>
      </w:r>
      <w:r w:rsidRPr="00832F0D">
        <w:t>This concept deals with the human element of land. It looks at land as situation where people form the community as against the physical environment. It tries to classify the geographical location of land or territories into political unit or socio-political entity. Typical socio-political group in any community include: family unit, village/community/kingship, town, country and continent.</w:t>
      </w:r>
    </w:p>
    <w:p w14:paraId="7391BCE7" w14:textId="60E3CF4D" w:rsidR="00832F0D" w:rsidRDefault="00832F0D" w:rsidP="00832F0D">
      <w:pPr>
        <w:pStyle w:val="Default"/>
      </w:pPr>
      <w:r w:rsidRPr="00832F0D">
        <w:t xml:space="preserve"> </w:t>
      </w:r>
      <w:r w:rsidRPr="00832F0D">
        <w:rPr>
          <w:b/>
          <w:bCs/>
        </w:rPr>
        <w:t xml:space="preserve">Spiritual/Religious Concept: </w:t>
      </w:r>
      <w:r w:rsidRPr="00832F0D">
        <w:t xml:space="preserve">The acceptance of the concept of land depends on the belief of people, throughout the world, people have always attached certain things to land, which often make it to be sacred. According to Prof J.A. </w:t>
      </w:r>
      <w:proofErr w:type="spellStart"/>
      <w:r w:rsidRPr="00832F0D">
        <w:t>Umeh</w:t>
      </w:r>
      <w:proofErr w:type="spellEnd"/>
      <w:r w:rsidRPr="00832F0D">
        <w:t xml:space="preserve">, the </w:t>
      </w:r>
      <w:proofErr w:type="spellStart"/>
      <w:r w:rsidRPr="00832F0D">
        <w:t>Igbo‟s</w:t>
      </w:r>
      <w:proofErr w:type="spellEnd"/>
      <w:r w:rsidRPr="00832F0D">
        <w:t xml:space="preserve"> of Eastern Nigeria view land as deity. It is the belief of the people that as deity land exercises inherent control over the people of that use land. Little wonder the traditional </w:t>
      </w:r>
      <w:proofErr w:type="spellStart"/>
      <w:r w:rsidRPr="00832F0D">
        <w:t>Amawbia</w:t>
      </w:r>
      <w:proofErr w:type="spellEnd"/>
      <w:r w:rsidRPr="00832F0D">
        <w:t xml:space="preserve"> society believed that he who commits atrocities against the land will be killed by the land.</w:t>
      </w:r>
    </w:p>
    <w:p w14:paraId="1F0EFD57" w14:textId="77777777" w:rsidR="00D97F03" w:rsidRDefault="00D97F03" w:rsidP="00D97F03">
      <w:pPr>
        <w:pStyle w:val="Default"/>
      </w:pPr>
    </w:p>
    <w:p w14:paraId="1D19A75C" w14:textId="7B02090A" w:rsidR="00D97F03" w:rsidRPr="00D97F03" w:rsidRDefault="00D97F03" w:rsidP="00D97F03">
      <w:pPr>
        <w:pStyle w:val="Default"/>
      </w:pPr>
      <w:r w:rsidRPr="00D97F03">
        <w:rPr>
          <w:b/>
          <w:bCs/>
        </w:rPr>
        <w:lastRenderedPageBreak/>
        <w:t>II. DEMAND FOR LAND</w:t>
      </w:r>
      <w:r w:rsidRPr="00D97F03">
        <w:rPr>
          <w:b/>
          <w:bCs/>
        </w:rPr>
        <w:t>:</w:t>
      </w:r>
      <w:r w:rsidRPr="00D97F03">
        <w:rPr>
          <w:b/>
          <w:bCs/>
        </w:rPr>
        <w:t xml:space="preserve"> </w:t>
      </w:r>
    </w:p>
    <w:p w14:paraId="1F83D674" w14:textId="77777777" w:rsidR="00D97F03" w:rsidRDefault="00D97F03" w:rsidP="00D97F03">
      <w:pPr>
        <w:pStyle w:val="Default"/>
      </w:pPr>
      <w:r w:rsidRPr="00D97F03">
        <w:t xml:space="preserve">In traditional </w:t>
      </w:r>
      <w:proofErr w:type="spellStart"/>
      <w:r>
        <w:t>Orumba</w:t>
      </w:r>
      <w:proofErr w:type="spellEnd"/>
      <w:r>
        <w:t xml:space="preserve"> South</w:t>
      </w:r>
      <w:r w:rsidRPr="00D97F03">
        <w:t xml:space="preserve"> society some reasons </w:t>
      </w:r>
      <w:r w:rsidRPr="00D97F03">
        <w:t>have</w:t>
      </w:r>
      <w:r w:rsidRPr="00D97F03">
        <w:t xml:space="preserve"> been identified which leads to the demand for land for various purposes which indirectly affects the tenures system and they includes: housing, farming, recreation, worship etc.</w:t>
      </w:r>
    </w:p>
    <w:p w14:paraId="7F106FDA" w14:textId="77777777" w:rsidR="00D97F03" w:rsidRDefault="00D97F03" w:rsidP="00D97F03">
      <w:pPr>
        <w:pStyle w:val="Default"/>
      </w:pPr>
      <w:r w:rsidRPr="00D97F03">
        <w:rPr>
          <w:b/>
        </w:rPr>
        <w:t xml:space="preserve"> Housing:</w:t>
      </w:r>
      <w:r w:rsidRPr="00D97F03">
        <w:t xml:space="preserve"> as population continues to grow, people must have to look for space where to build and take care of their family, the provision of shelter is necessary. </w:t>
      </w:r>
    </w:p>
    <w:p w14:paraId="7A3881F4" w14:textId="77777777" w:rsidR="00D97F03" w:rsidRDefault="00D97F03" w:rsidP="00D97F03">
      <w:pPr>
        <w:pStyle w:val="Default"/>
      </w:pPr>
      <w:r w:rsidRPr="00D97F03">
        <w:rPr>
          <w:b/>
        </w:rPr>
        <w:t>Farming:</w:t>
      </w:r>
      <w:r w:rsidRPr="00D97F03">
        <w:t xml:space="preserve"> traditionally in the past the </w:t>
      </w:r>
      <w:proofErr w:type="spellStart"/>
      <w:r>
        <w:t>Orumba</w:t>
      </w:r>
      <w:proofErr w:type="spellEnd"/>
      <w:r>
        <w:t xml:space="preserve"> South</w:t>
      </w:r>
      <w:r w:rsidRPr="00D97F03">
        <w:t xml:space="preserve"> community was noted for peasant farming which helps them to take care of their families. </w:t>
      </w:r>
    </w:p>
    <w:p w14:paraId="42E3F7E8" w14:textId="77777777" w:rsidR="00D97F03" w:rsidRDefault="00D97F03" w:rsidP="00D97F03">
      <w:pPr>
        <w:pStyle w:val="Default"/>
      </w:pPr>
      <w:r w:rsidRPr="00D97F03">
        <w:rPr>
          <w:b/>
        </w:rPr>
        <w:t>Recreation:</w:t>
      </w:r>
      <w:r w:rsidRPr="00D97F03">
        <w:t xml:space="preserve"> in this area, the various village squares serves as recreation for the members of the community and even the OFIA ALUSI serves as recreation point for the masquerades during the EGBE ALUSI festivals. </w:t>
      </w:r>
    </w:p>
    <w:p w14:paraId="7C362319" w14:textId="3EAA4590" w:rsidR="00D97F03" w:rsidRDefault="00D97F03" w:rsidP="00D97F03">
      <w:pPr>
        <w:pStyle w:val="Default"/>
      </w:pPr>
      <w:r w:rsidRPr="00D97F03">
        <w:rPr>
          <w:b/>
        </w:rPr>
        <w:t>Worship:</w:t>
      </w:r>
      <w:r w:rsidRPr="00D97F03">
        <w:t xml:space="preserve"> Christians and traditionalist alike must have a place of worship.</w:t>
      </w:r>
    </w:p>
    <w:p w14:paraId="253B8DB1" w14:textId="28B51D27" w:rsidR="00D97F03" w:rsidRDefault="00D97F03" w:rsidP="00D97F03">
      <w:pPr>
        <w:pStyle w:val="Default"/>
      </w:pPr>
    </w:p>
    <w:p w14:paraId="472C365C" w14:textId="22192785" w:rsidR="00D97F03" w:rsidRPr="00D97F03" w:rsidRDefault="00D97F03" w:rsidP="00D97F03">
      <w:pPr>
        <w:pStyle w:val="Default"/>
      </w:pPr>
      <w:r w:rsidRPr="00D97F03">
        <w:rPr>
          <w:b/>
          <w:bCs/>
        </w:rPr>
        <w:t xml:space="preserve">Factors That Determine Land Tenure in Traditional </w:t>
      </w:r>
      <w:proofErr w:type="spellStart"/>
      <w:r>
        <w:rPr>
          <w:b/>
          <w:bCs/>
        </w:rPr>
        <w:t>Orumba</w:t>
      </w:r>
      <w:proofErr w:type="spellEnd"/>
      <w:r>
        <w:rPr>
          <w:b/>
          <w:bCs/>
        </w:rPr>
        <w:t xml:space="preserve"> South</w:t>
      </w:r>
      <w:r w:rsidRPr="00D97F03">
        <w:rPr>
          <w:b/>
          <w:bCs/>
        </w:rPr>
        <w:t xml:space="preserve"> Society:</w:t>
      </w:r>
    </w:p>
    <w:tbl>
      <w:tblPr>
        <w:tblStyle w:val="TableGrid"/>
        <w:tblW w:w="0" w:type="auto"/>
        <w:tblLook w:val="04A0" w:firstRow="1" w:lastRow="0" w:firstColumn="1" w:lastColumn="0" w:noHBand="0" w:noVBand="1"/>
      </w:tblPr>
      <w:tblGrid>
        <w:gridCol w:w="9350"/>
      </w:tblGrid>
      <w:tr w:rsidR="00D97F03" w14:paraId="6227B770" w14:textId="77777777" w:rsidTr="00D97F03">
        <w:tc>
          <w:tcPr>
            <w:tcW w:w="9350" w:type="dxa"/>
          </w:tcPr>
          <w:tbl>
            <w:tblPr>
              <w:tblW w:w="0" w:type="auto"/>
              <w:tblBorders>
                <w:top w:val="nil"/>
                <w:left w:val="nil"/>
                <w:bottom w:val="nil"/>
                <w:right w:val="nil"/>
              </w:tblBorders>
              <w:tblLook w:val="0000" w:firstRow="0" w:lastRow="0" w:firstColumn="0" w:lastColumn="0" w:noHBand="0" w:noVBand="0"/>
            </w:tblPr>
            <w:tblGrid>
              <w:gridCol w:w="1411"/>
              <w:gridCol w:w="240"/>
              <w:gridCol w:w="830"/>
              <w:gridCol w:w="461"/>
              <w:gridCol w:w="833"/>
              <w:gridCol w:w="190"/>
              <w:gridCol w:w="1149"/>
              <w:gridCol w:w="169"/>
              <w:gridCol w:w="668"/>
              <w:gridCol w:w="530"/>
              <w:gridCol w:w="892"/>
              <w:gridCol w:w="446"/>
              <w:gridCol w:w="1315"/>
            </w:tblGrid>
            <w:tr w:rsidR="00D97F03" w:rsidRPr="00D97F03" w14:paraId="32AF49EC" w14:textId="77777777" w:rsidTr="00CB0CE2">
              <w:tblPrEx>
                <w:tblCellMar>
                  <w:top w:w="0" w:type="dxa"/>
                  <w:bottom w:w="0" w:type="dxa"/>
                </w:tblCellMar>
              </w:tblPrEx>
              <w:trPr>
                <w:trHeight w:val="319"/>
              </w:trPr>
              <w:tc>
                <w:tcPr>
                  <w:tcW w:w="3381" w:type="dxa"/>
                  <w:gridSpan w:val="4"/>
                </w:tcPr>
                <w:p w14:paraId="7C36B011" w14:textId="77777777" w:rsidR="00D97F03" w:rsidRPr="00D97F03" w:rsidRDefault="00D97F03" w:rsidP="00CB0CE2">
                  <w:pPr>
                    <w:pStyle w:val="Default"/>
                    <w:rPr>
                      <w:b/>
                      <w:bCs/>
                    </w:rPr>
                  </w:pPr>
                  <w:r w:rsidRPr="00D97F03">
                    <w:rPr>
                      <w:b/>
                      <w:bCs/>
                    </w:rPr>
                    <w:t xml:space="preserve">Villages. </w:t>
                  </w:r>
                </w:p>
              </w:tc>
              <w:tc>
                <w:tcPr>
                  <w:tcW w:w="3381" w:type="dxa"/>
                  <w:gridSpan w:val="5"/>
                </w:tcPr>
                <w:p w14:paraId="590D72DC" w14:textId="77777777" w:rsidR="00D97F03" w:rsidRPr="00D97F03" w:rsidRDefault="00D97F03" w:rsidP="00CB0CE2">
                  <w:pPr>
                    <w:pStyle w:val="Default"/>
                  </w:pPr>
                  <w:r w:rsidRPr="00D97F03">
                    <w:rPr>
                      <w:b/>
                      <w:bCs/>
                    </w:rPr>
                    <w:t xml:space="preserve">Total No of Respondents collected. </w:t>
                  </w:r>
                </w:p>
              </w:tc>
              <w:tc>
                <w:tcPr>
                  <w:tcW w:w="3381" w:type="dxa"/>
                  <w:gridSpan w:val="4"/>
                </w:tcPr>
                <w:p w14:paraId="73FC5755" w14:textId="77777777" w:rsidR="00D97F03" w:rsidRPr="00D97F03" w:rsidRDefault="00D97F03" w:rsidP="00CB0CE2">
                  <w:pPr>
                    <w:pStyle w:val="Default"/>
                  </w:pPr>
                  <w:r w:rsidRPr="00D97F03">
                    <w:rPr>
                      <w:b/>
                      <w:bCs/>
                    </w:rPr>
                    <w:t xml:space="preserve">Factors that conspire to determine the land tenure systems in traditional </w:t>
                  </w:r>
                  <w:proofErr w:type="spellStart"/>
                  <w:r w:rsidRPr="00D97F03">
                    <w:rPr>
                      <w:b/>
                      <w:bCs/>
                    </w:rPr>
                    <w:t>Amawbia</w:t>
                  </w:r>
                  <w:proofErr w:type="spellEnd"/>
                  <w:r w:rsidRPr="00D97F03">
                    <w:rPr>
                      <w:b/>
                      <w:bCs/>
                    </w:rPr>
                    <w:t xml:space="preserve"> Society. </w:t>
                  </w:r>
                </w:p>
              </w:tc>
            </w:tr>
            <w:tr w:rsidR="00D97F03" w:rsidRPr="00D97F03" w14:paraId="47E75AEB" w14:textId="77777777" w:rsidTr="00CB0CE2">
              <w:tblPrEx>
                <w:tblCellMar>
                  <w:top w:w="0" w:type="dxa"/>
                  <w:bottom w:w="0" w:type="dxa"/>
                </w:tblCellMar>
              </w:tblPrEx>
              <w:trPr>
                <w:trHeight w:val="319"/>
              </w:trPr>
              <w:tc>
                <w:tcPr>
                  <w:tcW w:w="2028" w:type="dxa"/>
                  <w:gridSpan w:val="2"/>
                </w:tcPr>
                <w:p w14:paraId="09B3A7E6" w14:textId="77777777" w:rsidR="00D97F03" w:rsidRPr="00D97F03" w:rsidRDefault="00D97F03" w:rsidP="00CB0CE2">
                  <w:pPr>
                    <w:pStyle w:val="Default"/>
                  </w:pPr>
                  <w:r w:rsidRPr="00D97F03">
                    <w:t xml:space="preserve">Historical Antecedents </w:t>
                  </w:r>
                </w:p>
              </w:tc>
              <w:tc>
                <w:tcPr>
                  <w:tcW w:w="2028" w:type="dxa"/>
                  <w:gridSpan w:val="3"/>
                </w:tcPr>
                <w:p w14:paraId="4C3CC8C5" w14:textId="77777777" w:rsidR="00D97F03" w:rsidRPr="00D97F03" w:rsidRDefault="00D97F03" w:rsidP="00CB0CE2">
                  <w:pPr>
                    <w:pStyle w:val="Default"/>
                  </w:pPr>
                  <w:r w:rsidRPr="00D97F03">
                    <w:t xml:space="preserve">Religious/spiritual obligation/vocation </w:t>
                  </w:r>
                </w:p>
              </w:tc>
              <w:tc>
                <w:tcPr>
                  <w:tcW w:w="2028" w:type="dxa"/>
                  <w:gridSpan w:val="3"/>
                </w:tcPr>
                <w:p w14:paraId="52EEF978" w14:textId="77777777" w:rsidR="00D97F03" w:rsidRPr="00D97F03" w:rsidRDefault="00D97F03" w:rsidP="00CB0CE2">
                  <w:pPr>
                    <w:pStyle w:val="Default"/>
                  </w:pPr>
                  <w:r w:rsidRPr="00D97F03">
                    <w:t xml:space="preserve">Birth Right </w:t>
                  </w:r>
                </w:p>
              </w:tc>
              <w:tc>
                <w:tcPr>
                  <w:tcW w:w="2028" w:type="dxa"/>
                  <w:gridSpan w:val="3"/>
                </w:tcPr>
                <w:p w14:paraId="34E54A82" w14:textId="77777777" w:rsidR="00D97F03" w:rsidRPr="00D97F03" w:rsidRDefault="00D97F03" w:rsidP="00CB0CE2">
                  <w:pPr>
                    <w:pStyle w:val="Default"/>
                  </w:pPr>
                  <w:r w:rsidRPr="00D97F03">
                    <w:t xml:space="preserve">Political decision/overriding public interest. </w:t>
                  </w:r>
                </w:p>
              </w:tc>
              <w:tc>
                <w:tcPr>
                  <w:tcW w:w="2028" w:type="dxa"/>
                  <w:gridSpan w:val="2"/>
                </w:tcPr>
                <w:p w14:paraId="5B6835DE" w14:textId="77777777" w:rsidR="00D97F03" w:rsidRPr="00D97F03" w:rsidRDefault="00D97F03" w:rsidP="00CB0CE2">
                  <w:pPr>
                    <w:pStyle w:val="Default"/>
                  </w:pPr>
                  <w:r w:rsidRPr="00D97F03">
                    <w:t xml:space="preserve">Citizenship and </w:t>
                  </w:r>
                  <w:proofErr w:type="spellStart"/>
                  <w:r w:rsidRPr="00D97F03">
                    <w:t>naturalisation</w:t>
                  </w:r>
                  <w:proofErr w:type="spellEnd"/>
                  <w:r w:rsidRPr="00D97F03">
                    <w:t xml:space="preserve">. </w:t>
                  </w:r>
                </w:p>
              </w:tc>
            </w:tr>
            <w:tr w:rsidR="00D97F03" w:rsidRPr="00D97F03" w14:paraId="6671885E" w14:textId="77777777" w:rsidTr="00CB0CE2">
              <w:tblPrEx>
                <w:tblCellMar>
                  <w:top w:w="0" w:type="dxa"/>
                  <w:bottom w:w="0" w:type="dxa"/>
                </w:tblCellMar>
              </w:tblPrEx>
              <w:trPr>
                <w:trHeight w:val="92"/>
              </w:trPr>
              <w:tc>
                <w:tcPr>
                  <w:tcW w:w="1449" w:type="dxa"/>
                </w:tcPr>
                <w:p w14:paraId="1197B7F9" w14:textId="77777777" w:rsidR="00D97F03" w:rsidRPr="00D97F03" w:rsidRDefault="00D97F03" w:rsidP="00CB0CE2">
                  <w:pPr>
                    <w:pStyle w:val="Default"/>
                  </w:pPr>
                  <w:proofErr w:type="spellStart"/>
                  <w:r w:rsidRPr="00D97F03">
                    <w:t>Umueze</w:t>
                  </w:r>
                  <w:proofErr w:type="spellEnd"/>
                  <w:r w:rsidRPr="00D97F03">
                    <w:t xml:space="preserve">. </w:t>
                  </w:r>
                </w:p>
              </w:tc>
              <w:tc>
                <w:tcPr>
                  <w:tcW w:w="1449" w:type="dxa"/>
                  <w:gridSpan w:val="2"/>
                </w:tcPr>
                <w:p w14:paraId="047993B1" w14:textId="77777777" w:rsidR="00D97F03" w:rsidRPr="00D97F03" w:rsidRDefault="00D97F03" w:rsidP="00CB0CE2">
                  <w:pPr>
                    <w:pStyle w:val="Default"/>
                  </w:pPr>
                  <w:r w:rsidRPr="00D97F03">
                    <w:rPr>
                      <w:b/>
                      <w:bCs/>
                    </w:rPr>
                    <w:t xml:space="preserve">98. </w:t>
                  </w:r>
                </w:p>
              </w:tc>
              <w:tc>
                <w:tcPr>
                  <w:tcW w:w="1449" w:type="dxa"/>
                  <w:gridSpan w:val="3"/>
                </w:tcPr>
                <w:p w14:paraId="4723A4AC" w14:textId="77777777" w:rsidR="00D97F03" w:rsidRPr="00D97F03" w:rsidRDefault="00D97F03" w:rsidP="00CB0CE2">
                  <w:pPr>
                    <w:pStyle w:val="Default"/>
                  </w:pPr>
                  <w:r w:rsidRPr="00D97F03">
                    <w:t xml:space="preserve">98. </w:t>
                  </w:r>
                </w:p>
              </w:tc>
              <w:tc>
                <w:tcPr>
                  <w:tcW w:w="1449" w:type="dxa"/>
                </w:tcPr>
                <w:p w14:paraId="3D713D3E" w14:textId="77777777" w:rsidR="00D97F03" w:rsidRPr="00D97F03" w:rsidRDefault="00D97F03" w:rsidP="00CB0CE2">
                  <w:pPr>
                    <w:pStyle w:val="Default"/>
                  </w:pPr>
                  <w:r w:rsidRPr="00D97F03">
                    <w:t xml:space="preserve">98. </w:t>
                  </w:r>
                </w:p>
              </w:tc>
              <w:tc>
                <w:tcPr>
                  <w:tcW w:w="1449" w:type="dxa"/>
                  <w:gridSpan w:val="3"/>
                </w:tcPr>
                <w:p w14:paraId="3C47366F" w14:textId="77777777" w:rsidR="00D97F03" w:rsidRPr="00D97F03" w:rsidRDefault="00D97F03" w:rsidP="00CB0CE2">
                  <w:pPr>
                    <w:pStyle w:val="Default"/>
                  </w:pPr>
                  <w:r w:rsidRPr="00D97F03">
                    <w:t xml:space="preserve">98. </w:t>
                  </w:r>
                </w:p>
              </w:tc>
              <w:tc>
                <w:tcPr>
                  <w:tcW w:w="1449" w:type="dxa"/>
                  <w:gridSpan w:val="2"/>
                </w:tcPr>
                <w:p w14:paraId="13002209" w14:textId="77777777" w:rsidR="00D97F03" w:rsidRPr="00D97F03" w:rsidRDefault="00D97F03" w:rsidP="00CB0CE2">
                  <w:pPr>
                    <w:pStyle w:val="Default"/>
                  </w:pPr>
                  <w:r w:rsidRPr="00D97F03">
                    <w:t xml:space="preserve">72. </w:t>
                  </w:r>
                </w:p>
              </w:tc>
              <w:tc>
                <w:tcPr>
                  <w:tcW w:w="1449" w:type="dxa"/>
                </w:tcPr>
                <w:p w14:paraId="0726615B" w14:textId="77777777" w:rsidR="00D97F03" w:rsidRPr="00D97F03" w:rsidRDefault="00D97F03" w:rsidP="00CB0CE2">
                  <w:pPr>
                    <w:pStyle w:val="Default"/>
                  </w:pPr>
                  <w:r w:rsidRPr="00D97F03">
                    <w:t xml:space="preserve">80. </w:t>
                  </w:r>
                </w:p>
              </w:tc>
            </w:tr>
            <w:tr w:rsidR="00D97F03" w:rsidRPr="00D97F03" w14:paraId="638365B5" w14:textId="77777777" w:rsidTr="00CB0CE2">
              <w:tblPrEx>
                <w:tblCellMar>
                  <w:top w:w="0" w:type="dxa"/>
                  <w:bottom w:w="0" w:type="dxa"/>
                </w:tblCellMar>
              </w:tblPrEx>
              <w:trPr>
                <w:trHeight w:val="92"/>
              </w:trPr>
              <w:tc>
                <w:tcPr>
                  <w:tcW w:w="1449" w:type="dxa"/>
                </w:tcPr>
                <w:p w14:paraId="2C8973B6" w14:textId="77777777" w:rsidR="00D97F03" w:rsidRPr="00D97F03" w:rsidRDefault="00D97F03" w:rsidP="00CB0CE2">
                  <w:pPr>
                    <w:pStyle w:val="Default"/>
                  </w:pPr>
                  <w:proofErr w:type="spellStart"/>
                  <w:r w:rsidRPr="00D97F03">
                    <w:t>Ngene</w:t>
                  </w:r>
                  <w:proofErr w:type="spellEnd"/>
                  <w:r w:rsidRPr="00D97F03">
                    <w:t xml:space="preserve">. </w:t>
                  </w:r>
                </w:p>
              </w:tc>
              <w:tc>
                <w:tcPr>
                  <w:tcW w:w="1449" w:type="dxa"/>
                  <w:gridSpan w:val="2"/>
                </w:tcPr>
                <w:p w14:paraId="3028E6BC" w14:textId="77777777" w:rsidR="00D97F03" w:rsidRPr="00D97F03" w:rsidRDefault="00D97F03" w:rsidP="00CB0CE2">
                  <w:pPr>
                    <w:pStyle w:val="Default"/>
                  </w:pPr>
                  <w:r w:rsidRPr="00D97F03">
                    <w:rPr>
                      <w:b/>
                      <w:bCs/>
                    </w:rPr>
                    <w:t xml:space="preserve">95. </w:t>
                  </w:r>
                </w:p>
              </w:tc>
              <w:tc>
                <w:tcPr>
                  <w:tcW w:w="1449" w:type="dxa"/>
                  <w:gridSpan w:val="3"/>
                </w:tcPr>
                <w:p w14:paraId="2C287711" w14:textId="77777777" w:rsidR="00D97F03" w:rsidRPr="00D97F03" w:rsidRDefault="00D97F03" w:rsidP="00CB0CE2">
                  <w:pPr>
                    <w:pStyle w:val="Default"/>
                  </w:pPr>
                  <w:r w:rsidRPr="00D97F03">
                    <w:t xml:space="preserve">95. </w:t>
                  </w:r>
                </w:p>
              </w:tc>
              <w:tc>
                <w:tcPr>
                  <w:tcW w:w="1449" w:type="dxa"/>
                </w:tcPr>
                <w:p w14:paraId="276C8691" w14:textId="77777777" w:rsidR="00D97F03" w:rsidRPr="00D97F03" w:rsidRDefault="00D97F03" w:rsidP="00CB0CE2">
                  <w:pPr>
                    <w:pStyle w:val="Default"/>
                  </w:pPr>
                  <w:r w:rsidRPr="00D97F03">
                    <w:t xml:space="preserve">95. </w:t>
                  </w:r>
                </w:p>
              </w:tc>
              <w:tc>
                <w:tcPr>
                  <w:tcW w:w="1449" w:type="dxa"/>
                  <w:gridSpan w:val="3"/>
                </w:tcPr>
                <w:p w14:paraId="097335C8" w14:textId="77777777" w:rsidR="00D97F03" w:rsidRPr="00D97F03" w:rsidRDefault="00D97F03" w:rsidP="00CB0CE2">
                  <w:pPr>
                    <w:pStyle w:val="Default"/>
                  </w:pPr>
                  <w:r w:rsidRPr="00D97F03">
                    <w:t xml:space="preserve">95. </w:t>
                  </w:r>
                </w:p>
              </w:tc>
              <w:tc>
                <w:tcPr>
                  <w:tcW w:w="1449" w:type="dxa"/>
                  <w:gridSpan w:val="2"/>
                </w:tcPr>
                <w:p w14:paraId="23E2E99D" w14:textId="77777777" w:rsidR="00D97F03" w:rsidRPr="00D97F03" w:rsidRDefault="00D97F03" w:rsidP="00CB0CE2">
                  <w:pPr>
                    <w:pStyle w:val="Default"/>
                  </w:pPr>
                  <w:r w:rsidRPr="00D97F03">
                    <w:t xml:space="preserve">70. </w:t>
                  </w:r>
                </w:p>
              </w:tc>
              <w:tc>
                <w:tcPr>
                  <w:tcW w:w="1449" w:type="dxa"/>
                </w:tcPr>
                <w:p w14:paraId="5328E91A" w14:textId="77777777" w:rsidR="00D97F03" w:rsidRPr="00D97F03" w:rsidRDefault="00D97F03" w:rsidP="00CB0CE2">
                  <w:pPr>
                    <w:pStyle w:val="Default"/>
                  </w:pPr>
                  <w:r w:rsidRPr="00D97F03">
                    <w:t xml:space="preserve">79. </w:t>
                  </w:r>
                </w:p>
              </w:tc>
            </w:tr>
            <w:tr w:rsidR="00D97F03" w:rsidRPr="00D97F03" w14:paraId="63907C7E" w14:textId="77777777" w:rsidTr="00CB0CE2">
              <w:tblPrEx>
                <w:tblCellMar>
                  <w:top w:w="0" w:type="dxa"/>
                  <w:bottom w:w="0" w:type="dxa"/>
                </w:tblCellMar>
              </w:tblPrEx>
              <w:trPr>
                <w:trHeight w:val="92"/>
              </w:trPr>
              <w:tc>
                <w:tcPr>
                  <w:tcW w:w="1449" w:type="dxa"/>
                </w:tcPr>
                <w:p w14:paraId="42E1B3BC" w14:textId="77777777" w:rsidR="00D97F03" w:rsidRPr="00D97F03" w:rsidRDefault="00D97F03" w:rsidP="00CB0CE2">
                  <w:pPr>
                    <w:pStyle w:val="Default"/>
                  </w:pPr>
                  <w:proofErr w:type="spellStart"/>
                  <w:r w:rsidRPr="00D97F03">
                    <w:t>Adababe</w:t>
                  </w:r>
                  <w:proofErr w:type="spellEnd"/>
                  <w:r w:rsidRPr="00D97F03">
                    <w:t xml:space="preserve">. </w:t>
                  </w:r>
                </w:p>
              </w:tc>
              <w:tc>
                <w:tcPr>
                  <w:tcW w:w="1449" w:type="dxa"/>
                  <w:gridSpan w:val="2"/>
                </w:tcPr>
                <w:p w14:paraId="67B90B1C" w14:textId="77777777" w:rsidR="00D97F03" w:rsidRPr="00D97F03" w:rsidRDefault="00D97F03" w:rsidP="00CB0CE2">
                  <w:pPr>
                    <w:pStyle w:val="Default"/>
                  </w:pPr>
                  <w:r w:rsidRPr="00D97F03">
                    <w:rPr>
                      <w:b/>
                      <w:bCs/>
                    </w:rPr>
                    <w:t xml:space="preserve">92. </w:t>
                  </w:r>
                </w:p>
              </w:tc>
              <w:tc>
                <w:tcPr>
                  <w:tcW w:w="1449" w:type="dxa"/>
                  <w:gridSpan w:val="3"/>
                </w:tcPr>
                <w:p w14:paraId="40EC2CE1" w14:textId="77777777" w:rsidR="00D97F03" w:rsidRPr="00D97F03" w:rsidRDefault="00D97F03" w:rsidP="00CB0CE2">
                  <w:pPr>
                    <w:pStyle w:val="Default"/>
                  </w:pPr>
                  <w:r w:rsidRPr="00D97F03">
                    <w:t xml:space="preserve">92. </w:t>
                  </w:r>
                </w:p>
              </w:tc>
              <w:tc>
                <w:tcPr>
                  <w:tcW w:w="1449" w:type="dxa"/>
                </w:tcPr>
                <w:p w14:paraId="3F82894F" w14:textId="77777777" w:rsidR="00D97F03" w:rsidRPr="00D97F03" w:rsidRDefault="00D97F03" w:rsidP="00CB0CE2">
                  <w:pPr>
                    <w:pStyle w:val="Default"/>
                  </w:pPr>
                  <w:r w:rsidRPr="00D97F03">
                    <w:t xml:space="preserve">92. </w:t>
                  </w:r>
                </w:p>
              </w:tc>
              <w:tc>
                <w:tcPr>
                  <w:tcW w:w="1449" w:type="dxa"/>
                  <w:gridSpan w:val="3"/>
                </w:tcPr>
                <w:p w14:paraId="0DDA5FD0" w14:textId="77777777" w:rsidR="00D97F03" w:rsidRPr="00D97F03" w:rsidRDefault="00D97F03" w:rsidP="00CB0CE2">
                  <w:pPr>
                    <w:pStyle w:val="Default"/>
                  </w:pPr>
                  <w:r w:rsidRPr="00D97F03">
                    <w:t xml:space="preserve">92. </w:t>
                  </w:r>
                </w:p>
              </w:tc>
              <w:tc>
                <w:tcPr>
                  <w:tcW w:w="1449" w:type="dxa"/>
                  <w:gridSpan w:val="2"/>
                </w:tcPr>
                <w:p w14:paraId="0D9A6650" w14:textId="77777777" w:rsidR="00D97F03" w:rsidRPr="00D97F03" w:rsidRDefault="00D97F03" w:rsidP="00CB0CE2">
                  <w:pPr>
                    <w:pStyle w:val="Default"/>
                  </w:pPr>
                  <w:r w:rsidRPr="00D97F03">
                    <w:t xml:space="preserve">68. </w:t>
                  </w:r>
                </w:p>
              </w:tc>
              <w:tc>
                <w:tcPr>
                  <w:tcW w:w="1449" w:type="dxa"/>
                </w:tcPr>
                <w:p w14:paraId="7753C3EE" w14:textId="77777777" w:rsidR="00D97F03" w:rsidRPr="00D97F03" w:rsidRDefault="00D97F03" w:rsidP="00CB0CE2">
                  <w:pPr>
                    <w:pStyle w:val="Default"/>
                  </w:pPr>
                  <w:r w:rsidRPr="00D97F03">
                    <w:t xml:space="preserve">69. </w:t>
                  </w:r>
                </w:p>
              </w:tc>
            </w:tr>
            <w:tr w:rsidR="00D97F03" w:rsidRPr="00D97F03" w14:paraId="2888E9E1" w14:textId="77777777" w:rsidTr="00CB0CE2">
              <w:tblPrEx>
                <w:tblCellMar>
                  <w:top w:w="0" w:type="dxa"/>
                  <w:bottom w:w="0" w:type="dxa"/>
                </w:tblCellMar>
              </w:tblPrEx>
              <w:trPr>
                <w:trHeight w:val="92"/>
              </w:trPr>
              <w:tc>
                <w:tcPr>
                  <w:tcW w:w="1449" w:type="dxa"/>
                </w:tcPr>
                <w:p w14:paraId="3904D181" w14:textId="77777777" w:rsidR="00D97F03" w:rsidRPr="00D97F03" w:rsidRDefault="00D97F03" w:rsidP="00CB0CE2">
                  <w:pPr>
                    <w:pStyle w:val="Default"/>
                  </w:pPr>
                  <w:proofErr w:type="spellStart"/>
                  <w:r w:rsidRPr="00D97F03">
                    <w:t>Enuoji</w:t>
                  </w:r>
                  <w:proofErr w:type="spellEnd"/>
                  <w:r w:rsidRPr="00D97F03">
                    <w:t xml:space="preserve">. </w:t>
                  </w:r>
                </w:p>
              </w:tc>
              <w:tc>
                <w:tcPr>
                  <w:tcW w:w="1449" w:type="dxa"/>
                  <w:gridSpan w:val="2"/>
                </w:tcPr>
                <w:p w14:paraId="08E612A4" w14:textId="77777777" w:rsidR="00D97F03" w:rsidRPr="00D97F03" w:rsidRDefault="00D97F03" w:rsidP="00CB0CE2">
                  <w:pPr>
                    <w:pStyle w:val="Default"/>
                  </w:pPr>
                  <w:r w:rsidRPr="00D97F03">
                    <w:rPr>
                      <w:b/>
                      <w:bCs/>
                    </w:rPr>
                    <w:t xml:space="preserve">89. </w:t>
                  </w:r>
                </w:p>
              </w:tc>
              <w:tc>
                <w:tcPr>
                  <w:tcW w:w="1449" w:type="dxa"/>
                  <w:gridSpan w:val="3"/>
                </w:tcPr>
                <w:p w14:paraId="7D65C9B5" w14:textId="77777777" w:rsidR="00D97F03" w:rsidRPr="00D97F03" w:rsidRDefault="00D97F03" w:rsidP="00CB0CE2">
                  <w:pPr>
                    <w:pStyle w:val="Default"/>
                  </w:pPr>
                  <w:r w:rsidRPr="00D97F03">
                    <w:t xml:space="preserve">87. </w:t>
                  </w:r>
                </w:p>
              </w:tc>
              <w:tc>
                <w:tcPr>
                  <w:tcW w:w="1449" w:type="dxa"/>
                </w:tcPr>
                <w:p w14:paraId="44F8246F" w14:textId="77777777" w:rsidR="00D97F03" w:rsidRPr="00D97F03" w:rsidRDefault="00D97F03" w:rsidP="00CB0CE2">
                  <w:pPr>
                    <w:pStyle w:val="Default"/>
                  </w:pPr>
                  <w:r w:rsidRPr="00D97F03">
                    <w:t xml:space="preserve">88. </w:t>
                  </w:r>
                </w:p>
              </w:tc>
              <w:tc>
                <w:tcPr>
                  <w:tcW w:w="1449" w:type="dxa"/>
                  <w:gridSpan w:val="3"/>
                </w:tcPr>
                <w:p w14:paraId="7E9A7D94" w14:textId="77777777" w:rsidR="00D97F03" w:rsidRPr="00D97F03" w:rsidRDefault="00D97F03" w:rsidP="00CB0CE2">
                  <w:pPr>
                    <w:pStyle w:val="Default"/>
                  </w:pPr>
                  <w:r w:rsidRPr="00D97F03">
                    <w:t xml:space="preserve">89. </w:t>
                  </w:r>
                </w:p>
              </w:tc>
              <w:tc>
                <w:tcPr>
                  <w:tcW w:w="1449" w:type="dxa"/>
                  <w:gridSpan w:val="2"/>
                </w:tcPr>
                <w:p w14:paraId="07D08D02" w14:textId="77777777" w:rsidR="00D97F03" w:rsidRPr="00D97F03" w:rsidRDefault="00D97F03" w:rsidP="00CB0CE2">
                  <w:pPr>
                    <w:pStyle w:val="Default"/>
                  </w:pPr>
                  <w:r w:rsidRPr="00D97F03">
                    <w:t xml:space="preserve">65. </w:t>
                  </w:r>
                </w:p>
              </w:tc>
              <w:tc>
                <w:tcPr>
                  <w:tcW w:w="1449" w:type="dxa"/>
                </w:tcPr>
                <w:p w14:paraId="66BE2B1D" w14:textId="77777777" w:rsidR="00D97F03" w:rsidRPr="00D97F03" w:rsidRDefault="00D97F03" w:rsidP="00CB0CE2">
                  <w:pPr>
                    <w:pStyle w:val="Default"/>
                  </w:pPr>
                  <w:r w:rsidRPr="00D97F03">
                    <w:t xml:space="preserve">61. </w:t>
                  </w:r>
                </w:p>
              </w:tc>
            </w:tr>
            <w:tr w:rsidR="00D97F03" w:rsidRPr="00D97F03" w14:paraId="65C8F9B0" w14:textId="77777777" w:rsidTr="00CB0CE2">
              <w:tblPrEx>
                <w:tblCellMar>
                  <w:top w:w="0" w:type="dxa"/>
                  <w:bottom w:w="0" w:type="dxa"/>
                </w:tblCellMar>
              </w:tblPrEx>
              <w:trPr>
                <w:trHeight w:val="204"/>
              </w:trPr>
              <w:tc>
                <w:tcPr>
                  <w:tcW w:w="1449" w:type="dxa"/>
                </w:tcPr>
                <w:p w14:paraId="27811742" w14:textId="77777777" w:rsidR="00D97F03" w:rsidRPr="00D97F03" w:rsidRDefault="00D97F03" w:rsidP="00CB0CE2">
                  <w:pPr>
                    <w:pStyle w:val="Default"/>
                  </w:pPr>
                  <w:proofErr w:type="spellStart"/>
                  <w:r w:rsidRPr="00D97F03">
                    <w:t>Umukabia</w:t>
                  </w:r>
                  <w:proofErr w:type="spellEnd"/>
                  <w:r w:rsidRPr="00D97F03">
                    <w:t xml:space="preserve">. </w:t>
                  </w:r>
                </w:p>
              </w:tc>
              <w:tc>
                <w:tcPr>
                  <w:tcW w:w="1449" w:type="dxa"/>
                  <w:gridSpan w:val="2"/>
                </w:tcPr>
                <w:p w14:paraId="1E661380" w14:textId="77777777" w:rsidR="00D97F03" w:rsidRPr="00D97F03" w:rsidRDefault="00D97F03" w:rsidP="00CB0CE2">
                  <w:pPr>
                    <w:pStyle w:val="Default"/>
                  </w:pPr>
                  <w:r w:rsidRPr="00D97F03">
                    <w:rPr>
                      <w:b/>
                      <w:bCs/>
                    </w:rPr>
                    <w:t xml:space="preserve">86. </w:t>
                  </w:r>
                </w:p>
              </w:tc>
              <w:tc>
                <w:tcPr>
                  <w:tcW w:w="1449" w:type="dxa"/>
                  <w:gridSpan w:val="3"/>
                </w:tcPr>
                <w:p w14:paraId="4D06C4C7" w14:textId="77777777" w:rsidR="00D97F03" w:rsidRPr="00D97F03" w:rsidRDefault="00D97F03" w:rsidP="00CB0CE2">
                  <w:pPr>
                    <w:pStyle w:val="Default"/>
                  </w:pPr>
                  <w:r w:rsidRPr="00D97F03">
                    <w:t xml:space="preserve">80. </w:t>
                  </w:r>
                </w:p>
              </w:tc>
              <w:tc>
                <w:tcPr>
                  <w:tcW w:w="1449" w:type="dxa"/>
                </w:tcPr>
                <w:p w14:paraId="17B7F7BD" w14:textId="77777777" w:rsidR="00D97F03" w:rsidRPr="00D97F03" w:rsidRDefault="00D97F03" w:rsidP="00CB0CE2">
                  <w:pPr>
                    <w:pStyle w:val="Default"/>
                  </w:pPr>
                  <w:r w:rsidRPr="00D97F03">
                    <w:t xml:space="preserve">86. </w:t>
                  </w:r>
                </w:p>
              </w:tc>
              <w:tc>
                <w:tcPr>
                  <w:tcW w:w="1449" w:type="dxa"/>
                  <w:gridSpan w:val="3"/>
                </w:tcPr>
                <w:p w14:paraId="07A7C14A" w14:textId="77777777" w:rsidR="00D97F03" w:rsidRPr="00D97F03" w:rsidRDefault="00D97F03" w:rsidP="00CB0CE2">
                  <w:pPr>
                    <w:pStyle w:val="Default"/>
                  </w:pPr>
                  <w:r w:rsidRPr="00D97F03">
                    <w:t xml:space="preserve">86. </w:t>
                  </w:r>
                </w:p>
              </w:tc>
              <w:tc>
                <w:tcPr>
                  <w:tcW w:w="1449" w:type="dxa"/>
                  <w:gridSpan w:val="2"/>
                </w:tcPr>
                <w:p w14:paraId="49AEED21" w14:textId="77777777" w:rsidR="00D97F03" w:rsidRPr="00D97F03" w:rsidRDefault="00D97F03" w:rsidP="00CB0CE2">
                  <w:pPr>
                    <w:pStyle w:val="Default"/>
                  </w:pPr>
                  <w:r w:rsidRPr="00D97F03">
                    <w:t xml:space="preserve">59. </w:t>
                  </w:r>
                </w:p>
              </w:tc>
              <w:tc>
                <w:tcPr>
                  <w:tcW w:w="1449" w:type="dxa"/>
                </w:tcPr>
                <w:p w14:paraId="56CBDC22" w14:textId="77777777" w:rsidR="00D97F03" w:rsidRPr="00D97F03" w:rsidRDefault="00D97F03" w:rsidP="00CB0CE2">
                  <w:pPr>
                    <w:pStyle w:val="Default"/>
                  </w:pPr>
                  <w:r w:rsidRPr="00D97F03">
                    <w:t xml:space="preserve">53. </w:t>
                  </w:r>
                </w:p>
              </w:tc>
            </w:tr>
            <w:tr w:rsidR="00D97F03" w:rsidRPr="00D97F03" w14:paraId="0B80C158" w14:textId="77777777" w:rsidTr="00CB0CE2">
              <w:tblPrEx>
                <w:tblCellMar>
                  <w:top w:w="0" w:type="dxa"/>
                  <w:bottom w:w="0" w:type="dxa"/>
                </w:tblCellMar>
              </w:tblPrEx>
              <w:trPr>
                <w:trHeight w:val="92"/>
              </w:trPr>
              <w:tc>
                <w:tcPr>
                  <w:tcW w:w="1449" w:type="dxa"/>
                </w:tcPr>
                <w:p w14:paraId="6A1FC002" w14:textId="77777777" w:rsidR="00D97F03" w:rsidRPr="00D97F03" w:rsidRDefault="00D97F03" w:rsidP="00CB0CE2">
                  <w:pPr>
                    <w:pStyle w:val="Default"/>
                  </w:pPr>
                  <w:proofErr w:type="spellStart"/>
                  <w:r w:rsidRPr="00D97F03">
                    <w:t>Ezimezi</w:t>
                  </w:r>
                  <w:proofErr w:type="spellEnd"/>
                  <w:r w:rsidRPr="00D97F03">
                    <w:t xml:space="preserve">. </w:t>
                  </w:r>
                </w:p>
              </w:tc>
              <w:tc>
                <w:tcPr>
                  <w:tcW w:w="1449" w:type="dxa"/>
                  <w:gridSpan w:val="2"/>
                </w:tcPr>
                <w:p w14:paraId="5F15FC38" w14:textId="77777777" w:rsidR="00D97F03" w:rsidRPr="00D97F03" w:rsidRDefault="00D97F03" w:rsidP="00CB0CE2">
                  <w:pPr>
                    <w:pStyle w:val="Default"/>
                  </w:pPr>
                  <w:r w:rsidRPr="00D97F03">
                    <w:rPr>
                      <w:b/>
                      <w:bCs/>
                    </w:rPr>
                    <w:t xml:space="preserve">81. </w:t>
                  </w:r>
                </w:p>
              </w:tc>
              <w:tc>
                <w:tcPr>
                  <w:tcW w:w="1449" w:type="dxa"/>
                  <w:gridSpan w:val="3"/>
                </w:tcPr>
                <w:p w14:paraId="6979D4F8" w14:textId="77777777" w:rsidR="00D97F03" w:rsidRPr="00D97F03" w:rsidRDefault="00D97F03" w:rsidP="00CB0CE2">
                  <w:pPr>
                    <w:pStyle w:val="Default"/>
                  </w:pPr>
                  <w:r w:rsidRPr="00D97F03">
                    <w:t xml:space="preserve">80. </w:t>
                  </w:r>
                </w:p>
              </w:tc>
              <w:tc>
                <w:tcPr>
                  <w:tcW w:w="1449" w:type="dxa"/>
                </w:tcPr>
                <w:p w14:paraId="01EC2C21" w14:textId="77777777" w:rsidR="00D97F03" w:rsidRPr="00D97F03" w:rsidRDefault="00D97F03" w:rsidP="00CB0CE2">
                  <w:pPr>
                    <w:pStyle w:val="Default"/>
                  </w:pPr>
                  <w:r w:rsidRPr="00D97F03">
                    <w:t xml:space="preserve">79. </w:t>
                  </w:r>
                </w:p>
              </w:tc>
              <w:tc>
                <w:tcPr>
                  <w:tcW w:w="1449" w:type="dxa"/>
                  <w:gridSpan w:val="3"/>
                </w:tcPr>
                <w:p w14:paraId="5C658F08" w14:textId="77777777" w:rsidR="00D97F03" w:rsidRPr="00D97F03" w:rsidRDefault="00D97F03" w:rsidP="00CB0CE2">
                  <w:pPr>
                    <w:pStyle w:val="Default"/>
                  </w:pPr>
                  <w:r w:rsidRPr="00D97F03">
                    <w:t xml:space="preserve">81. </w:t>
                  </w:r>
                </w:p>
              </w:tc>
              <w:tc>
                <w:tcPr>
                  <w:tcW w:w="1449" w:type="dxa"/>
                  <w:gridSpan w:val="2"/>
                </w:tcPr>
                <w:p w14:paraId="3F2D03B8" w14:textId="77777777" w:rsidR="00D97F03" w:rsidRPr="00D97F03" w:rsidRDefault="00D97F03" w:rsidP="00CB0CE2">
                  <w:pPr>
                    <w:pStyle w:val="Default"/>
                  </w:pPr>
                  <w:r w:rsidRPr="00D97F03">
                    <w:t xml:space="preserve">56. </w:t>
                  </w:r>
                </w:p>
              </w:tc>
              <w:tc>
                <w:tcPr>
                  <w:tcW w:w="1449" w:type="dxa"/>
                </w:tcPr>
                <w:p w14:paraId="3CF48435" w14:textId="77777777" w:rsidR="00D97F03" w:rsidRPr="00D97F03" w:rsidRDefault="00D97F03" w:rsidP="00CB0CE2">
                  <w:pPr>
                    <w:pStyle w:val="Default"/>
                  </w:pPr>
                  <w:r w:rsidRPr="00D97F03">
                    <w:t xml:space="preserve">51. </w:t>
                  </w:r>
                </w:p>
              </w:tc>
            </w:tr>
          </w:tbl>
          <w:p w14:paraId="65860982" w14:textId="77777777" w:rsidR="00D97F03" w:rsidRDefault="00D97F03"/>
        </w:tc>
      </w:tr>
    </w:tbl>
    <w:p w14:paraId="1E949FF5" w14:textId="510657D9" w:rsidR="00D97F03" w:rsidRDefault="00D97F03" w:rsidP="00D97F03">
      <w:pPr>
        <w:pStyle w:val="Default"/>
      </w:pPr>
    </w:p>
    <w:p w14:paraId="0D589858" w14:textId="14E959E9" w:rsidR="006F4086" w:rsidRPr="006F4086" w:rsidRDefault="006F4086" w:rsidP="006F4086">
      <w:pPr>
        <w:pStyle w:val="Default"/>
      </w:pPr>
      <w:r w:rsidRPr="006F4086">
        <w:t xml:space="preserve">In the traditional </w:t>
      </w:r>
      <w:proofErr w:type="spellStart"/>
      <w:r>
        <w:t>Orumba</w:t>
      </w:r>
      <w:proofErr w:type="spellEnd"/>
      <w:r>
        <w:t xml:space="preserve"> South</w:t>
      </w:r>
      <w:r w:rsidRPr="006F4086">
        <w:t xml:space="preserve"> society, a lot of factors conspired to determine the various types of </w:t>
      </w:r>
      <w:r w:rsidRPr="006F4086">
        <w:t>tenure ship</w:t>
      </w:r>
      <w:r w:rsidRPr="006F4086">
        <w:t xml:space="preserve"> in the community. Just as seen in table above the factors identified were largely agreed by the respondents as the factors that conspired to determine land tenure system, they are discussed below: </w:t>
      </w:r>
    </w:p>
    <w:p w14:paraId="1AD91215" w14:textId="03CACBAC" w:rsidR="006F4086" w:rsidRPr="006F4086" w:rsidRDefault="006F4086" w:rsidP="006F4086">
      <w:pPr>
        <w:pStyle w:val="Default"/>
        <w:spacing w:after="19"/>
      </w:pPr>
      <w:r w:rsidRPr="006F4086">
        <w:rPr>
          <w:b/>
        </w:rPr>
        <w:t>1) HISTORICAL ANTECEDENT:</w:t>
      </w:r>
      <w:r w:rsidRPr="006F4086">
        <w:t xml:space="preserve"> In every Igbo society there are and there has been cases of borrowing in past. One coming up may be asking question why a family that is not from their family or clan should have a portion land close to their family or land without knowing that his fore fathers may have used the same land to borrow money from another different from their family or clan. Also there has been this history that the people of </w:t>
      </w:r>
      <w:proofErr w:type="spellStart"/>
      <w:r>
        <w:t>Orumba</w:t>
      </w:r>
      <w:proofErr w:type="spellEnd"/>
      <w:r>
        <w:t xml:space="preserve"> South</w:t>
      </w:r>
      <w:r w:rsidRPr="006F4086">
        <w:t xml:space="preserve"> who hailed from </w:t>
      </w:r>
      <w:proofErr w:type="spellStart"/>
      <w:r w:rsidRPr="006F4086">
        <w:t>Ezimezi</w:t>
      </w:r>
      <w:proofErr w:type="spellEnd"/>
      <w:r w:rsidRPr="006F4086">
        <w:t xml:space="preserve"> village or otherwise from (</w:t>
      </w:r>
      <w:proofErr w:type="spellStart"/>
      <w:r w:rsidRPr="006F4086">
        <w:t>Ezi</w:t>
      </w:r>
      <w:proofErr w:type="spellEnd"/>
      <w:r w:rsidRPr="006F4086">
        <w:t xml:space="preserve"> </w:t>
      </w:r>
      <w:proofErr w:type="spellStart"/>
      <w:r w:rsidRPr="006F4086">
        <w:t>na</w:t>
      </w:r>
      <w:proofErr w:type="spellEnd"/>
      <w:r w:rsidRPr="006F4086">
        <w:t xml:space="preserve"> </w:t>
      </w:r>
      <w:proofErr w:type="spellStart"/>
      <w:r w:rsidRPr="006F4086">
        <w:t>Ifite</w:t>
      </w:r>
      <w:proofErr w:type="spellEnd"/>
      <w:r w:rsidRPr="006F4086">
        <w:t xml:space="preserve">) migrated to the current </w:t>
      </w:r>
      <w:proofErr w:type="spellStart"/>
      <w:r w:rsidRPr="006F4086">
        <w:t>Egebengwu</w:t>
      </w:r>
      <w:proofErr w:type="spellEnd"/>
      <w:r w:rsidRPr="006F4086">
        <w:t xml:space="preserve"> </w:t>
      </w:r>
      <w:proofErr w:type="spellStart"/>
      <w:r w:rsidRPr="006F4086">
        <w:t>Nimo</w:t>
      </w:r>
      <w:proofErr w:type="spellEnd"/>
      <w:r w:rsidRPr="006F4086">
        <w:t xml:space="preserve"> and they are presently a small village there, they farm there and have house. There is no way this people would have settled in such place if they have no land to reside in. </w:t>
      </w:r>
    </w:p>
    <w:p w14:paraId="14977D42" w14:textId="6E9D2B63" w:rsidR="006F4086" w:rsidRPr="006F4086" w:rsidRDefault="006F4086" w:rsidP="006F4086">
      <w:pPr>
        <w:pStyle w:val="Default"/>
        <w:spacing w:after="19"/>
      </w:pPr>
      <w:r w:rsidRPr="006F4086">
        <w:rPr>
          <w:b/>
        </w:rPr>
        <w:t xml:space="preserve">2) RELIGIOUS/SPIRITUAL OBLIGATION/VOCATION: </w:t>
      </w:r>
      <w:r w:rsidRPr="006F4086">
        <w:t xml:space="preserve">In a traditional society just like </w:t>
      </w:r>
      <w:proofErr w:type="spellStart"/>
      <w:r>
        <w:t>Orumba</w:t>
      </w:r>
      <w:proofErr w:type="spellEnd"/>
      <w:r>
        <w:t xml:space="preserve"> South</w:t>
      </w:r>
      <w:r w:rsidRPr="006F4086">
        <w:t xml:space="preserve">, certain lands were devoted for worship by the traditionalist and these people have chief priest and whose instance the management of the entire land is entrusted to. These chief by virtue of their position may partition or plot </w:t>
      </w:r>
      <w:r w:rsidRPr="006F4086">
        <w:t>these lands</w:t>
      </w:r>
      <w:r w:rsidRPr="006F4086">
        <w:t xml:space="preserve"> and even go to the extent of selling them. No one can question their authority hence the popular adage in the community let the gods speak for itself (</w:t>
      </w:r>
      <w:proofErr w:type="spellStart"/>
      <w:r w:rsidRPr="006F4086">
        <w:t>Alusi</w:t>
      </w:r>
      <w:proofErr w:type="spellEnd"/>
      <w:r w:rsidRPr="006F4086">
        <w:t xml:space="preserve"> </w:t>
      </w:r>
      <w:proofErr w:type="spellStart"/>
      <w:r w:rsidRPr="006F4086">
        <w:t>kwuelu</w:t>
      </w:r>
      <w:proofErr w:type="spellEnd"/>
      <w:r w:rsidRPr="006F4086">
        <w:t xml:space="preserve"> </w:t>
      </w:r>
      <w:proofErr w:type="spellStart"/>
      <w:r w:rsidRPr="006F4086">
        <w:t>onweya</w:t>
      </w:r>
      <w:proofErr w:type="spellEnd"/>
      <w:r w:rsidRPr="006F4086">
        <w:t xml:space="preserve">). </w:t>
      </w:r>
    </w:p>
    <w:p w14:paraId="12AD0759" w14:textId="77777777" w:rsidR="006F4086" w:rsidRPr="006F4086" w:rsidRDefault="006F4086" w:rsidP="006F4086">
      <w:pPr>
        <w:pStyle w:val="Default"/>
        <w:spacing w:after="19"/>
      </w:pPr>
      <w:r w:rsidRPr="006F4086">
        <w:rPr>
          <w:b/>
        </w:rPr>
        <w:lastRenderedPageBreak/>
        <w:t>3) BIRTH RIGHT:</w:t>
      </w:r>
      <w:r w:rsidRPr="006F4086">
        <w:t xml:space="preserve"> One by virtue of being a male member of the family is entitled to the share of the family land. </w:t>
      </w:r>
    </w:p>
    <w:p w14:paraId="12FFA7EB" w14:textId="75030048" w:rsidR="006F4086" w:rsidRPr="006F4086" w:rsidRDefault="006F4086" w:rsidP="006F4086">
      <w:pPr>
        <w:pStyle w:val="Default"/>
        <w:spacing w:after="19"/>
      </w:pPr>
      <w:r w:rsidRPr="006F4086">
        <w:rPr>
          <w:b/>
        </w:rPr>
        <w:t>4) POLITICAL DECISION (OVERIDING PUBLIC INTEREST):</w:t>
      </w:r>
      <w:r w:rsidRPr="006F4086">
        <w:t xml:space="preserve"> The government may decide to acquire land for overriding public interest. Also</w:t>
      </w:r>
      <w:r>
        <w:t>,</w:t>
      </w:r>
      <w:r w:rsidRPr="006F4086">
        <w:t xml:space="preserve"> the community may decide to go for war just to increase their farm land e.g. the present </w:t>
      </w:r>
      <w:proofErr w:type="spellStart"/>
      <w:r w:rsidRPr="006F4086">
        <w:t>ngene</w:t>
      </w:r>
      <w:proofErr w:type="spellEnd"/>
      <w:r w:rsidRPr="006F4086">
        <w:t xml:space="preserve"> </w:t>
      </w:r>
      <w:proofErr w:type="spellStart"/>
      <w:r w:rsidRPr="006F4086">
        <w:t>nkolobia</w:t>
      </w:r>
      <w:proofErr w:type="spellEnd"/>
      <w:r w:rsidRPr="006F4086">
        <w:t xml:space="preserve"> land which the chief priest has almost finished selling the major part of the land was acquired through communal war. Also</w:t>
      </w:r>
      <w:r>
        <w:t>,</w:t>
      </w:r>
      <w:r w:rsidRPr="006F4086">
        <w:t xml:space="preserve"> in the past there has been a war between </w:t>
      </w:r>
      <w:proofErr w:type="spellStart"/>
      <w:r>
        <w:t>Orumba</w:t>
      </w:r>
      <w:proofErr w:type="spellEnd"/>
      <w:r>
        <w:t xml:space="preserve"> South</w:t>
      </w:r>
      <w:r w:rsidRPr="006F4086">
        <w:t xml:space="preserve"> community and </w:t>
      </w:r>
      <w:proofErr w:type="spellStart"/>
      <w:r w:rsidRPr="006F4086">
        <w:t>Awka</w:t>
      </w:r>
      <w:proofErr w:type="spellEnd"/>
      <w:r w:rsidRPr="006F4086">
        <w:t xml:space="preserve"> over the </w:t>
      </w:r>
      <w:proofErr w:type="spellStart"/>
      <w:r w:rsidRPr="006F4086">
        <w:t>Agbovu</w:t>
      </w:r>
      <w:proofErr w:type="spellEnd"/>
      <w:r w:rsidRPr="006F4086">
        <w:t xml:space="preserve"> land and the persistent struggle over who owns the old local government station. </w:t>
      </w:r>
    </w:p>
    <w:p w14:paraId="74D999E4" w14:textId="5C23E390" w:rsidR="006F4086" w:rsidRPr="006F4086" w:rsidRDefault="006F4086" w:rsidP="006F4086">
      <w:pPr>
        <w:pStyle w:val="Default"/>
      </w:pPr>
      <w:r w:rsidRPr="006F4086">
        <w:rPr>
          <w:b/>
        </w:rPr>
        <w:t>5) CITIZENSHIP AND NATURALISATION:</w:t>
      </w:r>
      <w:r w:rsidRPr="006F4086">
        <w:t xml:space="preserve"> One by virtue of being male born of the </w:t>
      </w:r>
      <w:proofErr w:type="spellStart"/>
      <w:r>
        <w:t>Orumba</w:t>
      </w:r>
      <w:proofErr w:type="spellEnd"/>
      <w:r>
        <w:t xml:space="preserve"> South</w:t>
      </w:r>
      <w:r w:rsidRPr="006F4086">
        <w:t xml:space="preserve"> community is entitled to access to family land. Also there have been cases of families who </w:t>
      </w:r>
      <w:proofErr w:type="spellStart"/>
      <w:r w:rsidRPr="006F4086">
        <w:t>naturalised</w:t>
      </w:r>
      <w:proofErr w:type="spellEnd"/>
      <w:r w:rsidRPr="006F4086">
        <w:t xml:space="preserve"> in </w:t>
      </w:r>
      <w:proofErr w:type="spellStart"/>
      <w:r>
        <w:t>Orumba</w:t>
      </w:r>
      <w:proofErr w:type="spellEnd"/>
      <w:r>
        <w:t xml:space="preserve"> South</w:t>
      </w:r>
      <w:r w:rsidRPr="006F4086">
        <w:t xml:space="preserve"> and they were given parcel of land to build or occupy. </w:t>
      </w:r>
    </w:p>
    <w:p w14:paraId="18CE9262" w14:textId="67DDE3BA" w:rsidR="006F4086" w:rsidRPr="006F4086" w:rsidRDefault="006F4086" w:rsidP="00D97F03">
      <w:pPr>
        <w:pStyle w:val="Default"/>
        <w:rPr>
          <w:b/>
        </w:rPr>
      </w:pPr>
    </w:p>
    <w:p w14:paraId="46763D4C" w14:textId="30740CE5" w:rsidR="006F4086" w:rsidRDefault="006F4086" w:rsidP="00D97F03">
      <w:pPr>
        <w:pStyle w:val="Default"/>
      </w:pPr>
      <w:r w:rsidRPr="006F4086">
        <w:rPr>
          <w:b/>
        </w:rPr>
        <w:t xml:space="preserve">CLASSIFICATION OF LAND TENURE IN TRADITIONAL ORUMBA SOUTH SOCIETY </w:t>
      </w:r>
    </w:p>
    <w:tbl>
      <w:tblPr>
        <w:tblStyle w:val="TableGrid"/>
        <w:tblW w:w="0" w:type="auto"/>
        <w:tblLook w:val="04A0" w:firstRow="1" w:lastRow="0" w:firstColumn="1" w:lastColumn="0" w:noHBand="0" w:noVBand="1"/>
      </w:tblPr>
      <w:tblGrid>
        <w:gridCol w:w="9350"/>
      </w:tblGrid>
      <w:tr w:rsidR="006F4086" w14:paraId="03B05B11" w14:textId="77777777" w:rsidTr="006F4086">
        <w:tc>
          <w:tcPr>
            <w:tcW w:w="9350" w:type="dxa"/>
          </w:tcPr>
          <w:tbl>
            <w:tblPr>
              <w:tblW w:w="0" w:type="auto"/>
              <w:tblBorders>
                <w:top w:val="nil"/>
                <w:left w:val="nil"/>
                <w:bottom w:val="nil"/>
                <w:right w:val="nil"/>
              </w:tblBorders>
              <w:tblLook w:val="0000" w:firstRow="0" w:lastRow="0" w:firstColumn="0" w:lastColumn="0" w:noHBand="0" w:noVBand="0"/>
            </w:tblPr>
            <w:tblGrid>
              <w:gridCol w:w="1283"/>
              <w:gridCol w:w="212"/>
              <w:gridCol w:w="1061"/>
              <w:gridCol w:w="424"/>
              <w:gridCol w:w="849"/>
              <w:gridCol w:w="636"/>
              <w:gridCol w:w="637"/>
              <w:gridCol w:w="848"/>
              <w:gridCol w:w="425"/>
              <w:gridCol w:w="1060"/>
              <w:gridCol w:w="213"/>
              <w:gridCol w:w="1273"/>
            </w:tblGrid>
            <w:tr w:rsidR="006F4086" w:rsidRPr="006F4086" w14:paraId="4335E6C4" w14:textId="77777777" w:rsidTr="00B60346">
              <w:tblPrEx>
                <w:tblCellMar>
                  <w:top w:w="0" w:type="dxa"/>
                  <w:bottom w:w="0" w:type="dxa"/>
                </w:tblCellMar>
              </w:tblPrEx>
              <w:trPr>
                <w:trHeight w:val="92"/>
              </w:trPr>
              <w:tc>
                <w:tcPr>
                  <w:tcW w:w="4455" w:type="dxa"/>
                  <w:gridSpan w:val="6"/>
                </w:tcPr>
                <w:p w14:paraId="32D91825" w14:textId="77777777" w:rsidR="006F4086" w:rsidRPr="006F4086" w:rsidRDefault="006F4086" w:rsidP="00B60346">
                  <w:pPr>
                    <w:pStyle w:val="Default"/>
                  </w:pPr>
                  <w:r w:rsidRPr="006F4086">
                    <w:rPr>
                      <w:b/>
                      <w:bCs/>
                    </w:rPr>
                    <w:t xml:space="preserve">Land Tenure Types. </w:t>
                  </w:r>
                </w:p>
              </w:tc>
              <w:tc>
                <w:tcPr>
                  <w:tcW w:w="4455" w:type="dxa"/>
                  <w:gridSpan w:val="6"/>
                </w:tcPr>
                <w:p w14:paraId="4D800468" w14:textId="77777777" w:rsidR="006F4086" w:rsidRPr="006F4086" w:rsidRDefault="006F4086" w:rsidP="00B60346">
                  <w:pPr>
                    <w:pStyle w:val="Default"/>
                  </w:pPr>
                  <w:r w:rsidRPr="006F4086">
                    <w:t xml:space="preserve">Villages and no of respondents. </w:t>
                  </w:r>
                </w:p>
              </w:tc>
            </w:tr>
            <w:tr w:rsidR="006F4086" w:rsidRPr="006F4086" w14:paraId="15AC4939" w14:textId="77777777" w:rsidTr="00B60346">
              <w:tblPrEx>
                <w:tblCellMar>
                  <w:top w:w="0" w:type="dxa"/>
                  <w:bottom w:w="0" w:type="dxa"/>
                </w:tblCellMar>
              </w:tblPrEx>
              <w:trPr>
                <w:trHeight w:val="90"/>
              </w:trPr>
              <w:tc>
                <w:tcPr>
                  <w:tcW w:w="1485" w:type="dxa"/>
                  <w:gridSpan w:val="2"/>
                </w:tcPr>
                <w:p w14:paraId="05E2D701" w14:textId="77777777" w:rsidR="006F4086" w:rsidRPr="006F4086" w:rsidRDefault="006F4086" w:rsidP="00B60346">
                  <w:pPr>
                    <w:pStyle w:val="Default"/>
                  </w:pPr>
                  <w:proofErr w:type="spellStart"/>
                  <w:r w:rsidRPr="006F4086">
                    <w:t>Umueze</w:t>
                  </w:r>
                  <w:proofErr w:type="spellEnd"/>
                  <w:r w:rsidRPr="006F4086">
                    <w:t xml:space="preserve"> </w:t>
                  </w:r>
                </w:p>
              </w:tc>
              <w:tc>
                <w:tcPr>
                  <w:tcW w:w="1485" w:type="dxa"/>
                  <w:gridSpan w:val="2"/>
                </w:tcPr>
                <w:p w14:paraId="6A5F071F" w14:textId="77777777" w:rsidR="006F4086" w:rsidRPr="006F4086" w:rsidRDefault="006F4086" w:rsidP="00B60346">
                  <w:pPr>
                    <w:pStyle w:val="Default"/>
                  </w:pPr>
                  <w:proofErr w:type="spellStart"/>
                  <w:r w:rsidRPr="006F4086">
                    <w:t>Ngene</w:t>
                  </w:r>
                  <w:proofErr w:type="spellEnd"/>
                  <w:r w:rsidRPr="006F4086">
                    <w:t xml:space="preserve">. </w:t>
                  </w:r>
                </w:p>
              </w:tc>
              <w:tc>
                <w:tcPr>
                  <w:tcW w:w="1485" w:type="dxa"/>
                  <w:gridSpan w:val="2"/>
                </w:tcPr>
                <w:p w14:paraId="5AA10E38" w14:textId="77777777" w:rsidR="006F4086" w:rsidRPr="006F4086" w:rsidRDefault="006F4086" w:rsidP="00B60346">
                  <w:pPr>
                    <w:pStyle w:val="Default"/>
                  </w:pPr>
                  <w:proofErr w:type="spellStart"/>
                  <w:r w:rsidRPr="006F4086">
                    <w:t>Adabebe</w:t>
                  </w:r>
                  <w:proofErr w:type="spellEnd"/>
                  <w:r w:rsidRPr="006F4086">
                    <w:t xml:space="preserve">. </w:t>
                  </w:r>
                </w:p>
              </w:tc>
              <w:tc>
                <w:tcPr>
                  <w:tcW w:w="1485" w:type="dxa"/>
                  <w:gridSpan w:val="2"/>
                </w:tcPr>
                <w:p w14:paraId="6FAB7200" w14:textId="77777777" w:rsidR="006F4086" w:rsidRPr="006F4086" w:rsidRDefault="006F4086" w:rsidP="00B60346">
                  <w:pPr>
                    <w:pStyle w:val="Default"/>
                  </w:pPr>
                  <w:proofErr w:type="spellStart"/>
                  <w:r w:rsidRPr="006F4086">
                    <w:t>Umukabia</w:t>
                  </w:r>
                  <w:proofErr w:type="spellEnd"/>
                  <w:r w:rsidRPr="006F4086">
                    <w:t xml:space="preserve"> </w:t>
                  </w:r>
                </w:p>
              </w:tc>
              <w:tc>
                <w:tcPr>
                  <w:tcW w:w="1485" w:type="dxa"/>
                  <w:gridSpan w:val="2"/>
                </w:tcPr>
                <w:p w14:paraId="1F416D47" w14:textId="77777777" w:rsidR="006F4086" w:rsidRPr="006F4086" w:rsidRDefault="006F4086" w:rsidP="00B60346">
                  <w:pPr>
                    <w:pStyle w:val="Default"/>
                  </w:pPr>
                  <w:proofErr w:type="spellStart"/>
                  <w:r w:rsidRPr="006F4086">
                    <w:t>Enuoji</w:t>
                  </w:r>
                  <w:proofErr w:type="spellEnd"/>
                  <w:r w:rsidRPr="006F4086">
                    <w:t xml:space="preserve">. </w:t>
                  </w:r>
                </w:p>
              </w:tc>
              <w:tc>
                <w:tcPr>
                  <w:tcW w:w="1485" w:type="dxa"/>
                  <w:gridSpan w:val="2"/>
                </w:tcPr>
                <w:p w14:paraId="2C09F943" w14:textId="77777777" w:rsidR="006F4086" w:rsidRPr="006F4086" w:rsidRDefault="006F4086" w:rsidP="00B60346">
                  <w:pPr>
                    <w:pStyle w:val="Default"/>
                  </w:pPr>
                  <w:proofErr w:type="spellStart"/>
                  <w:r w:rsidRPr="006F4086">
                    <w:t>Ezimezi</w:t>
                  </w:r>
                  <w:proofErr w:type="spellEnd"/>
                  <w:r w:rsidRPr="006F4086">
                    <w:t xml:space="preserve">. </w:t>
                  </w:r>
                </w:p>
              </w:tc>
            </w:tr>
            <w:tr w:rsidR="006F4086" w:rsidRPr="006F4086" w14:paraId="4860776B" w14:textId="77777777" w:rsidTr="00B60346">
              <w:tblPrEx>
                <w:tblCellMar>
                  <w:top w:w="0" w:type="dxa"/>
                  <w:bottom w:w="0" w:type="dxa"/>
                </w:tblCellMar>
              </w:tblPrEx>
              <w:trPr>
                <w:trHeight w:val="92"/>
              </w:trPr>
              <w:tc>
                <w:tcPr>
                  <w:tcW w:w="1273" w:type="dxa"/>
                </w:tcPr>
                <w:p w14:paraId="0D81C6EF" w14:textId="77777777" w:rsidR="006F4086" w:rsidRPr="006F4086" w:rsidRDefault="006F4086" w:rsidP="00B60346">
                  <w:pPr>
                    <w:pStyle w:val="Default"/>
                  </w:pPr>
                  <w:r w:rsidRPr="006F4086">
                    <w:t xml:space="preserve">Communal land tenure (Ana </w:t>
                  </w:r>
                  <w:proofErr w:type="spellStart"/>
                  <w:r w:rsidRPr="006F4086">
                    <w:t>Obodo</w:t>
                  </w:r>
                  <w:proofErr w:type="spellEnd"/>
                  <w:r w:rsidRPr="006F4086">
                    <w:t xml:space="preserve">) </w:t>
                  </w:r>
                </w:p>
              </w:tc>
              <w:tc>
                <w:tcPr>
                  <w:tcW w:w="1273" w:type="dxa"/>
                  <w:gridSpan w:val="2"/>
                </w:tcPr>
                <w:p w14:paraId="46B96D48" w14:textId="77777777" w:rsidR="006F4086" w:rsidRPr="006F4086" w:rsidRDefault="006F4086" w:rsidP="00B60346">
                  <w:pPr>
                    <w:pStyle w:val="Default"/>
                  </w:pPr>
                  <w:r w:rsidRPr="006F4086">
                    <w:rPr>
                      <w:b/>
                      <w:bCs/>
                    </w:rPr>
                    <w:t xml:space="preserve">97 </w:t>
                  </w:r>
                </w:p>
              </w:tc>
              <w:tc>
                <w:tcPr>
                  <w:tcW w:w="1273" w:type="dxa"/>
                  <w:gridSpan w:val="2"/>
                </w:tcPr>
                <w:p w14:paraId="52A22E4F" w14:textId="77777777" w:rsidR="006F4086" w:rsidRPr="006F4086" w:rsidRDefault="006F4086" w:rsidP="00B60346">
                  <w:pPr>
                    <w:pStyle w:val="Default"/>
                  </w:pPr>
                  <w:r w:rsidRPr="006F4086">
                    <w:rPr>
                      <w:b/>
                      <w:bCs/>
                    </w:rPr>
                    <w:t xml:space="preserve">95 </w:t>
                  </w:r>
                </w:p>
              </w:tc>
              <w:tc>
                <w:tcPr>
                  <w:tcW w:w="1273" w:type="dxa"/>
                  <w:gridSpan w:val="2"/>
                </w:tcPr>
                <w:p w14:paraId="32D76DA8" w14:textId="77777777" w:rsidR="006F4086" w:rsidRPr="006F4086" w:rsidRDefault="006F4086" w:rsidP="00B60346">
                  <w:pPr>
                    <w:pStyle w:val="Default"/>
                  </w:pPr>
                  <w:r w:rsidRPr="006F4086">
                    <w:rPr>
                      <w:b/>
                      <w:bCs/>
                    </w:rPr>
                    <w:t xml:space="preserve">90 </w:t>
                  </w:r>
                </w:p>
              </w:tc>
              <w:tc>
                <w:tcPr>
                  <w:tcW w:w="1273" w:type="dxa"/>
                  <w:gridSpan w:val="2"/>
                </w:tcPr>
                <w:p w14:paraId="0D96A186" w14:textId="77777777" w:rsidR="006F4086" w:rsidRPr="006F4086" w:rsidRDefault="006F4086" w:rsidP="00B60346">
                  <w:pPr>
                    <w:pStyle w:val="Default"/>
                  </w:pPr>
                  <w:r w:rsidRPr="006F4086">
                    <w:rPr>
                      <w:b/>
                      <w:bCs/>
                    </w:rPr>
                    <w:t xml:space="preserve">85 </w:t>
                  </w:r>
                </w:p>
              </w:tc>
              <w:tc>
                <w:tcPr>
                  <w:tcW w:w="1273" w:type="dxa"/>
                  <w:gridSpan w:val="2"/>
                </w:tcPr>
                <w:p w14:paraId="66BF3CD6" w14:textId="77777777" w:rsidR="006F4086" w:rsidRPr="006F4086" w:rsidRDefault="006F4086" w:rsidP="00B60346">
                  <w:pPr>
                    <w:pStyle w:val="Default"/>
                  </w:pPr>
                  <w:r w:rsidRPr="006F4086">
                    <w:rPr>
                      <w:b/>
                      <w:bCs/>
                    </w:rPr>
                    <w:t xml:space="preserve">84 </w:t>
                  </w:r>
                </w:p>
              </w:tc>
              <w:tc>
                <w:tcPr>
                  <w:tcW w:w="1273" w:type="dxa"/>
                </w:tcPr>
                <w:p w14:paraId="518DCF8F" w14:textId="77777777" w:rsidR="006F4086" w:rsidRPr="006F4086" w:rsidRDefault="006F4086" w:rsidP="00B60346">
                  <w:pPr>
                    <w:pStyle w:val="Default"/>
                  </w:pPr>
                  <w:r w:rsidRPr="006F4086">
                    <w:rPr>
                      <w:b/>
                      <w:bCs/>
                    </w:rPr>
                    <w:t xml:space="preserve">79 </w:t>
                  </w:r>
                </w:p>
              </w:tc>
            </w:tr>
            <w:tr w:rsidR="006F4086" w:rsidRPr="006F4086" w14:paraId="38380890" w14:textId="77777777" w:rsidTr="00B60346">
              <w:tblPrEx>
                <w:tblCellMar>
                  <w:top w:w="0" w:type="dxa"/>
                  <w:bottom w:w="0" w:type="dxa"/>
                </w:tblCellMar>
              </w:tblPrEx>
              <w:trPr>
                <w:trHeight w:val="92"/>
              </w:trPr>
              <w:tc>
                <w:tcPr>
                  <w:tcW w:w="1273" w:type="dxa"/>
                </w:tcPr>
                <w:p w14:paraId="37D20EE0" w14:textId="77777777" w:rsidR="006F4086" w:rsidRPr="006F4086" w:rsidRDefault="006F4086" w:rsidP="00B60346">
                  <w:pPr>
                    <w:pStyle w:val="Default"/>
                  </w:pPr>
                  <w:r w:rsidRPr="006F4086">
                    <w:t xml:space="preserve">Village land. </w:t>
                  </w:r>
                </w:p>
              </w:tc>
              <w:tc>
                <w:tcPr>
                  <w:tcW w:w="1273" w:type="dxa"/>
                  <w:gridSpan w:val="2"/>
                </w:tcPr>
                <w:p w14:paraId="10917A66" w14:textId="77777777" w:rsidR="006F4086" w:rsidRPr="006F4086" w:rsidRDefault="006F4086" w:rsidP="00B60346">
                  <w:pPr>
                    <w:pStyle w:val="Default"/>
                  </w:pPr>
                  <w:r w:rsidRPr="006F4086">
                    <w:rPr>
                      <w:b/>
                      <w:bCs/>
                    </w:rPr>
                    <w:t xml:space="preserve">92 </w:t>
                  </w:r>
                </w:p>
              </w:tc>
              <w:tc>
                <w:tcPr>
                  <w:tcW w:w="1273" w:type="dxa"/>
                  <w:gridSpan w:val="2"/>
                </w:tcPr>
                <w:p w14:paraId="3811586C" w14:textId="77777777" w:rsidR="006F4086" w:rsidRPr="006F4086" w:rsidRDefault="006F4086" w:rsidP="00B60346">
                  <w:pPr>
                    <w:pStyle w:val="Default"/>
                  </w:pPr>
                  <w:r w:rsidRPr="006F4086">
                    <w:rPr>
                      <w:b/>
                      <w:bCs/>
                    </w:rPr>
                    <w:t xml:space="preserve">90 </w:t>
                  </w:r>
                </w:p>
              </w:tc>
              <w:tc>
                <w:tcPr>
                  <w:tcW w:w="1273" w:type="dxa"/>
                  <w:gridSpan w:val="2"/>
                </w:tcPr>
                <w:p w14:paraId="0C79F803" w14:textId="77777777" w:rsidR="006F4086" w:rsidRPr="006F4086" w:rsidRDefault="006F4086" w:rsidP="00B60346">
                  <w:pPr>
                    <w:pStyle w:val="Default"/>
                  </w:pPr>
                  <w:r w:rsidRPr="006F4086">
                    <w:rPr>
                      <w:b/>
                      <w:bCs/>
                    </w:rPr>
                    <w:t xml:space="preserve">89 </w:t>
                  </w:r>
                </w:p>
              </w:tc>
              <w:tc>
                <w:tcPr>
                  <w:tcW w:w="1273" w:type="dxa"/>
                  <w:gridSpan w:val="2"/>
                </w:tcPr>
                <w:p w14:paraId="3E2C3739" w14:textId="77777777" w:rsidR="006F4086" w:rsidRPr="006F4086" w:rsidRDefault="006F4086" w:rsidP="00B60346">
                  <w:pPr>
                    <w:pStyle w:val="Default"/>
                  </w:pPr>
                  <w:r w:rsidRPr="006F4086">
                    <w:rPr>
                      <w:b/>
                      <w:bCs/>
                    </w:rPr>
                    <w:t xml:space="preserve">88 </w:t>
                  </w:r>
                </w:p>
              </w:tc>
              <w:tc>
                <w:tcPr>
                  <w:tcW w:w="1273" w:type="dxa"/>
                  <w:gridSpan w:val="2"/>
                </w:tcPr>
                <w:p w14:paraId="414F5F06" w14:textId="77777777" w:rsidR="006F4086" w:rsidRPr="006F4086" w:rsidRDefault="006F4086" w:rsidP="00B60346">
                  <w:pPr>
                    <w:pStyle w:val="Default"/>
                  </w:pPr>
                  <w:r w:rsidRPr="006F4086">
                    <w:rPr>
                      <w:b/>
                      <w:bCs/>
                    </w:rPr>
                    <w:t xml:space="preserve">84 </w:t>
                  </w:r>
                </w:p>
              </w:tc>
              <w:tc>
                <w:tcPr>
                  <w:tcW w:w="1273" w:type="dxa"/>
                </w:tcPr>
                <w:p w14:paraId="1CFD3070" w14:textId="77777777" w:rsidR="006F4086" w:rsidRPr="006F4086" w:rsidRDefault="006F4086" w:rsidP="00B60346">
                  <w:pPr>
                    <w:pStyle w:val="Default"/>
                  </w:pPr>
                  <w:r w:rsidRPr="006F4086">
                    <w:rPr>
                      <w:b/>
                      <w:bCs/>
                    </w:rPr>
                    <w:t xml:space="preserve">82 </w:t>
                  </w:r>
                </w:p>
              </w:tc>
            </w:tr>
            <w:tr w:rsidR="006F4086" w:rsidRPr="006F4086" w14:paraId="3A9BF04A" w14:textId="77777777" w:rsidTr="00B60346">
              <w:tblPrEx>
                <w:tblCellMar>
                  <w:top w:w="0" w:type="dxa"/>
                  <w:bottom w:w="0" w:type="dxa"/>
                </w:tblCellMar>
              </w:tblPrEx>
              <w:trPr>
                <w:trHeight w:val="92"/>
              </w:trPr>
              <w:tc>
                <w:tcPr>
                  <w:tcW w:w="1273" w:type="dxa"/>
                </w:tcPr>
                <w:p w14:paraId="58AD47EA" w14:textId="77777777" w:rsidR="006F4086" w:rsidRPr="006F4086" w:rsidRDefault="006F4086" w:rsidP="00B60346">
                  <w:pPr>
                    <w:pStyle w:val="Default"/>
                  </w:pPr>
                  <w:r w:rsidRPr="006F4086">
                    <w:t xml:space="preserve">Clan land. </w:t>
                  </w:r>
                </w:p>
              </w:tc>
              <w:tc>
                <w:tcPr>
                  <w:tcW w:w="1273" w:type="dxa"/>
                  <w:gridSpan w:val="2"/>
                </w:tcPr>
                <w:p w14:paraId="0AACC06A" w14:textId="77777777" w:rsidR="006F4086" w:rsidRPr="006F4086" w:rsidRDefault="006F4086" w:rsidP="00B60346">
                  <w:pPr>
                    <w:pStyle w:val="Default"/>
                  </w:pPr>
                  <w:r w:rsidRPr="006F4086">
                    <w:rPr>
                      <w:b/>
                      <w:bCs/>
                    </w:rPr>
                    <w:t xml:space="preserve">97 </w:t>
                  </w:r>
                </w:p>
              </w:tc>
              <w:tc>
                <w:tcPr>
                  <w:tcW w:w="1273" w:type="dxa"/>
                  <w:gridSpan w:val="2"/>
                </w:tcPr>
                <w:p w14:paraId="205E6545" w14:textId="77777777" w:rsidR="006F4086" w:rsidRPr="006F4086" w:rsidRDefault="006F4086" w:rsidP="00B60346">
                  <w:pPr>
                    <w:pStyle w:val="Default"/>
                  </w:pPr>
                  <w:r w:rsidRPr="006F4086">
                    <w:rPr>
                      <w:b/>
                      <w:bCs/>
                    </w:rPr>
                    <w:t xml:space="preserve">90 </w:t>
                  </w:r>
                </w:p>
              </w:tc>
              <w:tc>
                <w:tcPr>
                  <w:tcW w:w="1273" w:type="dxa"/>
                  <w:gridSpan w:val="2"/>
                </w:tcPr>
                <w:p w14:paraId="605FDBD6" w14:textId="77777777" w:rsidR="006F4086" w:rsidRPr="006F4086" w:rsidRDefault="006F4086" w:rsidP="00B60346">
                  <w:pPr>
                    <w:pStyle w:val="Default"/>
                  </w:pPr>
                  <w:r w:rsidRPr="006F4086">
                    <w:rPr>
                      <w:b/>
                      <w:bCs/>
                    </w:rPr>
                    <w:t xml:space="preserve">87 </w:t>
                  </w:r>
                </w:p>
              </w:tc>
              <w:tc>
                <w:tcPr>
                  <w:tcW w:w="1273" w:type="dxa"/>
                  <w:gridSpan w:val="2"/>
                </w:tcPr>
                <w:p w14:paraId="58817D6D" w14:textId="77777777" w:rsidR="006F4086" w:rsidRPr="006F4086" w:rsidRDefault="006F4086" w:rsidP="00B60346">
                  <w:pPr>
                    <w:pStyle w:val="Default"/>
                  </w:pPr>
                  <w:r w:rsidRPr="006F4086">
                    <w:rPr>
                      <w:b/>
                      <w:bCs/>
                    </w:rPr>
                    <w:t xml:space="preserve">85 </w:t>
                  </w:r>
                </w:p>
              </w:tc>
              <w:tc>
                <w:tcPr>
                  <w:tcW w:w="1273" w:type="dxa"/>
                  <w:gridSpan w:val="2"/>
                </w:tcPr>
                <w:p w14:paraId="7AB5B2E2" w14:textId="77777777" w:rsidR="006F4086" w:rsidRPr="006F4086" w:rsidRDefault="006F4086" w:rsidP="00B60346">
                  <w:pPr>
                    <w:pStyle w:val="Default"/>
                  </w:pPr>
                  <w:r w:rsidRPr="006F4086">
                    <w:rPr>
                      <w:b/>
                      <w:bCs/>
                    </w:rPr>
                    <w:t xml:space="preserve">81 </w:t>
                  </w:r>
                </w:p>
              </w:tc>
              <w:tc>
                <w:tcPr>
                  <w:tcW w:w="1273" w:type="dxa"/>
                </w:tcPr>
                <w:p w14:paraId="279C84B6" w14:textId="77777777" w:rsidR="006F4086" w:rsidRPr="006F4086" w:rsidRDefault="006F4086" w:rsidP="00B60346">
                  <w:pPr>
                    <w:pStyle w:val="Default"/>
                  </w:pPr>
                  <w:r w:rsidRPr="006F4086">
                    <w:rPr>
                      <w:b/>
                      <w:bCs/>
                    </w:rPr>
                    <w:t xml:space="preserve">80 </w:t>
                  </w:r>
                </w:p>
              </w:tc>
            </w:tr>
            <w:tr w:rsidR="006F4086" w:rsidRPr="006F4086" w14:paraId="497BC1BD" w14:textId="77777777" w:rsidTr="00B60346">
              <w:tblPrEx>
                <w:tblCellMar>
                  <w:top w:w="0" w:type="dxa"/>
                  <w:bottom w:w="0" w:type="dxa"/>
                </w:tblCellMar>
              </w:tblPrEx>
              <w:trPr>
                <w:trHeight w:val="92"/>
              </w:trPr>
              <w:tc>
                <w:tcPr>
                  <w:tcW w:w="1273" w:type="dxa"/>
                </w:tcPr>
                <w:p w14:paraId="0B5E2D3D" w14:textId="77777777" w:rsidR="006F4086" w:rsidRPr="006F4086" w:rsidRDefault="006F4086" w:rsidP="00B60346">
                  <w:pPr>
                    <w:pStyle w:val="Default"/>
                  </w:pPr>
                  <w:r w:rsidRPr="006F4086">
                    <w:t xml:space="preserve">Family land. </w:t>
                  </w:r>
                </w:p>
              </w:tc>
              <w:tc>
                <w:tcPr>
                  <w:tcW w:w="1273" w:type="dxa"/>
                  <w:gridSpan w:val="2"/>
                </w:tcPr>
                <w:p w14:paraId="36FA3548" w14:textId="77777777" w:rsidR="006F4086" w:rsidRPr="006F4086" w:rsidRDefault="006F4086" w:rsidP="00B60346">
                  <w:pPr>
                    <w:pStyle w:val="Default"/>
                  </w:pPr>
                  <w:r w:rsidRPr="006F4086">
                    <w:rPr>
                      <w:b/>
                      <w:bCs/>
                    </w:rPr>
                    <w:t xml:space="preserve">95 </w:t>
                  </w:r>
                </w:p>
              </w:tc>
              <w:tc>
                <w:tcPr>
                  <w:tcW w:w="1273" w:type="dxa"/>
                  <w:gridSpan w:val="2"/>
                </w:tcPr>
                <w:p w14:paraId="37DAE6DF" w14:textId="77777777" w:rsidR="006F4086" w:rsidRPr="006F4086" w:rsidRDefault="006F4086" w:rsidP="00B60346">
                  <w:pPr>
                    <w:pStyle w:val="Default"/>
                  </w:pPr>
                  <w:r w:rsidRPr="006F4086">
                    <w:rPr>
                      <w:b/>
                      <w:bCs/>
                    </w:rPr>
                    <w:t xml:space="preserve">93 </w:t>
                  </w:r>
                </w:p>
              </w:tc>
              <w:tc>
                <w:tcPr>
                  <w:tcW w:w="1273" w:type="dxa"/>
                  <w:gridSpan w:val="2"/>
                </w:tcPr>
                <w:p w14:paraId="63D7B913" w14:textId="77777777" w:rsidR="006F4086" w:rsidRPr="006F4086" w:rsidRDefault="006F4086" w:rsidP="00B60346">
                  <w:pPr>
                    <w:pStyle w:val="Default"/>
                  </w:pPr>
                  <w:r w:rsidRPr="006F4086">
                    <w:rPr>
                      <w:b/>
                      <w:bCs/>
                    </w:rPr>
                    <w:t xml:space="preserve">89 </w:t>
                  </w:r>
                </w:p>
              </w:tc>
              <w:tc>
                <w:tcPr>
                  <w:tcW w:w="1273" w:type="dxa"/>
                  <w:gridSpan w:val="2"/>
                </w:tcPr>
                <w:p w14:paraId="65E3F35A" w14:textId="77777777" w:rsidR="006F4086" w:rsidRPr="006F4086" w:rsidRDefault="006F4086" w:rsidP="00B60346">
                  <w:pPr>
                    <w:pStyle w:val="Default"/>
                  </w:pPr>
                  <w:r w:rsidRPr="006F4086">
                    <w:rPr>
                      <w:b/>
                      <w:bCs/>
                    </w:rPr>
                    <w:t xml:space="preserve">87 </w:t>
                  </w:r>
                </w:p>
              </w:tc>
              <w:tc>
                <w:tcPr>
                  <w:tcW w:w="1273" w:type="dxa"/>
                  <w:gridSpan w:val="2"/>
                </w:tcPr>
                <w:p w14:paraId="74FBC1A6" w14:textId="77777777" w:rsidR="006F4086" w:rsidRPr="006F4086" w:rsidRDefault="006F4086" w:rsidP="00B60346">
                  <w:pPr>
                    <w:pStyle w:val="Default"/>
                  </w:pPr>
                  <w:r w:rsidRPr="006F4086">
                    <w:rPr>
                      <w:b/>
                      <w:bCs/>
                    </w:rPr>
                    <w:t xml:space="preserve">84 </w:t>
                  </w:r>
                </w:p>
              </w:tc>
              <w:tc>
                <w:tcPr>
                  <w:tcW w:w="1273" w:type="dxa"/>
                </w:tcPr>
                <w:p w14:paraId="7940E41A" w14:textId="77777777" w:rsidR="006F4086" w:rsidRPr="006F4086" w:rsidRDefault="006F4086" w:rsidP="00B60346">
                  <w:pPr>
                    <w:pStyle w:val="Default"/>
                  </w:pPr>
                  <w:r w:rsidRPr="006F4086">
                    <w:rPr>
                      <w:b/>
                      <w:bCs/>
                    </w:rPr>
                    <w:t xml:space="preserve">80 </w:t>
                  </w:r>
                </w:p>
              </w:tc>
            </w:tr>
            <w:tr w:rsidR="006F4086" w:rsidRPr="006F4086" w14:paraId="407534E9" w14:textId="77777777" w:rsidTr="00B60346">
              <w:tblPrEx>
                <w:tblCellMar>
                  <w:top w:w="0" w:type="dxa"/>
                  <w:bottom w:w="0" w:type="dxa"/>
                </w:tblCellMar>
              </w:tblPrEx>
              <w:trPr>
                <w:trHeight w:val="92"/>
              </w:trPr>
              <w:tc>
                <w:tcPr>
                  <w:tcW w:w="1273" w:type="dxa"/>
                </w:tcPr>
                <w:p w14:paraId="2BC45916" w14:textId="77777777" w:rsidR="006F4086" w:rsidRPr="006F4086" w:rsidRDefault="006F4086" w:rsidP="00B60346">
                  <w:pPr>
                    <w:pStyle w:val="Default"/>
                  </w:pPr>
                  <w:r w:rsidRPr="006F4086">
                    <w:t xml:space="preserve">Individual land. </w:t>
                  </w:r>
                </w:p>
              </w:tc>
              <w:tc>
                <w:tcPr>
                  <w:tcW w:w="1273" w:type="dxa"/>
                  <w:gridSpan w:val="2"/>
                </w:tcPr>
                <w:p w14:paraId="269A6A46" w14:textId="77777777" w:rsidR="006F4086" w:rsidRPr="006F4086" w:rsidRDefault="006F4086" w:rsidP="00B60346">
                  <w:pPr>
                    <w:pStyle w:val="Default"/>
                  </w:pPr>
                  <w:r w:rsidRPr="006F4086">
                    <w:rPr>
                      <w:b/>
                      <w:bCs/>
                    </w:rPr>
                    <w:t xml:space="preserve">97 </w:t>
                  </w:r>
                </w:p>
              </w:tc>
              <w:tc>
                <w:tcPr>
                  <w:tcW w:w="1273" w:type="dxa"/>
                  <w:gridSpan w:val="2"/>
                </w:tcPr>
                <w:p w14:paraId="0CEBCBA3" w14:textId="77777777" w:rsidR="006F4086" w:rsidRPr="006F4086" w:rsidRDefault="006F4086" w:rsidP="00B60346">
                  <w:pPr>
                    <w:pStyle w:val="Default"/>
                  </w:pPr>
                  <w:r w:rsidRPr="006F4086">
                    <w:rPr>
                      <w:b/>
                      <w:bCs/>
                    </w:rPr>
                    <w:t xml:space="preserve">92 </w:t>
                  </w:r>
                </w:p>
              </w:tc>
              <w:tc>
                <w:tcPr>
                  <w:tcW w:w="1273" w:type="dxa"/>
                  <w:gridSpan w:val="2"/>
                </w:tcPr>
                <w:p w14:paraId="4CEFD546" w14:textId="77777777" w:rsidR="006F4086" w:rsidRPr="006F4086" w:rsidRDefault="006F4086" w:rsidP="00B60346">
                  <w:pPr>
                    <w:pStyle w:val="Default"/>
                  </w:pPr>
                  <w:r w:rsidRPr="006F4086">
                    <w:rPr>
                      <w:b/>
                      <w:bCs/>
                    </w:rPr>
                    <w:t xml:space="preserve">89 </w:t>
                  </w:r>
                </w:p>
              </w:tc>
              <w:tc>
                <w:tcPr>
                  <w:tcW w:w="1273" w:type="dxa"/>
                  <w:gridSpan w:val="2"/>
                </w:tcPr>
                <w:p w14:paraId="27D5CCF3" w14:textId="77777777" w:rsidR="006F4086" w:rsidRPr="006F4086" w:rsidRDefault="006F4086" w:rsidP="00B60346">
                  <w:pPr>
                    <w:pStyle w:val="Default"/>
                  </w:pPr>
                  <w:r w:rsidRPr="006F4086">
                    <w:rPr>
                      <w:b/>
                      <w:bCs/>
                    </w:rPr>
                    <w:t xml:space="preserve">83 </w:t>
                  </w:r>
                </w:p>
              </w:tc>
              <w:tc>
                <w:tcPr>
                  <w:tcW w:w="1273" w:type="dxa"/>
                  <w:gridSpan w:val="2"/>
                </w:tcPr>
                <w:p w14:paraId="50245D0B" w14:textId="77777777" w:rsidR="006F4086" w:rsidRPr="006F4086" w:rsidRDefault="006F4086" w:rsidP="00B60346">
                  <w:pPr>
                    <w:pStyle w:val="Default"/>
                  </w:pPr>
                  <w:r w:rsidRPr="006F4086">
                    <w:rPr>
                      <w:b/>
                      <w:bCs/>
                    </w:rPr>
                    <w:t xml:space="preserve">83 </w:t>
                  </w:r>
                </w:p>
              </w:tc>
              <w:tc>
                <w:tcPr>
                  <w:tcW w:w="1273" w:type="dxa"/>
                </w:tcPr>
                <w:p w14:paraId="1E1255E0" w14:textId="77777777" w:rsidR="006F4086" w:rsidRPr="006F4086" w:rsidRDefault="006F4086" w:rsidP="00B60346">
                  <w:pPr>
                    <w:pStyle w:val="Default"/>
                  </w:pPr>
                  <w:r w:rsidRPr="006F4086">
                    <w:rPr>
                      <w:b/>
                      <w:bCs/>
                    </w:rPr>
                    <w:t xml:space="preserve">79 </w:t>
                  </w:r>
                </w:p>
              </w:tc>
            </w:tr>
          </w:tbl>
          <w:p w14:paraId="6B7BB3DF" w14:textId="77777777" w:rsidR="006F4086" w:rsidRDefault="006F4086"/>
        </w:tc>
      </w:tr>
    </w:tbl>
    <w:p w14:paraId="3783CDA0" w14:textId="6F1F8621" w:rsidR="00D97F03" w:rsidRDefault="00D97F03" w:rsidP="006F4086">
      <w:pPr>
        <w:pStyle w:val="Default"/>
      </w:pPr>
    </w:p>
    <w:p w14:paraId="72867AED" w14:textId="77777777" w:rsidR="006855F2" w:rsidRDefault="006855F2" w:rsidP="006855F2">
      <w:pPr>
        <w:pStyle w:val="Default"/>
        <w:numPr>
          <w:ilvl w:val="0"/>
          <w:numId w:val="1"/>
        </w:numPr>
        <w:rPr>
          <w:sz w:val="20"/>
          <w:szCs w:val="20"/>
        </w:rPr>
      </w:pPr>
      <w:r w:rsidRPr="006855F2">
        <w:rPr>
          <w:b/>
          <w:bCs/>
        </w:rPr>
        <w:t xml:space="preserve">COMMUNAL LAND TENURE (ANA OBODO): </w:t>
      </w:r>
      <w:r w:rsidRPr="006855F2">
        <w:t xml:space="preserve">The communal land tenure system in traditional </w:t>
      </w:r>
      <w:proofErr w:type="spellStart"/>
      <w:r>
        <w:t>Orumba</w:t>
      </w:r>
      <w:proofErr w:type="spellEnd"/>
      <w:r>
        <w:t xml:space="preserve"> South</w:t>
      </w:r>
      <w:r w:rsidRPr="006855F2">
        <w:t xml:space="preserve"> society existed even before the different tenure laws were enacted in Nigeria. This could be seen in the various lands dedicated for different communal use and which includes the village squares, the market and other land dedicated for farming purposes e.g. the (ANA UMUNWANYI) at </w:t>
      </w:r>
      <w:proofErr w:type="spellStart"/>
      <w:r w:rsidRPr="006855F2">
        <w:t>Agu</w:t>
      </w:r>
      <w:proofErr w:type="spellEnd"/>
      <w:r w:rsidRPr="006855F2">
        <w:t xml:space="preserve"> </w:t>
      </w:r>
      <w:proofErr w:type="spellStart"/>
      <w:r w:rsidRPr="006855F2">
        <w:t>Amawbia</w:t>
      </w:r>
      <w:proofErr w:type="spellEnd"/>
      <w:r w:rsidRPr="006855F2">
        <w:t xml:space="preserve"> etc. Recall also that the traditional </w:t>
      </w:r>
      <w:proofErr w:type="spellStart"/>
      <w:r>
        <w:t>Orumba</w:t>
      </w:r>
      <w:proofErr w:type="spellEnd"/>
      <w:r>
        <w:t xml:space="preserve"> South </w:t>
      </w:r>
      <w:r w:rsidRPr="006855F2">
        <w:t xml:space="preserve">society has in the past fought wars just to increase her size of her communal land. One can gain access to community land by being a member of the community. In this type of </w:t>
      </w:r>
      <w:r w:rsidRPr="006855F2">
        <w:t>tenure,</w:t>
      </w:r>
      <w:r w:rsidRPr="006855F2">
        <w:t xml:space="preserve"> the land is owned by the entire </w:t>
      </w:r>
      <w:proofErr w:type="spellStart"/>
      <w:r w:rsidRPr="006855F2">
        <w:t>Amobia</w:t>
      </w:r>
      <w:proofErr w:type="spellEnd"/>
      <w:r w:rsidRPr="006855F2">
        <w:t xml:space="preserve"> community which can be shared among the six villages; the six villages comprise of </w:t>
      </w:r>
      <w:proofErr w:type="spellStart"/>
      <w:r w:rsidRPr="006855F2">
        <w:t>Umueze</w:t>
      </w:r>
      <w:proofErr w:type="spellEnd"/>
      <w:r w:rsidRPr="006855F2">
        <w:t xml:space="preserve">, </w:t>
      </w:r>
      <w:proofErr w:type="spellStart"/>
      <w:r w:rsidRPr="006855F2">
        <w:t>Ngene</w:t>
      </w:r>
      <w:proofErr w:type="spellEnd"/>
      <w:r w:rsidRPr="006855F2">
        <w:t xml:space="preserve">, </w:t>
      </w:r>
      <w:proofErr w:type="spellStart"/>
      <w:r w:rsidRPr="006855F2">
        <w:t>Adabebe</w:t>
      </w:r>
      <w:proofErr w:type="spellEnd"/>
      <w:r w:rsidRPr="006855F2">
        <w:t xml:space="preserve">, </w:t>
      </w:r>
      <w:proofErr w:type="spellStart"/>
      <w:r w:rsidRPr="006855F2">
        <w:t>Enuoji</w:t>
      </w:r>
      <w:proofErr w:type="spellEnd"/>
      <w:r w:rsidRPr="006855F2">
        <w:t xml:space="preserve">, </w:t>
      </w:r>
      <w:proofErr w:type="spellStart"/>
      <w:r w:rsidRPr="006855F2">
        <w:t>Ezimezi</w:t>
      </w:r>
      <w:proofErr w:type="spellEnd"/>
      <w:r w:rsidRPr="006855F2">
        <w:t xml:space="preserve"> and </w:t>
      </w:r>
      <w:proofErr w:type="spellStart"/>
      <w:r w:rsidRPr="006855F2">
        <w:t>Umukabia</w:t>
      </w:r>
      <w:proofErr w:type="spellEnd"/>
      <w:r w:rsidRPr="006855F2">
        <w:t xml:space="preserve"> hence the Ana </w:t>
      </w:r>
      <w:proofErr w:type="spellStart"/>
      <w:r w:rsidRPr="006855F2">
        <w:t>Umueze</w:t>
      </w:r>
      <w:proofErr w:type="spellEnd"/>
      <w:r w:rsidRPr="006855F2">
        <w:t xml:space="preserve"> Ana </w:t>
      </w:r>
      <w:proofErr w:type="spellStart"/>
      <w:r w:rsidRPr="006855F2">
        <w:t>Adabebe</w:t>
      </w:r>
      <w:proofErr w:type="spellEnd"/>
      <w:r w:rsidRPr="006855F2">
        <w:t xml:space="preserve"> </w:t>
      </w:r>
      <w:proofErr w:type="spellStart"/>
      <w:r w:rsidRPr="006855F2">
        <w:t>etc</w:t>
      </w:r>
      <w:proofErr w:type="spellEnd"/>
      <w:r w:rsidRPr="006855F2">
        <w:t xml:space="preserve"> in </w:t>
      </w:r>
      <w:proofErr w:type="spellStart"/>
      <w:r w:rsidRPr="006855F2">
        <w:t>Agu</w:t>
      </w:r>
      <w:proofErr w:type="spellEnd"/>
      <w:r w:rsidRPr="006855F2">
        <w:t xml:space="preserve"> </w:t>
      </w:r>
      <w:proofErr w:type="spellStart"/>
      <w:r w:rsidRPr="006855F2">
        <w:t>Amawbia</w:t>
      </w:r>
      <w:proofErr w:type="spellEnd"/>
      <w:r w:rsidRPr="006855F2">
        <w:t xml:space="preserve">. The community land can be shared according to all male indigenes that pay the annual recurrent levy (UTU ARO) to the community for purposes of farming only. The land is held in trust by the </w:t>
      </w:r>
      <w:proofErr w:type="spellStart"/>
      <w:r w:rsidRPr="006855F2">
        <w:t>Okpalaigwe</w:t>
      </w:r>
      <w:proofErr w:type="spellEnd"/>
      <w:r w:rsidRPr="006855F2">
        <w:t xml:space="preserve"> </w:t>
      </w:r>
      <w:proofErr w:type="spellStart"/>
      <w:r w:rsidRPr="006855F2">
        <w:t>Amobia</w:t>
      </w:r>
      <w:proofErr w:type="spellEnd"/>
      <w:r w:rsidRPr="006855F2">
        <w:t xml:space="preserve">, the traditional ruler, he </w:t>
      </w:r>
      <w:r w:rsidRPr="006855F2">
        <w:t>holds</w:t>
      </w:r>
      <w:r w:rsidRPr="006855F2">
        <w:t xml:space="preserve"> this land in trust for the entire community, the community land includes; </w:t>
      </w:r>
      <w:proofErr w:type="spellStart"/>
      <w:r w:rsidRPr="006855F2">
        <w:t>Agu</w:t>
      </w:r>
      <w:proofErr w:type="spellEnd"/>
      <w:r w:rsidRPr="006855F2">
        <w:t xml:space="preserve"> </w:t>
      </w:r>
      <w:proofErr w:type="spellStart"/>
      <w:r w:rsidRPr="006855F2">
        <w:t>Amobia</w:t>
      </w:r>
      <w:proofErr w:type="spellEnd"/>
      <w:r w:rsidRPr="006855F2">
        <w:t xml:space="preserve">, etc. Communal land practices here </w:t>
      </w:r>
      <w:r w:rsidRPr="006855F2">
        <w:t>are</w:t>
      </w:r>
      <w:r w:rsidRPr="006855F2">
        <w:t xml:space="preserve"> not distinct from the practices or features already discussed generally above on the types of land tenure systems</w:t>
      </w:r>
      <w:r>
        <w:rPr>
          <w:sz w:val="20"/>
          <w:szCs w:val="20"/>
        </w:rPr>
        <w:t>.</w:t>
      </w:r>
      <w:r w:rsidRPr="006855F2">
        <w:rPr>
          <w:b/>
          <w:bCs/>
          <w:sz w:val="20"/>
          <w:szCs w:val="20"/>
        </w:rPr>
        <w:t xml:space="preserve"> </w:t>
      </w:r>
    </w:p>
    <w:p w14:paraId="0A19E017" w14:textId="77777777" w:rsidR="006855F2" w:rsidRDefault="006855F2" w:rsidP="006855F2">
      <w:pPr>
        <w:pStyle w:val="Default"/>
        <w:ind w:left="360"/>
      </w:pPr>
      <w:r w:rsidRPr="006855F2">
        <w:rPr>
          <w:b/>
          <w:bCs/>
        </w:rPr>
        <w:lastRenderedPageBreak/>
        <w:t xml:space="preserve">B. VILLAGE LAND (ANA OGBE) / TENURE: </w:t>
      </w:r>
      <w:r w:rsidRPr="006855F2">
        <w:t>This comprises of different clans, the clan (Umunna) comprises of bigger extended families. Note that village lands emanate from the community land; they also have peculiar ways of sharing their land. Also</w:t>
      </w:r>
      <w:r>
        <w:t>,</w:t>
      </w:r>
      <w:r w:rsidRPr="006855F2">
        <w:t xml:space="preserve"> it should be noted that </w:t>
      </w:r>
      <w:proofErr w:type="spellStart"/>
      <w:r>
        <w:t>Orumba</w:t>
      </w:r>
      <w:proofErr w:type="spellEnd"/>
      <w:r>
        <w:t xml:space="preserve"> South</w:t>
      </w:r>
      <w:r w:rsidRPr="006855F2">
        <w:t xml:space="preserve"> community comprises of six villages. The village land includes the recent layouts of </w:t>
      </w:r>
      <w:proofErr w:type="spellStart"/>
      <w:r w:rsidRPr="006855F2">
        <w:t>Agbovu</w:t>
      </w:r>
      <w:proofErr w:type="spellEnd"/>
      <w:r w:rsidRPr="006855F2">
        <w:t xml:space="preserve"> lands of </w:t>
      </w:r>
      <w:proofErr w:type="spellStart"/>
      <w:r w:rsidRPr="006855F2">
        <w:t>Umukabia</w:t>
      </w:r>
      <w:proofErr w:type="spellEnd"/>
      <w:r w:rsidRPr="006855F2">
        <w:t xml:space="preserve"> village and part of </w:t>
      </w:r>
      <w:proofErr w:type="spellStart"/>
      <w:r w:rsidRPr="006855F2">
        <w:t>Ngene</w:t>
      </w:r>
      <w:proofErr w:type="spellEnd"/>
      <w:r w:rsidRPr="006855F2">
        <w:t xml:space="preserve"> village, the </w:t>
      </w:r>
      <w:proofErr w:type="spellStart"/>
      <w:r w:rsidRPr="006855F2">
        <w:t>Adabebe</w:t>
      </w:r>
      <w:proofErr w:type="spellEnd"/>
      <w:r w:rsidRPr="006855F2">
        <w:t xml:space="preserve"> new layout, the Maryland formerly called or known as </w:t>
      </w:r>
      <w:proofErr w:type="spellStart"/>
      <w:r w:rsidRPr="006855F2">
        <w:t>Agu</w:t>
      </w:r>
      <w:proofErr w:type="spellEnd"/>
      <w:r w:rsidRPr="006855F2">
        <w:t xml:space="preserve"> </w:t>
      </w:r>
      <w:proofErr w:type="spellStart"/>
      <w:r w:rsidRPr="006855F2">
        <w:t>Umueze</w:t>
      </w:r>
      <w:proofErr w:type="spellEnd"/>
      <w:r w:rsidRPr="006855F2">
        <w:t xml:space="preserve">. One of the peculiar </w:t>
      </w:r>
      <w:r w:rsidRPr="006855F2">
        <w:t>features</w:t>
      </w:r>
      <w:r w:rsidRPr="006855F2">
        <w:t xml:space="preserve"> of the village land is that each of the six villages have their own square which is owned generally which includes; </w:t>
      </w:r>
      <w:proofErr w:type="spellStart"/>
      <w:r w:rsidRPr="006855F2">
        <w:t>Ezi</w:t>
      </w:r>
      <w:proofErr w:type="spellEnd"/>
      <w:r w:rsidRPr="006855F2">
        <w:t xml:space="preserve"> </w:t>
      </w:r>
      <w:proofErr w:type="spellStart"/>
      <w:r w:rsidRPr="006855F2">
        <w:t>Egege</w:t>
      </w:r>
      <w:proofErr w:type="spellEnd"/>
      <w:r w:rsidRPr="006855F2">
        <w:t xml:space="preserve">, </w:t>
      </w:r>
      <w:proofErr w:type="spellStart"/>
      <w:r w:rsidRPr="006855F2">
        <w:t>Ebe</w:t>
      </w:r>
      <w:proofErr w:type="spellEnd"/>
      <w:r w:rsidRPr="006855F2">
        <w:t xml:space="preserve"> </w:t>
      </w:r>
      <w:proofErr w:type="spellStart"/>
      <w:r w:rsidRPr="006855F2">
        <w:t>Akpu</w:t>
      </w:r>
      <w:proofErr w:type="spellEnd"/>
      <w:r w:rsidRPr="006855F2">
        <w:t xml:space="preserve">, </w:t>
      </w:r>
      <w:proofErr w:type="spellStart"/>
      <w:r w:rsidRPr="006855F2">
        <w:t>Ebe</w:t>
      </w:r>
      <w:proofErr w:type="spellEnd"/>
      <w:r w:rsidRPr="006855F2">
        <w:t xml:space="preserve"> </w:t>
      </w:r>
      <w:proofErr w:type="spellStart"/>
      <w:r w:rsidRPr="006855F2">
        <w:t>Adabebe</w:t>
      </w:r>
      <w:proofErr w:type="spellEnd"/>
      <w:r w:rsidRPr="006855F2">
        <w:t xml:space="preserve"> </w:t>
      </w:r>
      <w:proofErr w:type="spellStart"/>
      <w:r w:rsidRPr="006855F2">
        <w:t>etc</w:t>
      </w:r>
      <w:proofErr w:type="spellEnd"/>
      <w:r w:rsidRPr="006855F2">
        <w:t>, these squares serves as meeting point for the various function by the village. Instances also abound where families who have small compound uses the square for traditional marriages.</w:t>
      </w:r>
    </w:p>
    <w:p w14:paraId="5346F76A" w14:textId="77777777" w:rsidR="00D203D5" w:rsidRDefault="006855F2" w:rsidP="006855F2">
      <w:pPr>
        <w:pStyle w:val="Default"/>
        <w:ind w:left="360"/>
        <w:rPr>
          <w:b/>
          <w:bCs/>
          <w:sz w:val="20"/>
          <w:szCs w:val="20"/>
        </w:rPr>
      </w:pPr>
      <w:r w:rsidRPr="006855F2">
        <w:rPr>
          <w:b/>
          <w:bCs/>
        </w:rPr>
        <w:t xml:space="preserve"> </w:t>
      </w:r>
      <w:r w:rsidRPr="006855F2">
        <w:rPr>
          <w:b/>
          <w:bCs/>
        </w:rPr>
        <w:t xml:space="preserve">C. CLAN LAND/TENURE [(UMUNNA TENURE) ANA UMUNNA]: </w:t>
      </w:r>
      <w:r w:rsidRPr="006855F2">
        <w:t xml:space="preserve">This emanates from the direct share from the Ana </w:t>
      </w:r>
      <w:proofErr w:type="spellStart"/>
      <w:r w:rsidRPr="006855F2">
        <w:t>Ogbe</w:t>
      </w:r>
      <w:proofErr w:type="spellEnd"/>
      <w:r w:rsidRPr="006855F2">
        <w:t xml:space="preserve">, in a typical </w:t>
      </w:r>
      <w:proofErr w:type="spellStart"/>
      <w:r w:rsidRPr="006855F2">
        <w:t>Amobia</w:t>
      </w:r>
      <w:proofErr w:type="spellEnd"/>
      <w:r w:rsidRPr="006855F2">
        <w:t xml:space="preserve"> setting each villages have different clan for example, in </w:t>
      </w:r>
      <w:proofErr w:type="spellStart"/>
      <w:r w:rsidRPr="006855F2">
        <w:t>Umueze</w:t>
      </w:r>
      <w:proofErr w:type="spellEnd"/>
      <w:r w:rsidRPr="006855F2">
        <w:t xml:space="preserve"> village, the village is further subdivided into </w:t>
      </w:r>
      <w:proofErr w:type="spellStart"/>
      <w:r w:rsidRPr="006855F2">
        <w:t>Enugo</w:t>
      </w:r>
      <w:proofErr w:type="spellEnd"/>
      <w:r w:rsidRPr="006855F2">
        <w:t xml:space="preserve"> and </w:t>
      </w:r>
      <w:proofErr w:type="spellStart"/>
      <w:r w:rsidRPr="006855F2">
        <w:t>Uruana</w:t>
      </w:r>
      <w:proofErr w:type="spellEnd"/>
      <w:r w:rsidRPr="006855F2">
        <w:t xml:space="preserve">, while </w:t>
      </w:r>
      <w:proofErr w:type="spellStart"/>
      <w:r w:rsidRPr="006855F2">
        <w:t>Enugo</w:t>
      </w:r>
      <w:proofErr w:type="spellEnd"/>
      <w:r w:rsidRPr="006855F2">
        <w:t xml:space="preserve"> have their separate head, the later also have, but they have what we call today chairman </w:t>
      </w:r>
      <w:proofErr w:type="spellStart"/>
      <w:r w:rsidRPr="006855F2">
        <w:t>Umueze</w:t>
      </w:r>
      <w:proofErr w:type="spellEnd"/>
      <w:r w:rsidRPr="006855F2">
        <w:t xml:space="preserve"> and all these have </w:t>
      </w:r>
      <w:proofErr w:type="spellStart"/>
      <w:r w:rsidRPr="006855F2">
        <w:t>umunna</w:t>
      </w:r>
      <w:proofErr w:type="spellEnd"/>
      <w:r w:rsidRPr="006855F2">
        <w:t xml:space="preserve"> among the two sub villages, for </w:t>
      </w:r>
      <w:proofErr w:type="spellStart"/>
      <w:r w:rsidRPr="006855F2">
        <w:t>Uruana</w:t>
      </w:r>
      <w:proofErr w:type="spellEnd"/>
      <w:r w:rsidRPr="006855F2">
        <w:t xml:space="preserve">, the Umunna includes; </w:t>
      </w:r>
      <w:proofErr w:type="spellStart"/>
      <w:r w:rsidRPr="006855F2">
        <w:t>umuokpaocha</w:t>
      </w:r>
      <w:proofErr w:type="spellEnd"/>
      <w:r w:rsidRPr="006855F2">
        <w:t xml:space="preserve">, </w:t>
      </w:r>
      <w:proofErr w:type="spellStart"/>
      <w:r w:rsidRPr="006855F2">
        <w:t>umuelimaku</w:t>
      </w:r>
      <w:proofErr w:type="spellEnd"/>
      <w:r>
        <w:t xml:space="preserve"> amongst others.</w:t>
      </w:r>
      <w:r w:rsidR="00D203D5" w:rsidRPr="00D203D5">
        <w:rPr>
          <w:b/>
          <w:bCs/>
          <w:sz w:val="20"/>
          <w:szCs w:val="20"/>
        </w:rPr>
        <w:t xml:space="preserve"> </w:t>
      </w:r>
    </w:p>
    <w:p w14:paraId="76A3A48A" w14:textId="11EDF7B5" w:rsidR="00D203D5" w:rsidRDefault="00D203D5" w:rsidP="006855F2">
      <w:pPr>
        <w:pStyle w:val="Default"/>
        <w:ind w:left="360"/>
        <w:rPr>
          <w:b/>
          <w:bCs/>
          <w:sz w:val="20"/>
          <w:szCs w:val="20"/>
        </w:rPr>
      </w:pPr>
      <w:r w:rsidRPr="00D203D5">
        <w:rPr>
          <w:b/>
          <w:bCs/>
        </w:rPr>
        <w:t xml:space="preserve">D. THE FAMILY LAND / TENURE: </w:t>
      </w:r>
      <w:r w:rsidRPr="00D203D5">
        <w:t xml:space="preserve">Family land is owned by a family in a certain prescribed manner by the head of the family which is usually the oldest member of the family. He holds the same in trust for the rest members of the family. Despite the fact that the headman possesses the right to family land, he does have the right to take decision pertaining to the land, alienate, lease or dispose of land without the consent of the principal members of the family. He must seek the opinion of the principal members of the family before taking decision on land. Land can be held </w:t>
      </w:r>
      <w:proofErr w:type="spellStart"/>
      <w:r w:rsidRPr="00D203D5">
        <w:t>partrilinearly</w:t>
      </w:r>
      <w:proofErr w:type="spellEnd"/>
      <w:r w:rsidRPr="00D203D5">
        <w:t xml:space="preserve"> or </w:t>
      </w:r>
      <w:proofErr w:type="spellStart"/>
      <w:r w:rsidRPr="00D203D5">
        <w:t>matrilinearly</w:t>
      </w:r>
      <w:proofErr w:type="spellEnd"/>
      <w:r w:rsidRPr="00D203D5">
        <w:t xml:space="preserve">. </w:t>
      </w:r>
      <w:proofErr w:type="spellStart"/>
      <w:r w:rsidRPr="00D203D5">
        <w:t>Parilinearly</w:t>
      </w:r>
      <w:proofErr w:type="spellEnd"/>
      <w:r w:rsidRPr="00D203D5">
        <w:t xml:space="preserve"> deceased property is shared amongst all his sons with the oldest getting the largest share and </w:t>
      </w:r>
      <w:proofErr w:type="spellStart"/>
      <w:r w:rsidRPr="00D203D5">
        <w:t>matrilinearly</w:t>
      </w:r>
      <w:proofErr w:type="spellEnd"/>
      <w:r w:rsidRPr="00D203D5">
        <w:t xml:space="preserve">, the deceased property is shared amongst his extended family, that is his next brother-though not necessarily the same mother. In traditional </w:t>
      </w:r>
      <w:proofErr w:type="spellStart"/>
      <w:r>
        <w:t>Orumba</w:t>
      </w:r>
      <w:proofErr w:type="spellEnd"/>
      <w:r>
        <w:t xml:space="preserve"> South</w:t>
      </w:r>
      <w:r w:rsidRPr="00D203D5">
        <w:t xml:space="preserve"> society the family land may comprise of the extended family structure and the nuclear family, this also came as a result of the sharing of the Ana Umunna.</w:t>
      </w:r>
      <w:r>
        <w:t xml:space="preserve"> </w:t>
      </w:r>
      <w:r w:rsidRPr="00D203D5">
        <w:t>Land here is shared according to the male born with age as reference „NA NNA NA NNA‟ the male son will in turn share with their children their own portion of the land. This is their right to ownership of a freehold land (birthright). Where any portion family or other communal land is allocated to a member of other of land-owning group for a time, the right of other members to use that portion is suspended until returns back to the family or community. Note also that in an extended family set up, if a grandfather is involved and is a polygamous, the first son irrespective of the fact that the mother is last to be married in the family has the NGWULU to himself and the other sons (last sons) from different mothers will also have access to the OGBOLODO.</w:t>
      </w:r>
      <w:r w:rsidRPr="00D203D5">
        <w:rPr>
          <w:b/>
          <w:bCs/>
          <w:sz w:val="20"/>
          <w:szCs w:val="20"/>
        </w:rPr>
        <w:t xml:space="preserve"> </w:t>
      </w:r>
    </w:p>
    <w:p w14:paraId="09CA111C" w14:textId="6A46AAF3" w:rsidR="006855F2" w:rsidRDefault="00D203D5" w:rsidP="006855F2">
      <w:pPr>
        <w:pStyle w:val="Default"/>
        <w:ind w:left="360"/>
      </w:pPr>
      <w:r w:rsidRPr="00D203D5">
        <w:rPr>
          <w:b/>
          <w:bCs/>
        </w:rPr>
        <w:t xml:space="preserve">E. INDIVIDUAL LAND TENURE: </w:t>
      </w:r>
      <w:r w:rsidRPr="00D203D5">
        <w:t xml:space="preserve">The individual land tenure in traditional </w:t>
      </w:r>
      <w:proofErr w:type="spellStart"/>
      <w:r>
        <w:t>Orumba</w:t>
      </w:r>
      <w:proofErr w:type="spellEnd"/>
      <w:r>
        <w:t xml:space="preserve"> South</w:t>
      </w:r>
      <w:r w:rsidRPr="00D203D5">
        <w:t xml:space="preserve"> society is not different from already discussed types of land tenure earlier. The mode of access would follow the pattern as described in the models above. In traditional </w:t>
      </w:r>
      <w:proofErr w:type="spellStart"/>
      <w:r>
        <w:t>Orumba</w:t>
      </w:r>
      <w:proofErr w:type="spellEnd"/>
      <w:r>
        <w:t xml:space="preserve"> South</w:t>
      </w:r>
      <w:r w:rsidRPr="00D203D5">
        <w:t xml:space="preserve"> society an individual can gain access to community land for purposes of agriculture, hosing etc. Others may be seen from this view: </w:t>
      </w:r>
      <w:r w:rsidRPr="00D203D5">
        <w:rPr>
          <w:b/>
          <w:bCs/>
        </w:rPr>
        <w:t xml:space="preserve">THE ANA ALUSI (SACRED LAND): </w:t>
      </w:r>
      <w:r w:rsidRPr="00D203D5">
        <w:t xml:space="preserve">This category of land can be seen from the angle of that owned by the community; some land in </w:t>
      </w:r>
      <w:proofErr w:type="spellStart"/>
      <w:r w:rsidRPr="00D203D5">
        <w:t>Amobia</w:t>
      </w:r>
      <w:proofErr w:type="spellEnd"/>
      <w:r w:rsidRPr="00D203D5">
        <w:t xml:space="preserve"> community is still seen today as OFIA ALUSI OR ANA ALUSI. These lands are were some traditionalist/heathen offer prayers and sacrifices to their gods, it is held sacred by the priest and those members of such traditional religion, its exclusive for the members and no one is expected to encroach in such land, these lands may include; </w:t>
      </w:r>
      <w:proofErr w:type="spellStart"/>
      <w:r w:rsidRPr="00D203D5">
        <w:t>ofia</w:t>
      </w:r>
      <w:proofErr w:type="spellEnd"/>
      <w:r w:rsidRPr="00D203D5">
        <w:t xml:space="preserve"> </w:t>
      </w:r>
      <w:proofErr w:type="spellStart"/>
      <w:r w:rsidRPr="00D203D5">
        <w:t>alusi</w:t>
      </w:r>
      <w:proofErr w:type="spellEnd"/>
      <w:r w:rsidRPr="00D203D5">
        <w:t xml:space="preserve"> </w:t>
      </w:r>
      <w:proofErr w:type="spellStart"/>
      <w:r w:rsidRPr="00D203D5">
        <w:t>ngene</w:t>
      </w:r>
      <w:proofErr w:type="spellEnd"/>
      <w:r w:rsidRPr="00D203D5">
        <w:t xml:space="preserve"> </w:t>
      </w:r>
      <w:proofErr w:type="spellStart"/>
      <w:r w:rsidRPr="00D203D5">
        <w:lastRenderedPageBreak/>
        <w:t>nkolobia</w:t>
      </w:r>
      <w:proofErr w:type="spellEnd"/>
      <w:r w:rsidRPr="00D203D5">
        <w:t xml:space="preserve">, </w:t>
      </w:r>
      <w:proofErr w:type="spellStart"/>
      <w:r w:rsidRPr="00D203D5">
        <w:t>ngene</w:t>
      </w:r>
      <w:proofErr w:type="spellEnd"/>
      <w:r w:rsidRPr="00D203D5">
        <w:t xml:space="preserve"> </w:t>
      </w:r>
      <w:proofErr w:type="spellStart"/>
      <w:r w:rsidRPr="00D203D5">
        <w:t>eme</w:t>
      </w:r>
      <w:proofErr w:type="spellEnd"/>
      <w:r w:rsidRPr="00D203D5">
        <w:t xml:space="preserve">, </w:t>
      </w:r>
      <w:proofErr w:type="spellStart"/>
      <w:r w:rsidRPr="00D203D5">
        <w:t>ngene</w:t>
      </w:r>
      <w:proofErr w:type="spellEnd"/>
      <w:r w:rsidRPr="00D203D5">
        <w:t xml:space="preserve"> </w:t>
      </w:r>
      <w:proofErr w:type="spellStart"/>
      <w:r w:rsidRPr="00D203D5">
        <w:t>oji</w:t>
      </w:r>
      <w:proofErr w:type="spellEnd"/>
      <w:r w:rsidRPr="00D203D5">
        <w:t xml:space="preserve"> which is recently been occupied by St Edward Catholic church </w:t>
      </w:r>
      <w:proofErr w:type="spellStart"/>
      <w:r w:rsidRPr="00D203D5">
        <w:t>Amobia</w:t>
      </w:r>
      <w:proofErr w:type="spellEnd"/>
      <w:r w:rsidRPr="00D203D5">
        <w:t xml:space="preserve"> among others. Also seen or held or identified on the communal land is the town halls, village hall, family halls etc. Also, the community have different lands designated for different traditional function which may include the </w:t>
      </w:r>
      <w:proofErr w:type="spellStart"/>
      <w:r w:rsidRPr="00D203D5">
        <w:t>Eziopkalaigwe</w:t>
      </w:r>
      <w:proofErr w:type="spellEnd"/>
      <w:r w:rsidRPr="00D203D5">
        <w:t xml:space="preserve"> square, </w:t>
      </w:r>
      <w:proofErr w:type="spellStart"/>
      <w:r w:rsidRPr="00D203D5">
        <w:t>Ezi-egege</w:t>
      </w:r>
      <w:proofErr w:type="spellEnd"/>
      <w:r w:rsidRPr="00D203D5">
        <w:t xml:space="preserve">, </w:t>
      </w:r>
      <w:proofErr w:type="spellStart"/>
      <w:r w:rsidRPr="00D203D5">
        <w:t>Ebe-Adabebe</w:t>
      </w:r>
      <w:proofErr w:type="spellEnd"/>
      <w:r w:rsidRPr="00D203D5">
        <w:t xml:space="preserve">, </w:t>
      </w:r>
      <w:proofErr w:type="spellStart"/>
      <w:r w:rsidRPr="00D203D5">
        <w:t>Ebe-akpu</w:t>
      </w:r>
      <w:proofErr w:type="spellEnd"/>
      <w:r w:rsidRPr="00D203D5">
        <w:t xml:space="preserve">, </w:t>
      </w:r>
      <w:proofErr w:type="spellStart"/>
      <w:r w:rsidRPr="00D203D5">
        <w:t>Obuenugo</w:t>
      </w:r>
      <w:proofErr w:type="spellEnd"/>
      <w:r w:rsidRPr="00D203D5">
        <w:t xml:space="preserve"> etc.</w:t>
      </w:r>
    </w:p>
    <w:p w14:paraId="34192164" w14:textId="4322CF7F" w:rsidR="00D203D5" w:rsidRDefault="00D203D5" w:rsidP="006855F2">
      <w:pPr>
        <w:pStyle w:val="Default"/>
        <w:ind w:left="360"/>
      </w:pPr>
    </w:p>
    <w:p w14:paraId="7E7A53FE" w14:textId="77777777" w:rsidR="00D203D5" w:rsidRPr="00D203D5" w:rsidRDefault="00D203D5" w:rsidP="00D203D5">
      <w:pPr>
        <w:pStyle w:val="Default"/>
      </w:pPr>
      <w:r w:rsidRPr="00D203D5">
        <w:rPr>
          <w:b/>
          <w:bCs/>
        </w:rPr>
        <w:t xml:space="preserve">REFERENCES: </w:t>
      </w:r>
    </w:p>
    <w:p w14:paraId="35F53CB9" w14:textId="77777777" w:rsidR="00D203D5" w:rsidRPr="00D203D5" w:rsidRDefault="00D203D5" w:rsidP="00D203D5">
      <w:pPr>
        <w:pStyle w:val="Default"/>
        <w:spacing w:after="8"/>
      </w:pPr>
      <w:r w:rsidRPr="00D203D5">
        <w:t xml:space="preserve">[1] Anambra lands information management system project, an information brochure (handbook) published by the Anambra state ministry of lands, survey and Town planning. </w:t>
      </w:r>
    </w:p>
    <w:p w14:paraId="1C274C04" w14:textId="77777777" w:rsidR="00D203D5" w:rsidRPr="00D203D5" w:rsidRDefault="00D203D5" w:rsidP="00D203D5">
      <w:pPr>
        <w:pStyle w:val="Default"/>
        <w:spacing w:after="8"/>
      </w:pPr>
      <w:r w:rsidRPr="00D203D5">
        <w:t xml:space="preserve">[2] </w:t>
      </w:r>
      <w:proofErr w:type="spellStart"/>
      <w:r w:rsidRPr="00D203D5">
        <w:t>Arua</w:t>
      </w:r>
      <w:proofErr w:type="spellEnd"/>
      <w:r w:rsidRPr="00D203D5">
        <w:t xml:space="preserve"> E.O. &amp; </w:t>
      </w:r>
      <w:proofErr w:type="spellStart"/>
      <w:r w:rsidRPr="00D203D5">
        <w:t>Okorji</w:t>
      </w:r>
      <w:proofErr w:type="spellEnd"/>
      <w:r w:rsidRPr="00D203D5">
        <w:t xml:space="preserve"> E.C (1997) </w:t>
      </w:r>
      <w:r w:rsidRPr="00D203D5">
        <w:rPr>
          <w:i/>
          <w:iCs/>
        </w:rPr>
        <w:t>Multidimensional analysis of land tenure systems in eastern Nigeria</w:t>
      </w:r>
      <w:r w:rsidRPr="00D203D5">
        <w:rPr>
          <w:b/>
          <w:bCs/>
        </w:rPr>
        <w:t xml:space="preserve">, </w:t>
      </w:r>
      <w:r w:rsidRPr="00D203D5">
        <w:t xml:space="preserve">land reform bulletin. </w:t>
      </w:r>
    </w:p>
    <w:p w14:paraId="2A9C01E2" w14:textId="77777777" w:rsidR="00D203D5" w:rsidRPr="00D203D5" w:rsidRDefault="00D203D5" w:rsidP="00D203D5">
      <w:pPr>
        <w:pStyle w:val="Default"/>
        <w:spacing w:after="8"/>
      </w:pPr>
      <w:r w:rsidRPr="00D203D5">
        <w:t xml:space="preserve">[3] </w:t>
      </w:r>
      <w:proofErr w:type="spellStart"/>
      <w:r w:rsidRPr="00D203D5">
        <w:t>Badiru</w:t>
      </w:r>
      <w:proofErr w:type="spellEnd"/>
      <w:r w:rsidRPr="00D203D5">
        <w:t xml:space="preserve">, I.A. (2003) </w:t>
      </w:r>
      <w:r w:rsidRPr="00D203D5">
        <w:rPr>
          <w:i/>
          <w:iCs/>
        </w:rPr>
        <w:t xml:space="preserve">Principles and Practice of Estate Management, </w:t>
      </w:r>
      <w:r w:rsidRPr="00D203D5">
        <w:t xml:space="preserve">Lagos. </w:t>
      </w:r>
    </w:p>
    <w:p w14:paraId="3E00F911" w14:textId="77777777" w:rsidR="00D203D5" w:rsidRPr="00D203D5" w:rsidRDefault="00D203D5" w:rsidP="00D203D5">
      <w:pPr>
        <w:pStyle w:val="Default"/>
        <w:spacing w:after="8"/>
      </w:pPr>
      <w:r w:rsidRPr="00D203D5">
        <w:t xml:space="preserve">[4] Dike, A. (1983). Land tenure system in Igboland. A journal of International Review of Ethnology and Linguistics, Anthropology, Vol. 78, 40-52. </w:t>
      </w:r>
    </w:p>
    <w:p w14:paraId="465FE355" w14:textId="77777777" w:rsidR="00D203D5" w:rsidRPr="00D203D5" w:rsidRDefault="00D203D5" w:rsidP="00D203D5">
      <w:pPr>
        <w:pStyle w:val="Default"/>
        <w:spacing w:after="8"/>
      </w:pPr>
      <w:r w:rsidRPr="00D203D5">
        <w:t xml:space="preserve">[5] Dillinger W. (1986). </w:t>
      </w:r>
      <w:r w:rsidRPr="00D203D5">
        <w:rPr>
          <w:i/>
          <w:iCs/>
        </w:rPr>
        <w:t xml:space="preserve">Urban Land Economics, (2nd Ed) </w:t>
      </w:r>
      <w:r w:rsidRPr="00D203D5">
        <w:t xml:space="preserve">London: The Macmillan press. </w:t>
      </w:r>
    </w:p>
    <w:p w14:paraId="67A10BC5" w14:textId="77777777" w:rsidR="00D203D5" w:rsidRPr="00D203D5" w:rsidRDefault="00D203D5" w:rsidP="00D203D5">
      <w:pPr>
        <w:pStyle w:val="Default"/>
        <w:spacing w:after="8"/>
      </w:pPr>
      <w:r w:rsidRPr="00D203D5">
        <w:t xml:space="preserve">[6] </w:t>
      </w:r>
      <w:proofErr w:type="spellStart"/>
      <w:r w:rsidRPr="00D203D5">
        <w:t>Egolum</w:t>
      </w:r>
      <w:proofErr w:type="spellEnd"/>
      <w:r w:rsidRPr="00D203D5">
        <w:t xml:space="preserve"> C.C. (2000) </w:t>
      </w:r>
      <w:r w:rsidRPr="00D203D5">
        <w:rPr>
          <w:i/>
          <w:iCs/>
        </w:rPr>
        <w:t>Fundamentals of Estate Management, Enugu</w:t>
      </w:r>
      <w:r w:rsidRPr="00D203D5">
        <w:t xml:space="preserve">: Snap Press LTD. </w:t>
      </w:r>
    </w:p>
    <w:p w14:paraId="284D60E1" w14:textId="2FDCA654" w:rsidR="00D203D5" w:rsidRPr="00D203D5" w:rsidRDefault="00D203D5" w:rsidP="00D203D5">
      <w:pPr>
        <w:pStyle w:val="Default"/>
        <w:spacing w:after="8"/>
      </w:pPr>
      <w:r w:rsidRPr="00D203D5">
        <w:t xml:space="preserve">[7] </w:t>
      </w:r>
      <w:proofErr w:type="spellStart"/>
      <w:r w:rsidRPr="00D203D5">
        <w:t>Egwuatu</w:t>
      </w:r>
      <w:proofErr w:type="spellEnd"/>
      <w:r w:rsidRPr="00D203D5">
        <w:t xml:space="preserve"> C. (2008) Compulsory Land acquisition and compensation in Nigeria Practice and Procedure, a paper presented at 1day MCPD workshop at </w:t>
      </w:r>
      <w:proofErr w:type="spellStart"/>
      <w:r w:rsidRPr="00D203D5">
        <w:t>Barhill</w:t>
      </w:r>
      <w:proofErr w:type="spellEnd"/>
      <w:r w:rsidRPr="00D203D5">
        <w:t xml:space="preserve"> Resort </w:t>
      </w:r>
      <w:proofErr w:type="spellStart"/>
      <w:r w:rsidRPr="00D203D5">
        <w:t>Awka</w:t>
      </w:r>
      <w:proofErr w:type="spellEnd"/>
      <w:r w:rsidRPr="00D203D5">
        <w:t xml:space="preserve">, Anambra state. </w:t>
      </w:r>
    </w:p>
    <w:p w14:paraId="3B8A6930" w14:textId="77777777" w:rsidR="00D203D5" w:rsidRPr="00D203D5" w:rsidRDefault="00D203D5" w:rsidP="00D203D5">
      <w:pPr>
        <w:pStyle w:val="Default"/>
        <w:spacing w:after="8"/>
      </w:pPr>
      <w:r w:rsidRPr="00D203D5">
        <w:t xml:space="preserve">[8] </w:t>
      </w:r>
      <w:proofErr w:type="spellStart"/>
      <w:r w:rsidRPr="00D203D5">
        <w:t>Eleh</w:t>
      </w:r>
      <w:proofErr w:type="spellEnd"/>
      <w:r w:rsidRPr="00D203D5">
        <w:t xml:space="preserve"> E.D. (2009) Land reform as a tool for national development, a paper presented on 39th annual NIESV conference, Donald Rowlands ltd. </w:t>
      </w:r>
    </w:p>
    <w:p w14:paraId="47F21AEC" w14:textId="77777777" w:rsidR="00D203D5" w:rsidRPr="00D203D5" w:rsidRDefault="00D203D5" w:rsidP="00D203D5">
      <w:pPr>
        <w:pStyle w:val="Default"/>
        <w:spacing w:after="8"/>
      </w:pPr>
      <w:r w:rsidRPr="00D203D5">
        <w:t xml:space="preserve">[9] Elias, T.O. (1951). </w:t>
      </w:r>
      <w:r w:rsidRPr="00D203D5">
        <w:rPr>
          <w:i/>
          <w:iCs/>
        </w:rPr>
        <w:t xml:space="preserve">Nigeria land law and custom, </w:t>
      </w:r>
      <w:r w:rsidRPr="00D203D5">
        <w:t xml:space="preserve">London: London University Press. </w:t>
      </w:r>
    </w:p>
    <w:p w14:paraId="2DFFAA53" w14:textId="77777777" w:rsidR="00D203D5" w:rsidRPr="00D203D5" w:rsidRDefault="00D203D5" w:rsidP="00D203D5">
      <w:pPr>
        <w:pStyle w:val="Default"/>
        <w:spacing w:after="8"/>
      </w:pPr>
      <w:r w:rsidRPr="00D203D5">
        <w:t xml:space="preserve">[10] </w:t>
      </w:r>
      <w:proofErr w:type="spellStart"/>
      <w:r w:rsidRPr="00D203D5">
        <w:t>Egunjobi</w:t>
      </w:r>
      <w:proofErr w:type="spellEnd"/>
      <w:r w:rsidRPr="00D203D5">
        <w:t xml:space="preserve">, R. (1991). An empirical study of the implementation of the Nigeria land use policy: Social science council in Nigeria/Ford Foundation Research Project. Abuja: SSCN. </w:t>
      </w:r>
    </w:p>
    <w:p w14:paraId="4435FCC8" w14:textId="77777777" w:rsidR="00D203D5" w:rsidRPr="00D203D5" w:rsidRDefault="00D203D5" w:rsidP="00D203D5">
      <w:pPr>
        <w:pStyle w:val="Default"/>
        <w:spacing w:after="8"/>
      </w:pPr>
      <w:r w:rsidRPr="00D203D5">
        <w:t xml:space="preserve">[11] </w:t>
      </w:r>
      <w:proofErr w:type="spellStart"/>
      <w:r w:rsidRPr="00D203D5">
        <w:t>Emoh</w:t>
      </w:r>
      <w:proofErr w:type="spellEnd"/>
      <w:r w:rsidRPr="00D203D5">
        <w:t xml:space="preserve"> F.I (2004). </w:t>
      </w:r>
      <w:r w:rsidRPr="00D203D5">
        <w:rPr>
          <w:i/>
          <w:iCs/>
        </w:rPr>
        <w:t xml:space="preserve">Real property investment and management </w:t>
      </w:r>
      <w:proofErr w:type="spellStart"/>
      <w:r w:rsidRPr="00D203D5">
        <w:rPr>
          <w:i/>
          <w:iCs/>
        </w:rPr>
        <w:t>Awka</w:t>
      </w:r>
      <w:proofErr w:type="spellEnd"/>
      <w:r w:rsidRPr="00D203D5">
        <w:rPr>
          <w:i/>
          <w:iCs/>
        </w:rPr>
        <w:t xml:space="preserve">, </w:t>
      </w:r>
      <w:proofErr w:type="spellStart"/>
      <w:r w:rsidRPr="00D203D5">
        <w:t>Christon</w:t>
      </w:r>
      <w:proofErr w:type="spellEnd"/>
      <w:r w:rsidRPr="00D203D5">
        <w:t xml:space="preserve"> international Co. LTD. </w:t>
      </w:r>
    </w:p>
    <w:p w14:paraId="662F5B32" w14:textId="77777777" w:rsidR="00D203D5" w:rsidRPr="00D203D5" w:rsidRDefault="00D203D5" w:rsidP="00D203D5">
      <w:pPr>
        <w:pStyle w:val="Default"/>
        <w:spacing w:after="8"/>
      </w:pPr>
      <w:r w:rsidRPr="00D203D5">
        <w:t xml:space="preserve">[12] Federal Republic of Nigeria (1990) Land Use Act, Cap 202 LFN. </w:t>
      </w:r>
    </w:p>
    <w:p w14:paraId="41CA8580" w14:textId="77777777" w:rsidR="00D203D5" w:rsidRPr="00D203D5" w:rsidRDefault="00D203D5" w:rsidP="00D203D5">
      <w:pPr>
        <w:pStyle w:val="Default"/>
        <w:spacing w:after="8"/>
      </w:pPr>
      <w:r w:rsidRPr="00D203D5">
        <w:t xml:space="preserve">[13] Federal Republic of Nigeria (1958) Public Lands Acquisition Act, Cap 167. </w:t>
      </w:r>
    </w:p>
    <w:p w14:paraId="11704E67" w14:textId="77777777" w:rsidR="00D203D5" w:rsidRPr="00D203D5" w:rsidRDefault="00D203D5" w:rsidP="00D203D5">
      <w:pPr>
        <w:pStyle w:val="Default"/>
        <w:spacing w:after="8"/>
      </w:pPr>
      <w:r w:rsidRPr="00D203D5">
        <w:t xml:space="preserve">[14] </w:t>
      </w:r>
      <w:proofErr w:type="spellStart"/>
      <w:r w:rsidRPr="00D203D5">
        <w:t>Ifediora</w:t>
      </w:r>
      <w:proofErr w:type="spellEnd"/>
      <w:r w:rsidRPr="00D203D5">
        <w:t xml:space="preserve"> G.S.A. (1993). </w:t>
      </w:r>
      <w:r w:rsidRPr="00D203D5">
        <w:rPr>
          <w:i/>
          <w:iCs/>
        </w:rPr>
        <w:t>Appraisal Framework</w:t>
      </w:r>
      <w:r w:rsidRPr="00D203D5">
        <w:t xml:space="preserve">, Enugu </w:t>
      </w:r>
      <w:proofErr w:type="spellStart"/>
      <w:r w:rsidRPr="00D203D5">
        <w:t>Iwuba</w:t>
      </w:r>
      <w:proofErr w:type="spellEnd"/>
      <w:r w:rsidRPr="00D203D5">
        <w:t xml:space="preserve"> </w:t>
      </w:r>
      <w:proofErr w:type="spellStart"/>
      <w:r w:rsidRPr="00D203D5">
        <w:t>Ifediora</w:t>
      </w:r>
      <w:proofErr w:type="spellEnd"/>
      <w:r w:rsidRPr="00D203D5">
        <w:t xml:space="preserve"> Associate. </w:t>
      </w:r>
    </w:p>
    <w:p w14:paraId="1C7C8329" w14:textId="77777777" w:rsidR="00D203D5" w:rsidRPr="00D203D5" w:rsidRDefault="00D203D5" w:rsidP="00D203D5">
      <w:pPr>
        <w:pStyle w:val="Default"/>
        <w:spacing w:after="8"/>
      </w:pPr>
      <w:r w:rsidRPr="00D203D5">
        <w:t xml:space="preserve">[15] Government white paper on the report of the committee on land policy in Anambra state. </w:t>
      </w:r>
    </w:p>
    <w:p w14:paraId="6FC08925" w14:textId="77777777" w:rsidR="00D203D5" w:rsidRPr="00D203D5" w:rsidRDefault="00D203D5" w:rsidP="00D203D5">
      <w:pPr>
        <w:pStyle w:val="Default"/>
        <w:spacing w:after="8"/>
      </w:pPr>
      <w:r w:rsidRPr="00D203D5">
        <w:t xml:space="preserve">[16] </w:t>
      </w:r>
      <w:proofErr w:type="spellStart"/>
      <w:r w:rsidRPr="00D203D5">
        <w:t>Igbozuruike</w:t>
      </w:r>
      <w:proofErr w:type="spellEnd"/>
      <w:r w:rsidRPr="00D203D5">
        <w:t xml:space="preserve">, U.M. (1980). Nigerian Land Policy: an analysis of the Land Use Decree. Department of Geography, University of Nigeria, Nsukka. </w:t>
      </w:r>
    </w:p>
    <w:p w14:paraId="485A34B2" w14:textId="77777777" w:rsidR="00D203D5" w:rsidRPr="00D203D5" w:rsidRDefault="00D203D5" w:rsidP="00D203D5">
      <w:pPr>
        <w:pStyle w:val="Default"/>
        <w:spacing w:after="8"/>
      </w:pPr>
      <w:r w:rsidRPr="00D203D5">
        <w:t xml:space="preserve">[17] Idowu E.O. (1980). The implication of Land tenure systems and rural credit market on agricultural investment in Oyo state. Obafemi Awolowo University, Ile Ife, (unpublished Ph.D. thesis) </w:t>
      </w:r>
    </w:p>
    <w:p w14:paraId="47A46C00" w14:textId="77777777" w:rsidR="00D203D5" w:rsidRPr="00D203D5" w:rsidRDefault="00D203D5" w:rsidP="00D203D5">
      <w:pPr>
        <w:pStyle w:val="Default"/>
        <w:spacing w:after="8"/>
      </w:pPr>
      <w:r w:rsidRPr="00D203D5">
        <w:t xml:space="preserve">[18] </w:t>
      </w:r>
      <w:proofErr w:type="spellStart"/>
      <w:r w:rsidRPr="00D203D5">
        <w:t>Ijere</w:t>
      </w:r>
      <w:proofErr w:type="spellEnd"/>
      <w:r w:rsidRPr="00D203D5">
        <w:t xml:space="preserve">, M.O. ed. (1972). The need for land reform in East central state. Prelude to green revolution in East central state of Nigeria, p 194-197. Enugu: </w:t>
      </w:r>
      <w:proofErr w:type="spellStart"/>
      <w:r w:rsidRPr="00D203D5">
        <w:t>Nwamife</w:t>
      </w:r>
      <w:proofErr w:type="spellEnd"/>
      <w:r w:rsidRPr="00D203D5">
        <w:t xml:space="preserve"> Publishers ltd. </w:t>
      </w:r>
    </w:p>
    <w:p w14:paraId="09D025F4" w14:textId="77777777" w:rsidR="00D203D5" w:rsidRPr="00D203D5" w:rsidRDefault="00D203D5" w:rsidP="00D203D5">
      <w:pPr>
        <w:pStyle w:val="Default"/>
        <w:spacing w:after="8"/>
      </w:pPr>
      <w:r w:rsidRPr="00D203D5">
        <w:t xml:space="preserve">[19] Kalu I.U. (2001). </w:t>
      </w:r>
      <w:r w:rsidRPr="00D203D5">
        <w:rPr>
          <w:i/>
          <w:iCs/>
        </w:rPr>
        <w:t>Property valuation and Appraisal</w:t>
      </w:r>
      <w:r w:rsidRPr="00D203D5">
        <w:t xml:space="preserve">, Owerri: Bon Publication. </w:t>
      </w:r>
    </w:p>
    <w:p w14:paraId="114CAEFA" w14:textId="77777777" w:rsidR="00D203D5" w:rsidRPr="00D203D5" w:rsidRDefault="00D203D5" w:rsidP="00D203D5">
      <w:pPr>
        <w:pStyle w:val="Default"/>
        <w:spacing w:after="8"/>
      </w:pPr>
      <w:r w:rsidRPr="00D203D5">
        <w:t xml:space="preserve">[20] </w:t>
      </w:r>
      <w:proofErr w:type="spellStart"/>
      <w:r w:rsidRPr="00D203D5">
        <w:t>Lichfield</w:t>
      </w:r>
      <w:proofErr w:type="spellEnd"/>
      <w:r w:rsidRPr="00D203D5">
        <w:t xml:space="preserve"> N. (1974). </w:t>
      </w:r>
      <w:r w:rsidRPr="00D203D5">
        <w:rPr>
          <w:i/>
          <w:iCs/>
        </w:rPr>
        <w:t>Economies of planned development, (5th Ed) London</w:t>
      </w:r>
      <w:r w:rsidRPr="00D203D5">
        <w:t xml:space="preserve">: The Estate gazette ltd. </w:t>
      </w:r>
    </w:p>
    <w:p w14:paraId="45E15C2D" w14:textId="77777777" w:rsidR="00D203D5" w:rsidRPr="00D203D5" w:rsidRDefault="00D203D5" w:rsidP="00D203D5">
      <w:pPr>
        <w:pStyle w:val="Default"/>
        <w:spacing w:after="8"/>
      </w:pPr>
      <w:r w:rsidRPr="00D203D5">
        <w:t xml:space="preserve">[21] </w:t>
      </w:r>
      <w:proofErr w:type="spellStart"/>
      <w:r w:rsidRPr="00D203D5">
        <w:t>Nmah</w:t>
      </w:r>
      <w:proofErr w:type="spellEnd"/>
      <w:r w:rsidRPr="00D203D5">
        <w:t xml:space="preserve"> P.E. (1998). Spiritual Dimension of Land Identity Crisis in Igboland </w:t>
      </w:r>
    </w:p>
    <w:p w14:paraId="7199FC64" w14:textId="77777777" w:rsidR="00D203D5" w:rsidRPr="00D203D5" w:rsidRDefault="00D203D5" w:rsidP="00D203D5">
      <w:pPr>
        <w:pStyle w:val="Default"/>
        <w:spacing w:after="8"/>
      </w:pPr>
      <w:r w:rsidRPr="00D203D5">
        <w:t xml:space="preserve">[22] of Nigeria: An Ethical Reflection. </w:t>
      </w:r>
      <w:proofErr w:type="spellStart"/>
      <w:r w:rsidRPr="00D203D5">
        <w:t>Unizik</w:t>
      </w:r>
      <w:proofErr w:type="spellEnd"/>
      <w:r w:rsidRPr="00D203D5">
        <w:t xml:space="preserve"> journal of Arts and Humanities. </w:t>
      </w:r>
    </w:p>
    <w:p w14:paraId="3B74848F" w14:textId="77777777" w:rsidR="00D203D5" w:rsidRPr="00D203D5" w:rsidRDefault="00D203D5" w:rsidP="00D203D5">
      <w:pPr>
        <w:pStyle w:val="Default"/>
        <w:spacing w:after="8"/>
      </w:pPr>
      <w:r w:rsidRPr="00D203D5">
        <w:t xml:space="preserve">[23] DOI: http://dx.doi.org/10.4314/ujah.v12i2.6 </w:t>
      </w:r>
    </w:p>
    <w:p w14:paraId="3E09FB31" w14:textId="481E130B" w:rsidR="00D203D5" w:rsidRPr="00D203D5" w:rsidRDefault="00D203D5" w:rsidP="00D203D5">
      <w:pPr>
        <w:pStyle w:val="Default"/>
        <w:spacing w:after="8"/>
      </w:pPr>
      <w:r w:rsidRPr="00D203D5">
        <w:t xml:space="preserve">[24] Obioha E.E, Change in Tenure Pattern and Customary Land Practices among Igbo Community in South eastern Nigeria </w:t>
      </w:r>
      <w:r w:rsidRPr="00D203D5">
        <w:rPr>
          <w:i/>
          <w:iCs/>
        </w:rPr>
        <w:t xml:space="preserve">Department of Social Anthropology and Sociology, National University of Lesotho, from http://www.krepublishers.com/.../Anth-10-1-045-08-400-Obioha-E-E-Tt.p. </w:t>
      </w:r>
      <w:bookmarkStart w:id="0" w:name="_GoBack"/>
      <w:bookmarkEnd w:id="0"/>
    </w:p>
    <w:sectPr w:rsidR="00D203D5" w:rsidRPr="00D20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954F3"/>
    <w:multiLevelType w:val="hybridMultilevel"/>
    <w:tmpl w:val="798213F6"/>
    <w:lvl w:ilvl="0" w:tplc="B522701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3A"/>
    <w:rsid w:val="00446A3A"/>
    <w:rsid w:val="006855F2"/>
    <w:rsid w:val="006F4086"/>
    <w:rsid w:val="00832F0D"/>
    <w:rsid w:val="00B32DED"/>
    <w:rsid w:val="00D203D5"/>
    <w:rsid w:val="00D97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B594"/>
  <w15:chartTrackingRefBased/>
  <w15:docId w15:val="{A48819D0-96F9-441B-B718-ED8925C4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6A3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D9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F40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F408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F40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F408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6</Pages>
  <Words>2971</Words>
  <Characters>16940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2020-04-24T03:11:00Z</dcterms:created>
  <dcterms:modified xsi:type="dcterms:W3CDTF">2020-04-24T04:14:00Z</dcterms:modified>
</cp:coreProperties>
</file>