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55" w:rsidRPr="00393055" w:rsidRDefault="00393055">
      <w:pPr>
        <w:rPr>
          <w:rFonts w:ascii="Times New Roman" w:hAnsi="Times New Roman" w:cs="Times New Roman"/>
          <w:b/>
          <w:sz w:val="32"/>
          <w:szCs w:val="32"/>
        </w:rPr>
      </w:pPr>
      <w:r w:rsidRPr="00393055">
        <w:rPr>
          <w:rFonts w:ascii="Times New Roman" w:hAnsi="Times New Roman" w:cs="Times New Roman"/>
          <w:b/>
          <w:sz w:val="32"/>
          <w:szCs w:val="32"/>
        </w:rPr>
        <w:t>16/MHS02/004</w:t>
      </w:r>
    </w:p>
    <w:p w:rsidR="00393055" w:rsidRPr="00393055" w:rsidRDefault="00393055">
      <w:pPr>
        <w:rPr>
          <w:rFonts w:ascii="Times New Roman" w:hAnsi="Times New Roman" w:cs="Times New Roman"/>
          <w:b/>
          <w:sz w:val="32"/>
          <w:szCs w:val="32"/>
        </w:rPr>
      </w:pPr>
      <w:r w:rsidRPr="00393055">
        <w:rPr>
          <w:rFonts w:ascii="Times New Roman" w:hAnsi="Times New Roman" w:cs="Times New Roman"/>
          <w:b/>
          <w:sz w:val="32"/>
          <w:szCs w:val="32"/>
        </w:rPr>
        <w:t>NSC 408</w:t>
      </w:r>
    </w:p>
    <w:p w:rsidR="00393055" w:rsidRPr="00393055" w:rsidRDefault="00393055">
      <w:pPr>
        <w:rPr>
          <w:rFonts w:ascii="Times New Roman" w:hAnsi="Times New Roman" w:cs="Times New Roman"/>
          <w:b/>
          <w:sz w:val="32"/>
          <w:szCs w:val="32"/>
        </w:rPr>
      </w:pPr>
      <w:r w:rsidRPr="00393055">
        <w:rPr>
          <w:rFonts w:ascii="Times New Roman" w:hAnsi="Times New Roman" w:cs="Times New Roman"/>
          <w:b/>
          <w:sz w:val="32"/>
          <w:szCs w:val="32"/>
        </w:rPr>
        <w:t>ADVANCED MEDICAL SURGICAL NURSING II</w:t>
      </w:r>
    </w:p>
    <w:p w:rsidR="0031739D" w:rsidRDefault="0039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93055" w:rsidRDefault="00393055">
      <w:pPr>
        <w:rPr>
          <w:rFonts w:ascii="Times New Roman" w:hAnsi="Times New Roman" w:cs="Times New Roman"/>
          <w:sz w:val="28"/>
          <w:szCs w:val="28"/>
        </w:rPr>
      </w:pPr>
    </w:p>
    <w:p w:rsidR="00393055" w:rsidRPr="00393055" w:rsidRDefault="00393055">
      <w:pPr>
        <w:rPr>
          <w:rFonts w:ascii="Times New Roman" w:hAnsi="Times New Roman" w:cs="Times New Roman"/>
          <w:b/>
          <w:sz w:val="28"/>
          <w:szCs w:val="28"/>
        </w:rPr>
      </w:pPr>
      <w:r w:rsidRPr="00393055">
        <w:rPr>
          <w:rFonts w:ascii="Times New Roman" w:hAnsi="Times New Roman" w:cs="Times New Roman"/>
          <w:b/>
          <w:sz w:val="28"/>
          <w:szCs w:val="28"/>
        </w:rPr>
        <w:t>MANAGEMENT OF EPISTAXIS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Assess the</w:t>
      </w:r>
      <w:r w:rsidR="00D97958">
        <w:rPr>
          <w:rFonts w:ascii="Times New Roman" w:hAnsi="Times New Roman" w:cs="Times New Roman"/>
          <w:sz w:val="28"/>
          <w:szCs w:val="28"/>
        </w:rPr>
        <w:t xml:space="preserve"> site of bleeding from the nose, and quickly assess </w:t>
      </w:r>
      <w:r w:rsidR="00393055">
        <w:rPr>
          <w:rFonts w:ascii="Times New Roman" w:hAnsi="Times New Roman" w:cs="Times New Roman"/>
          <w:sz w:val="28"/>
          <w:szCs w:val="28"/>
        </w:rPr>
        <w:t>the airways, breathing</w:t>
      </w:r>
      <w:r w:rsidR="00D97958">
        <w:rPr>
          <w:rFonts w:ascii="Times New Roman" w:hAnsi="Times New Roman" w:cs="Times New Roman"/>
          <w:sz w:val="28"/>
          <w:szCs w:val="28"/>
        </w:rPr>
        <w:t xml:space="preserve"> and circulation.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Reass</w:t>
      </w:r>
      <w:r w:rsidR="00312DA0" w:rsidRPr="00B31D06">
        <w:rPr>
          <w:rFonts w:ascii="Times New Roman" w:hAnsi="Times New Roman" w:cs="Times New Roman"/>
          <w:sz w:val="28"/>
          <w:szCs w:val="28"/>
        </w:rPr>
        <w:t>u</w:t>
      </w:r>
      <w:r w:rsidRPr="00B31D06">
        <w:rPr>
          <w:rFonts w:ascii="Times New Roman" w:hAnsi="Times New Roman" w:cs="Times New Roman"/>
          <w:sz w:val="28"/>
          <w:szCs w:val="28"/>
        </w:rPr>
        <w:t>re the patient</w:t>
      </w:r>
      <w:r w:rsidR="00FF6CE5">
        <w:rPr>
          <w:rFonts w:ascii="Times New Roman" w:hAnsi="Times New Roman" w:cs="Times New Roman"/>
          <w:sz w:val="28"/>
          <w:szCs w:val="28"/>
        </w:rPr>
        <w:t>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Sit victim down with the head forward to prevent swallowing and aspiration of blood</w:t>
      </w:r>
      <w:r w:rsidR="003F0074">
        <w:rPr>
          <w:rFonts w:ascii="Times New Roman" w:hAnsi="Times New Roman" w:cs="Times New Roman"/>
          <w:sz w:val="28"/>
          <w:szCs w:val="28"/>
        </w:rPr>
        <w:t xml:space="preserve"> and prevent blood from running down throat whivh can cause nausea and </w:t>
      </w:r>
      <w:r w:rsidR="00393055">
        <w:rPr>
          <w:rFonts w:ascii="Times New Roman" w:hAnsi="Times New Roman" w:cs="Times New Roman"/>
          <w:sz w:val="28"/>
          <w:szCs w:val="28"/>
        </w:rPr>
        <w:t>vomiting</w:t>
      </w:r>
      <w:r w:rsidR="00FF6CE5">
        <w:rPr>
          <w:rFonts w:ascii="Times New Roman" w:hAnsi="Times New Roman" w:cs="Times New Roman"/>
          <w:sz w:val="28"/>
          <w:szCs w:val="28"/>
        </w:rPr>
        <w:t>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 xml:space="preserve">Loosen tight </w:t>
      </w:r>
      <w:r w:rsidR="00312DA0" w:rsidRPr="00B31D06">
        <w:rPr>
          <w:rFonts w:ascii="Times New Roman" w:hAnsi="Times New Roman" w:cs="Times New Roman"/>
          <w:sz w:val="28"/>
          <w:szCs w:val="28"/>
        </w:rPr>
        <w:t xml:space="preserve">clothing </w:t>
      </w:r>
      <w:r w:rsidRPr="00B31D06">
        <w:rPr>
          <w:rFonts w:ascii="Times New Roman" w:hAnsi="Times New Roman" w:cs="Times New Roman"/>
          <w:sz w:val="28"/>
          <w:szCs w:val="28"/>
        </w:rPr>
        <w:t>round the neck and the chest</w:t>
      </w:r>
      <w:r w:rsidR="00FF6CE5">
        <w:rPr>
          <w:rFonts w:ascii="Times New Roman" w:hAnsi="Times New Roman" w:cs="Times New Roman"/>
          <w:sz w:val="28"/>
          <w:szCs w:val="28"/>
        </w:rPr>
        <w:t>.</w:t>
      </w:r>
    </w:p>
    <w:p w:rsidR="00D97958" w:rsidRPr="00D97958" w:rsidRDefault="00172E1D" w:rsidP="00D9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 xml:space="preserve">Ensure that the patient is in a </w:t>
      </w:r>
      <w:r w:rsidR="00312DA0" w:rsidRPr="00B31D06">
        <w:rPr>
          <w:rFonts w:ascii="Times New Roman" w:hAnsi="Times New Roman" w:cs="Times New Roman"/>
          <w:sz w:val="28"/>
          <w:szCs w:val="28"/>
        </w:rPr>
        <w:t>well-ventilated</w:t>
      </w:r>
      <w:r w:rsidRPr="00B31D06">
        <w:rPr>
          <w:rFonts w:ascii="Times New Roman" w:hAnsi="Times New Roman" w:cs="Times New Roman"/>
          <w:sz w:val="28"/>
          <w:szCs w:val="28"/>
        </w:rPr>
        <w:t xml:space="preserve"> area</w:t>
      </w:r>
      <w:r w:rsidR="00FF6CE5">
        <w:rPr>
          <w:rFonts w:ascii="Times New Roman" w:hAnsi="Times New Roman" w:cs="Times New Roman"/>
          <w:sz w:val="28"/>
          <w:szCs w:val="28"/>
        </w:rPr>
        <w:t>.</w:t>
      </w:r>
    </w:p>
    <w:p w:rsidR="00172E1D" w:rsidRPr="00B31D06" w:rsidRDefault="00312DA0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Instruct</w:t>
      </w:r>
      <w:r w:rsidR="00172E1D" w:rsidRPr="00B31D06">
        <w:rPr>
          <w:rFonts w:ascii="Times New Roman" w:hAnsi="Times New Roman" w:cs="Times New Roman"/>
          <w:sz w:val="28"/>
          <w:szCs w:val="28"/>
        </w:rPr>
        <w:t xml:space="preserve"> the victim to breathe through the mouth and pinch the nose for 10 to 15minutes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172E1D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Partially insert a  small gauze</w:t>
      </w:r>
      <w:r w:rsidR="00312DA0" w:rsidRPr="00B31D06">
        <w:rPr>
          <w:rFonts w:ascii="Times New Roman" w:hAnsi="Times New Roman" w:cs="Times New Roman"/>
          <w:sz w:val="28"/>
          <w:szCs w:val="28"/>
        </w:rPr>
        <w:t xml:space="preserve"> pad</w:t>
      </w:r>
      <w:r w:rsidR="00D97958">
        <w:rPr>
          <w:rFonts w:ascii="Times New Roman" w:hAnsi="Times New Roman" w:cs="Times New Roman"/>
          <w:sz w:val="28"/>
          <w:szCs w:val="28"/>
        </w:rPr>
        <w:t xml:space="preserve"> </w:t>
      </w:r>
      <w:r w:rsidR="00312DA0" w:rsidRPr="00B31D06">
        <w:rPr>
          <w:rFonts w:ascii="Times New Roman" w:hAnsi="Times New Roman" w:cs="Times New Roman"/>
          <w:sz w:val="28"/>
          <w:szCs w:val="28"/>
        </w:rPr>
        <w:t xml:space="preserve"> into the nostril and </w:t>
      </w:r>
      <w:r w:rsidR="00D97958">
        <w:rPr>
          <w:rFonts w:ascii="Times New Roman" w:hAnsi="Times New Roman" w:cs="Times New Roman"/>
          <w:sz w:val="28"/>
          <w:szCs w:val="28"/>
        </w:rPr>
        <w:t xml:space="preserve">instruct patient to </w:t>
      </w:r>
      <w:r w:rsidR="00312DA0" w:rsidRPr="00B31D06">
        <w:rPr>
          <w:rFonts w:ascii="Times New Roman" w:hAnsi="Times New Roman" w:cs="Times New Roman"/>
          <w:sz w:val="28"/>
          <w:szCs w:val="28"/>
        </w:rPr>
        <w:t>apply digi</w:t>
      </w:r>
      <w:r w:rsidRPr="00B31D06">
        <w:rPr>
          <w:rFonts w:ascii="Times New Roman" w:hAnsi="Times New Roman" w:cs="Times New Roman"/>
          <w:sz w:val="28"/>
          <w:szCs w:val="28"/>
        </w:rPr>
        <w:t>tal pressure</w:t>
      </w:r>
      <w:r w:rsidR="00D97958">
        <w:rPr>
          <w:rFonts w:ascii="Times New Roman" w:hAnsi="Times New Roman" w:cs="Times New Roman"/>
          <w:sz w:val="28"/>
          <w:szCs w:val="28"/>
        </w:rPr>
        <w:t xml:space="preserve"> to the nares with index finger and thumb</w:t>
      </w:r>
      <w:r w:rsidRPr="00B31D06">
        <w:rPr>
          <w:rFonts w:ascii="Times New Roman" w:hAnsi="Times New Roman" w:cs="Times New Roman"/>
          <w:sz w:val="28"/>
          <w:szCs w:val="28"/>
        </w:rPr>
        <w:t xml:space="preserve"> if bleeding continues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D97958" w:rsidRPr="00B31D06" w:rsidRDefault="00D97958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bleeding persists, cotton wool soaked in a vasoconstrictor is placed in the anterior nasal cavity, and direct pressure should</w:t>
      </w:r>
      <w:r w:rsidR="003F0074">
        <w:rPr>
          <w:rFonts w:ascii="Times New Roman" w:hAnsi="Times New Roman" w:cs="Times New Roman"/>
          <w:sz w:val="28"/>
          <w:szCs w:val="28"/>
        </w:rPr>
        <w:t xml:space="preserve"> be applied at both sides of the nose.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Apply ice compress to the bridge of the nose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 xml:space="preserve">Instruct victim not to speak. Cough or swallow, spit sniff or blow the nose as any of these may disturb blood </w:t>
      </w:r>
      <w:r w:rsidR="00312DA0" w:rsidRPr="00B31D06">
        <w:rPr>
          <w:rFonts w:ascii="Times New Roman" w:hAnsi="Times New Roman" w:cs="Times New Roman"/>
          <w:sz w:val="28"/>
          <w:szCs w:val="28"/>
        </w:rPr>
        <w:t>clot</w:t>
      </w:r>
      <w:r w:rsidRPr="00B31D06">
        <w:rPr>
          <w:rFonts w:ascii="Times New Roman" w:hAnsi="Times New Roman" w:cs="Times New Roman"/>
          <w:sz w:val="28"/>
          <w:szCs w:val="28"/>
        </w:rPr>
        <w:t xml:space="preserve"> formation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Gently clean the nostril to mop of t</w:t>
      </w:r>
      <w:r w:rsidR="003F0074">
        <w:rPr>
          <w:rFonts w:ascii="Times New Roman" w:hAnsi="Times New Roman" w:cs="Times New Roman"/>
          <w:sz w:val="28"/>
          <w:szCs w:val="28"/>
        </w:rPr>
        <w:t>h</w:t>
      </w:r>
      <w:r w:rsidRPr="00B31D06">
        <w:rPr>
          <w:rFonts w:ascii="Times New Roman" w:hAnsi="Times New Roman" w:cs="Times New Roman"/>
          <w:sz w:val="28"/>
          <w:szCs w:val="28"/>
        </w:rPr>
        <w:t>e blood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172E1D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adrenaline nasal pack is available, insert to help constrict nasal blood vessels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3F0074" w:rsidRDefault="003F0074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bleeding stops, instruct patient not to bend over,</w:t>
      </w:r>
      <w:r w:rsidR="003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blow or rub nose.</w:t>
      </w:r>
    </w:p>
    <w:p w:rsidR="003F0074" w:rsidRDefault="003F0074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Vital signs and bre</w:t>
      </w:r>
      <w:r w:rsidR="0039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th sounds can be </w:t>
      </w:r>
      <w:r w:rsidR="00393055">
        <w:rPr>
          <w:rFonts w:ascii="Times New Roman" w:hAnsi="Times New Roman" w:cs="Times New Roman"/>
          <w:sz w:val="28"/>
          <w:szCs w:val="28"/>
        </w:rPr>
        <w:t>quickly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55">
        <w:rPr>
          <w:rFonts w:ascii="Times New Roman" w:hAnsi="Times New Roman" w:cs="Times New Roman"/>
          <w:sz w:val="28"/>
          <w:szCs w:val="28"/>
        </w:rPr>
        <w:t>assessed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3F0074" w:rsidRPr="00B31D06" w:rsidRDefault="003F0074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 for signs and symptoms of hypotension, tachycardia,</w:t>
      </w:r>
      <w:r w:rsidR="003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tachypnea.</w:t>
      </w:r>
    </w:p>
    <w:p w:rsidR="00172E1D" w:rsidRPr="00B31D06" w:rsidRDefault="00172E1D" w:rsidP="00172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Arrange for medical aid to the nearest hospital</w:t>
      </w:r>
      <w:r w:rsidR="00393055">
        <w:rPr>
          <w:rFonts w:ascii="Times New Roman" w:hAnsi="Times New Roman" w:cs="Times New Roman"/>
          <w:sz w:val="28"/>
          <w:szCs w:val="28"/>
        </w:rPr>
        <w:t>.</w:t>
      </w:r>
    </w:p>
    <w:p w:rsidR="00F772A8" w:rsidRPr="00393055" w:rsidRDefault="00393055" w:rsidP="00F77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MANAGEMENT OF </w:t>
      </w:r>
      <w:r w:rsidRPr="00393055">
        <w:rPr>
          <w:rFonts w:ascii="Times New Roman" w:hAnsi="Times New Roman" w:cs="Times New Roman"/>
          <w:b/>
          <w:sz w:val="28"/>
          <w:szCs w:val="28"/>
        </w:rPr>
        <w:t>FOREIGN BODY IN THE EYE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Remove victim from the scene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Sit patient down facing the light to get a clear view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Provide reassurance and advise the person not to rub the eye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Stand behind the patient and gently tilt their head backwards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Using the finger and thumb,</w:t>
      </w:r>
      <w:r w:rsidR="00393055">
        <w:rPr>
          <w:rFonts w:ascii="Times New Roman" w:hAnsi="Times New Roman" w:cs="Times New Roman"/>
          <w:sz w:val="28"/>
          <w:szCs w:val="28"/>
        </w:rPr>
        <w:t xml:space="preserve"> </w:t>
      </w:r>
      <w:r w:rsidRPr="00B31D06">
        <w:rPr>
          <w:rFonts w:ascii="Times New Roman" w:hAnsi="Times New Roman" w:cs="Times New Roman"/>
          <w:sz w:val="28"/>
          <w:szCs w:val="28"/>
        </w:rPr>
        <w:t>separate the eyelids gently and examine the eye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 xml:space="preserve">If foreign body is seen on the </w:t>
      </w:r>
      <w:r w:rsidR="00B31D06" w:rsidRPr="00B31D06">
        <w:rPr>
          <w:rFonts w:ascii="Times New Roman" w:hAnsi="Times New Roman" w:cs="Times New Roman"/>
          <w:sz w:val="28"/>
          <w:szCs w:val="28"/>
        </w:rPr>
        <w:t>conjunctiva</w:t>
      </w:r>
      <w:r w:rsidRPr="00B31D06">
        <w:rPr>
          <w:rFonts w:ascii="Times New Roman" w:hAnsi="Times New Roman" w:cs="Times New Roman"/>
          <w:sz w:val="28"/>
          <w:szCs w:val="28"/>
        </w:rPr>
        <w:t>, irrigate the eye with clean water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141371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irrigation fails,</w:t>
      </w:r>
      <w:r w:rsidR="00393055">
        <w:rPr>
          <w:rFonts w:ascii="Times New Roman" w:hAnsi="Times New Roman" w:cs="Times New Roman"/>
          <w:sz w:val="28"/>
          <w:szCs w:val="28"/>
        </w:rPr>
        <w:t xml:space="preserve"> </w:t>
      </w:r>
      <w:r w:rsidRPr="00B31D06">
        <w:rPr>
          <w:rFonts w:ascii="Times New Roman" w:hAnsi="Times New Roman" w:cs="Times New Roman"/>
          <w:sz w:val="28"/>
          <w:szCs w:val="28"/>
        </w:rPr>
        <w:t>lift the foreign body off using a moist swab or the damp corner of a clean handkerchief.</w:t>
      </w:r>
      <w:r w:rsidR="0014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A8" w:rsidRPr="00B31D06" w:rsidRDefault="00141371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772A8" w:rsidRPr="00B31D06">
        <w:rPr>
          <w:rFonts w:ascii="Times New Roman" w:hAnsi="Times New Roman" w:cs="Times New Roman"/>
          <w:sz w:val="28"/>
          <w:szCs w:val="28"/>
        </w:rPr>
        <w:t>f a sterile cotton wood bud is present, it should be used.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suspected that there is a foreign body underneath the upper eye lid, ask the person to gently pinch their eyebrow and pull the upper eyelid over the lower eyelid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this fails, blinking the eye may be successful.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first aid measures and unsuccessful, seek for medical help.</w:t>
      </w:r>
    </w:p>
    <w:p w:rsidR="00F772A8" w:rsidRPr="00B31D06" w:rsidRDefault="00F772A8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If anal</w:t>
      </w:r>
      <w:r w:rsidR="00B31D06" w:rsidRPr="00B31D06">
        <w:rPr>
          <w:rFonts w:ascii="Times New Roman" w:hAnsi="Times New Roman" w:cs="Times New Roman"/>
          <w:sz w:val="28"/>
          <w:szCs w:val="28"/>
        </w:rPr>
        <w:t xml:space="preserve">gesia is </w:t>
      </w:r>
      <w:r w:rsidR="00393055" w:rsidRPr="00B31D06">
        <w:rPr>
          <w:rFonts w:ascii="Times New Roman" w:hAnsi="Times New Roman" w:cs="Times New Roman"/>
          <w:sz w:val="28"/>
          <w:szCs w:val="28"/>
        </w:rPr>
        <w:t>present,</w:t>
      </w:r>
      <w:r w:rsidR="00B31D06" w:rsidRPr="00B31D06">
        <w:rPr>
          <w:rFonts w:ascii="Times New Roman" w:hAnsi="Times New Roman" w:cs="Times New Roman"/>
          <w:sz w:val="28"/>
          <w:szCs w:val="28"/>
        </w:rPr>
        <w:t xml:space="preserve"> administer to relieve pain in the eye.</w:t>
      </w:r>
    </w:p>
    <w:p w:rsidR="00B31D06" w:rsidRDefault="00B31D06" w:rsidP="00F7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Attempt to</w:t>
      </w:r>
      <w:r w:rsidR="00393055">
        <w:rPr>
          <w:rFonts w:ascii="Times New Roman" w:hAnsi="Times New Roman" w:cs="Times New Roman"/>
          <w:sz w:val="28"/>
          <w:szCs w:val="28"/>
        </w:rPr>
        <w:t xml:space="preserve"> re</w:t>
      </w:r>
      <w:r w:rsidRPr="00B31D06">
        <w:rPr>
          <w:rFonts w:ascii="Times New Roman" w:hAnsi="Times New Roman" w:cs="Times New Roman"/>
          <w:sz w:val="28"/>
          <w:szCs w:val="28"/>
        </w:rPr>
        <w:t>move small, superficial foreign bodies with sterile forceps if available</w:t>
      </w:r>
    </w:p>
    <w:p w:rsidR="00393055" w:rsidRPr="00B31D06" w:rsidRDefault="00393055" w:rsidP="003930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1D06" w:rsidRPr="00B31D06" w:rsidRDefault="00B31D06" w:rsidP="00B31D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1D06" w:rsidRPr="00393055" w:rsidRDefault="00393055" w:rsidP="00B31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MANAGEMENT OF </w:t>
      </w:r>
      <w:r w:rsidRPr="00393055">
        <w:rPr>
          <w:rFonts w:ascii="Times New Roman" w:hAnsi="Times New Roman" w:cs="Times New Roman"/>
          <w:b/>
          <w:sz w:val="28"/>
          <w:szCs w:val="28"/>
        </w:rPr>
        <w:t>CARBON MONOOXIDE POISIONING</w:t>
      </w:r>
    </w:p>
    <w:p w:rsidR="00667F80" w:rsidRPr="00667F80" w:rsidRDefault="00667F80" w:rsidP="00667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on protective </w:t>
      </w:r>
      <w:r w:rsidR="00393055">
        <w:rPr>
          <w:rFonts w:ascii="Times New Roman" w:hAnsi="Times New Roman" w:cs="Times New Roman"/>
          <w:sz w:val="28"/>
          <w:szCs w:val="28"/>
        </w:rPr>
        <w:t>clothing’s including gowns and</w:t>
      </w:r>
      <w:r>
        <w:rPr>
          <w:rFonts w:ascii="Times New Roman" w:hAnsi="Times New Roman" w:cs="Times New Roman"/>
          <w:sz w:val="28"/>
          <w:szCs w:val="28"/>
        </w:rPr>
        <w:t xml:space="preserve"> face shields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B31D06" w:rsidRDefault="00B31D06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Move the person away from the carbon monoxide </w:t>
      </w:r>
      <w:r w:rsidR="00141371">
        <w:rPr>
          <w:rFonts w:ascii="Times New Roman" w:hAnsi="Times New Roman" w:cs="Times New Roman"/>
          <w:sz w:val="28"/>
          <w:szCs w:val="28"/>
        </w:rPr>
        <w:t xml:space="preserve">area to prevent continued </w:t>
      </w:r>
      <w:r w:rsidR="00FF6CE5">
        <w:rPr>
          <w:rFonts w:ascii="Times New Roman" w:hAnsi="Times New Roman" w:cs="Times New Roman"/>
          <w:sz w:val="28"/>
          <w:szCs w:val="28"/>
        </w:rPr>
        <w:t>exposure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FF6CE5" w:rsidRDefault="00FF6CE5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estimate of exposure time can be gotten if possible.</w:t>
      </w:r>
    </w:p>
    <w:p w:rsidR="00667F80" w:rsidRDefault="00667F80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the person is in a </w:t>
      </w:r>
      <w:r w:rsidR="00393055">
        <w:rPr>
          <w:rFonts w:ascii="Times New Roman" w:hAnsi="Times New Roman" w:cs="Times New Roman"/>
          <w:sz w:val="28"/>
          <w:szCs w:val="28"/>
        </w:rPr>
        <w:t>well-ventilated</w:t>
      </w:r>
      <w:r>
        <w:rPr>
          <w:rFonts w:ascii="Times New Roman" w:hAnsi="Times New Roman" w:cs="Times New Roman"/>
          <w:sz w:val="28"/>
          <w:szCs w:val="28"/>
        </w:rPr>
        <w:t xml:space="preserve"> area, to be able to receive fresh air and enough oxygen.</w:t>
      </w:r>
    </w:p>
    <w:p w:rsidR="00667F80" w:rsidRDefault="00667F80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Quickly assess the if person is consciousness or not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B31D06" w:rsidRDefault="00B31D06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person is unconscious, check for injuries.</w:t>
      </w:r>
    </w:p>
    <w:p w:rsidR="00B31D06" w:rsidRDefault="00B31D06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 off carbon monoxide so</w:t>
      </w:r>
      <w:r w:rsidR="0039305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rce if you can</w:t>
      </w:r>
      <w:r w:rsidR="00667F80">
        <w:rPr>
          <w:rFonts w:ascii="Times New Roman" w:hAnsi="Times New Roman" w:cs="Times New Roman"/>
          <w:sz w:val="28"/>
          <w:szCs w:val="28"/>
        </w:rPr>
        <w:t xml:space="preserve"> and ensure it is done safely.</w:t>
      </w:r>
    </w:p>
    <w:p w:rsidR="00667F80" w:rsidRDefault="00667F80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Seek for medical help immediately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667F80" w:rsidRDefault="00667F80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person is unresponsive, not breathing or not breathing normally, perform cardio pulmonary resuscitation and if it’s a child,</w:t>
      </w:r>
      <w:r w:rsidR="0039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same.</w:t>
      </w:r>
    </w:p>
    <w:p w:rsidR="00B31D06" w:rsidRDefault="00667F80" w:rsidP="00B31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oxygen mask is available, administer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D97958" w:rsidRDefault="00393055" w:rsidP="003F0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MANAGEMENT OF </w:t>
      </w:r>
      <w:r w:rsidR="00D97958" w:rsidRPr="0039305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ARDIAC ARREST</w:t>
      </w:r>
    </w:p>
    <w:p w:rsidR="00141371" w:rsidRDefault="00141371" w:rsidP="003F0074">
      <w:pPr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 xml:space="preserve">Cardiac </w:t>
      </w:r>
      <w:r>
        <w:rPr>
          <w:rFonts w:ascii="Times New Roman" w:hAnsi="Times New Roman" w:cs="Times New Roman"/>
          <w:sz w:val="28"/>
          <w:szCs w:val="28"/>
        </w:rPr>
        <w:t>arrest requires immediate action and prompt management for survival. It is treated as an emergency which requires rapid response.</w:t>
      </w:r>
    </w:p>
    <w:p w:rsidR="00491154" w:rsidRPr="00FB6A77" w:rsidRDefault="00491154" w:rsidP="00FB6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77">
        <w:rPr>
          <w:rFonts w:ascii="Times New Roman" w:hAnsi="Times New Roman" w:cs="Times New Roman"/>
          <w:sz w:val="28"/>
          <w:szCs w:val="28"/>
        </w:rPr>
        <w:t>Position patient in a recumbent state, on a flat</w:t>
      </w:r>
      <w:r w:rsidR="00B83CB5" w:rsidRPr="00FB6A77">
        <w:rPr>
          <w:rFonts w:ascii="Times New Roman" w:hAnsi="Times New Roman" w:cs="Times New Roman"/>
          <w:sz w:val="28"/>
          <w:szCs w:val="28"/>
        </w:rPr>
        <w:t xml:space="preserve"> hard surface and tilt the head</w:t>
      </w:r>
      <w:r w:rsidRPr="00FB6A77">
        <w:rPr>
          <w:rFonts w:ascii="Times New Roman" w:hAnsi="Times New Roman" w:cs="Times New Roman"/>
          <w:sz w:val="28"/>
          <w:szCs w:val="28"/>
        </w:rPr>
        <w:t xml:space="preserve"> backwards.</w:t>
      </w:r>
    </w:p>
    <w:p w:rsidR="00491154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and loosen tight </w:t>
      </w:r>
      <w:r w:rsidR="00393055">
        <w:rPr>
          <w:rFonts w:ascii="Times New Roman" w:hAnsi="Times New Roman" w:cs="Times New Roman"/>
          <w:sz w:val="28"/>
          <w:szCs w:val="28"/>
        </w:rPr>
        <w:t>clothing’s</w:t>
      </w:r>
    </w:p>
    <w:p w:rsidR="00491154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breathing. If person is not b</w:t>
      </w:r>
      <w:r w:rsidR="003930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eathing or is gasping,</w:t>
      </w:r>
      <w:r w:rsidR="00393055">
        <w:rPr>
          <w:rFonts w:ascii="Times New Roman" w:hAnsi="Times New Roman" w:cs="Times New Roman"/>
          <w:sz w:val="28"/>
          <w:szCs w:val="28"/>
        </w:rPr>
        <w:t xml:space="preserve"> administer cardio pulmonary resuscitation </w:t>
      </w:r>
      <w:r w:rsidR="00B83CB5">
        <w:rPr>
          <w:rFonts w:ascii="Times New Roman" w:hAnsi="Times New Roman" w:cs="Times New Roman"/>
          <w:sz w:val="28"/>
          <w:szCs w:val="28"/>
        </w:rPr>
        <w:t>to restore flo</w:t>
      </w:r>
      <w:r w:rsidR="00141371">
        <w:rPr>
          <w:rFonts w:ascii="Times New Roman" w:hAnsi="Times New Roman" w:cs="Times New Roman"/>
          <w:sz w:val="28"/>
          <w:szCs w:val="28"/>
        </w:rPr>
        <w:t>w</w:t>
      </w:r>
      <w:r w:rsidR="00B83CB5">
        <w:rPr>
          <w:rFonts w:ascii="Times New Roman" w:hAnsi="Times New Roman" w:cs="Times New Roman"/>
          <w:sz w:val="28"/>
          <w:szCs w:val="28"/>
        </w:rPr>
        <w:t xml:space="preserve"> of oxygen rich in blood to the vital organs.</w:t>
      </w:r>
    </w:p>
    <w:p w:rsidR="00B83CB5" w:rsidRDefault="00B83CB5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Wipe off secretions from the upper respiratory tracts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B83CB5" w:rsidRDefault="00B83CB5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ambu bag is available, oxygen should be delivered 4-6 litres per minute</w:t>
      </w:r>
    </w:p>
    <w:p w:rsidR="00491154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393055">
        <w:rPr>
          <w:rFonts w:ascii="Times New Roman" w:hAnsi="Times New Roman" w:cs="Times New Roman"/>
          <w:sz w:val="28"/>
          <w:szCs w:val="28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a precordial bow with the fist on </w:t>
      </w:r>
      <w:r w:rsidR="00A06C46">
        <w:rPr>
          <w:rFonts w:ascii="Times New Roman" w:hAnsi="Times New Roman" w:cs="Times New Roman"/>
          <w:sz w:val="28"/>
          <w:szCs w:val="28"/>
        </w:rPr>
        <w:t>patient’s</w:t>
      </w:r>
      <w:r>
        <w:rPr>
          <w:rFonts w:ascii="Times New Roman" w:hAnsi="Times New Roman" w:cs="Times New Roman"/>
          <w:sz w:val="28"/>
          <w:szCs w:val="28"/>
        </w:rPr>
        <w:t xml:space="preserve"> sternum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A06C46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6C46">
        <w:rPr>
          <w:rFonts w:ascii="Times New Roman" w:hAnsi="Times New Roman" w:cs="Times New Roman"/>
          <w:sz w:val="28"/>
          <w:szCs w:val="28"/>
        </w:rPr>
        <w:t xml:space="preserve">Start resuscitation mouth to mouth and chest compression. </w:t>
      </w:r>
    </w:p>
    <w:p w:rsidR="00141371" w:rsidRPr="00A06C46" w:rsidRDefault="00B83CB5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C46">
        <w:rPr>
          <w:rFonts w:ascii="Times New Roman" w:hAnsi="Times New Roman" w:cs="Times New Roman"/>
          <w:sz w:val="28"/>
          <w:szCs w:val="28"/>
        </w:rPr>
        <w:t xml:space="preserve">Start cardio pulmonary resuscitation </w:t>
      </w:r>
      <w:r w:rsidR="00141371" w:rsidRPr="00A06C46">
        <w:rPr>
          <w:rFonts w:ascii="Times New Roman" w:hAnsi="Times New Roman" w:cs="Times New Roman"/>
          <w:sz w:val="28"/>
          <w:szCs w:val="28"/>
        </w:rPr>
        <w:t>immediately</w:t>
      </w:r>
      <w:r w:rsidRPr="00A06C46">
        <w:rPr>
          <w:rFonts w:ascii="Times New Roman" w:hAnsi="Times New Roman" w:cs="Times New Roman"/>
          <w:sz w:val="28"/>
          <w:szCs w:val="28"/>
        </w:rPr>
        <w:t xml:space="preserve">. Place heel of one hand at the </w:t>
      </w:r>
      <w:r w:rsidR="00141371" w:rsidRPr="00A06C46">
        <w:rPr>
          <w:rFonts w:ascii="Times New Roman" w:hAnsi="Times New Roman" w:cs="Times New Roman"/>
          <w:sz w:val="28"/>
          <w:szCs w:val="28"/>
        </w:rPr>
        <w:t>centre</w:t>
      </w:r>
      <w:r w:rsidRPr="00A06C46">
        <w:rPr>
          <w:rFonts w:ascii="Times New Roman" w:hAnsi="Times New Roman" w:cs="Times New Roman"/>
          <w:sz w:val="28"/>
          <w:szCs w:val="28"/>
        </w:rPr>
        <w:t xml:space="preserve"> of the </w:t>
      </w:r>
      <w:r w:rsidR="00141371" w:rsidRPr="00A06C46">
        <w:rPr>
          <w:rFonts w:ascii="Times New Roman" w:hAnsi="Times New Roman" w:cs="Times New Roman"/>
          <w:sz w:val="28"/>
          <w:szCs w:val="28"/>
        </w:rPr>
        <w:t>person’s</w:t>
      </w:r>
      <w:r w:rsidRPr="00A06C46">
        <w:rPr>
          <w:rFonts w:ascii="Times New Roman" w:hAnsi="Times New Roman" w:cs="Times New Roman"/>
          <w:sz w:val="28"/>
          <w:szCs w:val="28"/>
        </w:rPr>
        <w:t xml:space="preserve"> chest at the lower sternum,</w:t>
      </w:r>
      <w:r w:rsidR="00141371" w:rsidRPr="00A06C46">
        <w:rPr>
          <w:rFonts w:ascii="Times New Roman" w:hAnsi="Times New Roman" w:cs="Times New Roman"/>
          <w:sz w:val="28"/>
          <w:szCs w:val="28"/>
        </w:rPr>
        <w:t xml:space="preserve"> </w:t>
      </w:r>
      <w:r w:rsidRPr="00A06C46">
        <w:rPr>
          <w:rFonts w:ascii="Times New Roman" w:hAnsi="Times New Roman" w:cs="Times New Roman"/>
          <w:sz w:val="28"/>
          <w:szCs w:val="28"/>
        </w:rPr>
        <w:t>top of the xiphoid pro</w:t>
      </w:r>
      <w:r w:rsidR="00141371" w:rsidRPr="00A06C46">
        <w:rPr>
          <w:rFonts w:ascii="Times New Roman" w:hAnsi="Times New Roman" w:cs="Times New Roman"/>
          <w:sz w:val="28"/>
          <w:szCs w:val="28"/>
        </w:rPr>
        <w:t>c</w:t>
      </w:r>
      <w:r w:rsidRPr="00A06C46">
        <w:rPr>
          <w:rFonts w:ascii="Times New Roman" w:hAnsi="Times New Roman" w:cs="Times New Roman"/>
          <w:sz w:val="28"/>
          <w:szCs w:val="28"/>
        </w:rPr>
        <w:t xml:space="preserve">ess covering the hand with the other hand. Interlace fingers and keep the elbows straight. </w:t>
      </w:r>
    </w:p>
    <w:p w:rsidR="00B83CB5" w:rsidRDefault="00B83CB5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upper body weight to push down hard and fast on t</w:t>
      </w:r>
      <w:r w:rsidR="0014137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141371">
        <w:rPr>
          <w:rFonts w:ascii="Times New Roman" w:hAnsi="Times New Roman" w:cs="Times New Roman"/>
          <w:sz w:val="28"/>
          <w:szCs w:val="28"/>
        </w:rPr>
        <w:t>person’s</w:t>
      </w:r>
      <w:r>
        <w:rPr>
          <w:rFonts w:ascii="Times New Roman" w:hAnsi="Times New Roman" w:cs="Times New Roman"/>
          <w:sz w:val="28"/>
          <w:szCs w:val="28"/>
        </w:rPr>
        <w:t xml:space="preserve"> chest at rate of 30 compressions and tilt head backwards lifting the chin up to open airway and give two rescue breaths.</w:t>
      </w:r>
    </w:p>
    <w:p w:rsidR="00141371" w:rsidRPr="00141371" w:rsidRDefault="00141371" w:rsidP="001413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 to see if the chest rises and</w:t>
      </w:r>
      <w:r w:rsidRPr="00141371">
        <w:rPr>
          <w:rFonts w:ascii="Times New Roman" w:hAnsi="Times New Roman" w:cs="Times New Roman"/>
          <w:sz w:val="28"/>
          <w:szCs w:val="28"/>
        </w:rPr>
        <w:t xml:space="preserve"> if it does not rise, repeat process until person recovers consciousness and breathing is normal. </w:t>
      </w:r>
    </w:p>
    <w:p w:rsidR="00141371" w:rsidRDefault="00141371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 child,</w:t>
      </w:r>
      <w:r w:rsidR="00A0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compressions are required and one hand may be used to prevent damage to the ribs.</w:t>
      </w:r>
    </w:p>
    <w:p w:rsidR="00393055" w:rsidRDefault="00393055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an automated external defib</w:t>
      </w:r>
      <w:r w:rsidR="00141371">
        <w:rPr>
          <w:rFonts w:ascii="Times New Roman" w:hAnsi="Times New Roman" w:cs="Times New Roman"/>
          <w:sz w:val="28"/>
          <w:szCs w:val="28"/>
        </w:rPr>
        <w:t xml:space="preserve">rillator as soon as it arrives and deliver one shock then continue cardio pulmonary </w:t>
      </w:r>
      <w:r w:rsidR="00FB6A77">
        <w:rPr>
          <w:rFonts w:ascii="Times New Roman" w:hAnsi="Times New Roman" w:cs="Times New Roman"/>
          <w:sz w:val="28"/>
          <w:szCs w:val="28"/>
        </w:rPr>
        <w:t>resuscitation</w:t>
      </w:r>
      <w:r w:rsidR="00141371">
        <w:rPr>
          <w:rFonts w:ascii="Times New Roman" w:hAnsi="Times New Roman" w:cs="Times New Roman"/>
          <w:sz w:val="28"/>
          <w:szCs w:val="28"/>
        </w:rPr>
        <w:t>.</w:t>
      </w:r>
    </w:p>
    <w:p w:rsidR="00491154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Observe </w:t>
      </w:r>
      <w:r w:rsidR="00141371">
        <w:rPr>
          <w:rFonts w:ascii="Times New Roman" w:hAnsi="Times New Roman" w:cs="Times New Roman"/>
          <w:sz w:val="28"/>
          <w:szCs w:val="28"/>
        </w:rPr>
        <w:t>carotid pulse rate and</w:t>
      </w:r>
      <w:r>
        <w:rPr>
          <w:rFonts w:ascii="Times New Roman" w:hAnsi="Times New Roman" w:cs="Times New Roman"/>
          <w:sz w:val="28"/>
          <w:szCs w:val="28"/>
        </w:rPr>
        <w:t xml:space="preserve"> skin colour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491154" w:rsidRPr="00491154" w:rsidRDefault="00491154" w:rsidP="00491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93055">
        <w:rPr>
          <w:rFonts w:ascii="Times New Roman" w:hAnsi="Times New Roman" w:cs="Times New Roman"/>
          <w:sz w:val="28"/>
          <w:szCs w:val="28"/>
        </w:rPr>
        <w:t>rrang</w:t>
      </w:r>
      <w:r>
        <w:rPr>
          <w:rFonts w:ascii="Times New Roman" w:hAnsi="Times New Roman" w:cs="Times New Roman"/>
          <w:sz w:val="28"/>
          <w:szCs w:val="28"/>
        </w:rPr>
        <w:t>e for medical help</w:t>
      </w:r>
      <w:r w:rsidR="00FB6A77">
        <w:rPr>
          <w:rFonts w:ascii="Times New Roman" w:hAnsi="Times New Roman" w:cs="Times New Roman"/>
          <w:sz w:val="28"/>
          <w:szCs w:val="28"/>
        </w:rPr>
        <w:t>.</w:t>
      </w:r>
    </w:p>
    <w:p w:rsidR="003F0074" w:rsidRPr="00BA0CBD" w:rsidRDefault="003F0074" w:rsidP="00BA0C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F0074" w:rsidRPr="00BA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3C6"/>
    <w:multiLevelType w:val="hybridMultilevel"/>
    <w:tmpl w:val="7B06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2D6D"/>
    <w:multiLevelType w:val="hybridMultilevel"/>
    <w:tmpl w:val="C066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3BC5"/>
    <w:multiLevelType w:val="hybridMultilevel"/>
    <w:tmpl w:val="7B34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35D1"/>
    <w:multiLevelType w:val="hybridMultilevel"/>
    <w:tmpl w:val="809A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B437D"/>
    <w:multiLevelType w:val="hybridMultilevel"/>
    <w:tmpl w:val="C9EA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DBB"/>
    <w:multiLevelType w:val="hybridMultilevel"/>
    <w:tmpl w:val="E680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4071"/>
    <w:multiLevelType w:val="hybridMultilevel"/>
    <w:tmpl w:val="F68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D"/>
    <w:rsid w:val="00141371"/>
    <w:rsid w:val="00172E1D"/>
    <w:rsid w:val="00312DA0"/>
    <w:rsid w:val="0031739D"/>
    <w:rsid w:val="00393055"/>
    <w:rsid w:val="003F0074"/>
    <w:rsid w:val="00491154"/>
    <w:rsid w:val="00667F80"/>
    <w:rsid w:val="00A06C46"/>
    <w:rsid w:val="00B31D06"/>
    <w:rsid w:val="00B83CB5"/>
    <w:rsid w:val="00BA0CBD"/>
    <w:rsid w:val="00D97958"/>
    <w:rsid w:val="00F772A8"/>
    <w:rsid w:val="00FB6A7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2020-04-23T15:07:00Z</dcterms:created>
  <dcterms:modified xsi:type="dcterms:W3CDTF">2020-04-24T09:15:00Z</dcterms:modified>
</cp:coreProperties>
</file>