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C8" w:rsidRDefault="007A0DF2">
      <w:pPr>
        <w:rPr>
          <w:rFonts w:asciiTheme="majorHAnsi" w:hAnsiTheme="majorHAnsi"/>
          <w:sz w:val="36"/>
          <w:szCs w:val="36"/>
        </w:rPr>
      </w:pPr>
      <w:r w:rsidRPr="00BF692A">
        <w:rPr>
          <w:rFonts w:asciiTheme="majorHAnsi" w:hAnsiTheme="majorHAnsi"/>
          <w:color w:val="FF0000"/>
          <w:sz w:val="36"/>
          <w:szCs w:val="36"/>
        </w:rPr>
        <w:t>NAME</w:t>
      </w:r>
      <w:r>
        <w:rPr>
          <w:rFonts w:asciiTheme="majorHAnsi" w:hAnsiTheme="majorHAnsi"/>
          <w:sz w:val="36"/>
          <w:szCs w:val="36"/>
        </w:rPr>
        <w:t xml:space="preserve">: </w:t>
      </w:r>
      <w:r w:rsidR="00084F27">
        <w:rPr>
          <w:rFonts w:asciiTheme="majorHAnsi" w:hAnsiTheme="majorHAnsi"/>
          <w:b/>
          <w:sz w:val="40"/>
          <w:szCs w:val="40"/>
        </w:rPr>
        <w:t>ASEMUDARA ADEMIBO FRANK</w:t>
      </w:r>
    </w:p>
    <w:p w:rsidR="007A0DF2" w:rsidRDefault="007A0DF2">
      <w:pPr>
        <w:rPr>
          <w:rFonts w:asciiTheme="majorHAnsi" w:hAnsiTheme="majorHAnsi"/>
          <w:sz w:val="36"/>
          <w:szCs w:val="36"/>
        </w:rPr>
      </w:pPr>
      <w:r w:rsidRPr="00BF692A">
        <w:rPr>
          <w:rFonts w:asciiTheme="majorHAnsi" w:hAnsiTheme="majorHAnsi"/>
          <w:color w:val="FF0000"/>
          <w:sz w:val="36"/>
          <w:szCs w:val="36"/>
        </w:rPr>
        <w:t>MATRIC NO:</w:t>
      </w:r>
      <w:r>
        <w:rPr>
          <w:rFonts w:asciiTheme="majorHAnsi" w:hAnsiTheme="majorHAnsi"/>
          <w:sz w:val="36"/>
          <w:szCs w:val="36"/>
        </w:rPr>
        <w:t xml:space="preserve"> </w:t>
      </w:r>
      <w:r w:rsidRPr="00BF692A">
        <w:rPr>
          <w:rFonts w:asciiTheme="majorHAnsi" w:hAnsiTheme="majorHAnsi"/>
          <w:b/>
          <w:sz w:val="36"/>
          <w:szCs w:val="36"/>
        </w:rPr>
        <w:t>19/MHS01/</w:t>
      </w:r>
      <w:r w:rsidR="00084F27">
        <w:rPr>
          <w:rFonts w:asciiTheme="majorHAnsi" w:hAnsiTheme="majorHAnsi"/>
          <w:b/>
          <w:sz w:val="36"/>
          <w:szCs w:val="36"/>
        </w:rPr>
        <w:t>103</w:t>
      </w:r>
    </w:p>
    <w:p w:rsidR="007A0DF2" w:rsidRPr="00BF692A" w:rsidRDefault="007A0DF2">
      <w:pPr>
        <w:rPr>
          <w:rFonts w:asciiTheme="majorHAnsi" w:hAnsiTheme="majorHAnsi"/>
          <w:b/>
          <w:sz w:val="36"/>
          <w:szCs w:val="36"/>
        </w:rPr>
      </w:pPr>
      <w:r w:rsidRPr="00BF692A">
        <w:rPr>
          <w:rFonts w:asciiTheme="majorHAnsi" w:hAnsiTheme="majorHAnsi"/>
          <w:b/>
          <w:sz w:val="36"/>
          <w:szCs w:val="36"/>
        </w:rPr>
        <w:t>MBBS BIOLOGY 102 ASSIGNMENT.</w:t>
      </w:r>
    </w:p>
    <w:p w:rsidR="007A0DF2" w:rsidRDefault="007A0DF2">
      <w:pPr>
        <w:rPr>
          <w:rFonts w:asciiTheme="majorHAnsi" w:hAnsiTheme="majorHAnsi"/>
          <w:sz w:val="36"/>
          <w:szCs w:val="36"/>
        </w:rPr>
      </w:pPr>
      <w:r>
        <w:rPr>
          <w:rFonts w:asciiTheme="majorHAnsi" w:hAnsiTheme="majorHAnsi"/>
          <w:sz w:val="36"/>
          <w:szCs w:val="36"/>
        </w:rPr>
        <w:t xml:space="preserve"> </w:t>
      </w:r>
    </w:p>
    <w:p w:rsidR="00BF692A" w:rsidRPr="00BF692A" w:rsidRDefault="00BF692A">
      <w:pPr>
        <w:rPr>
          <w:rFonts w:asciiTheme="majorHAnsi" w:hAnsiTheme="majorHAnsi"/>
          <w:sz w:val="36"/>
          <w:szCs w:val="36"/>
        </w:rPr>
      </w:pPr>
      <w:r>
        <w:rPr>
          <w:rFonts w:asciiTheme="majorHAnsi" w:hAnsiTheme="majorHAnsi"/>
          <w:b/>
          <w:sz w:val="36"/>
          <w:szCs w:val="36"/>
          <w:u w:val="single"/>
        </w:rPr>
        <w:t>QUESTION 1.</w:t>
      </w:r>
    </w:p>
    <w:p w:rsidR="007A0DF2" w:rsidRDefault="00F3078E">
      <w:pPr>
        <w:rPr>
          <w:rFonts w:asciiTheme="majorHAnsi" w:hAnsiTheme="majorHAnsi"/>
          <w:sz w:val="28"/>
          <w:szCs w:val="28"/>
        </w:rPr>
      </w:pPr>
      <w:r>
        <w:rPr>
          <w:rFonts w:asciiTheme="majorHAnsi" w:hAnsiTheme="majorHAnsi"/>
          <w:noProof/>
          <w:sz w:val="36"/>
          <w:szCs w:val="36"/>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33655</wp:posOffset>
                </wp:positionV>
                <wp:extent cx="0" cy="4158615"/>
                <wp:effectExtent l="0" t="0" r="19050" b="1333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5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F5AEE" id="_x0000_t32" coordsize="21600,21600" o:spt="32" o:oned="t" path="m,l21600,21600e" filled="f">
                <v:path arrowok="t" fillok="f" o:connecttype="none"/>
                <o:lock v:ext="edit" shapetype="t"/>
              </v:shapetype>
              <v:shape id=" 3" o:spid="_x0000_s1026" type="#_x0000_t32" style="position:absolute;margin-left:186pt;margin-top:2.65pt;width:0;height:3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">
                <o:lock v:ext="edit" shapetype="f"/>
              </v:shape>
            </w:pict>
          </mc:Fallback>
        </mc:AlternateContent>
      </w:r>
      <w:r w:rsidR="007A0DF2">
        <w:rPr>
          <w:rFonts w:asciiTheme="majorHAnsi" w:hAnsiTheme="majorHAnsi"/>
          <w:sz w:val="36"/>
          <w:szCs w:val="36"/>
        </w:rPr>
        <w:t xml:space="preserve">      </w:t>
      </w:r>
      <w:r w:rsidR="007A0DF2">
        <w:rPr>
          <w:rFonts w:asciiTheme="majorHAnsi" w:hAnsiTheme="majorHAnsi"/>
          <w:sz w:val="28"/>
          <w:szCs w:val="28"/>
        </w:rPr>
        <w:t xml:space="preserve">       Division                                                    Class</w:t>
      </w:r>
    </w:p>
    <w:p w:rsidR="007A0DF2" w:rsidRDefault="00F3078E">
      <w:pPr>
        <w:rPr>
          <w:rFonts w:asciiTheme="majorHAnsi" w:hAnsiTheme="majorHAnsi"/>
          <w:sz w:val="28"/>
          <w:szCs w:val="28"/>
        </w:rPr>
      </w:pPr>
      <w:r>
        <w:rPr>
          <w:rFonts w:asciiTheme="majorHAnsi" w:hAnsiTheme="majorHAnsi"/>
          <w:noProof/>
          <w:sz w:val="36"/>
          <w:szCs w:val="36"/>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15240</wp:posOffset>
                </wp:positionV>
                <wp:extent cx="5682615" cy="10795"/>
                <wp:effectExtent l="0" t="0" r="13335" b="825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261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D7A52" id=" 2" o:spid="_x0000_s1026" type="#_x0000_t32" style="position:absolute;margin-left:-.85pt;margin-top:1.2pt;width:447.4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">
                <o:lock v:ext="edit" shapetype="f"/>
              </v:shape>
            </w:pict>
          </mc:Fallback>
        </mc:AlternateContent>
      </w:r>
    </w:p>
    <w:p w:rsidR="007A0DF2" w:rsidRDefault="007A0DF2" w:rsidP="007A0DF2">
      <w:pPr>
        <w:pStyle w:val="ListParagraph"/>
        <w:numPr>
          <w:ilvl w:val="0"/>
          <w:numId w:val="1"/>
        </w:numPr>
        <w:rPr>
          <w:rFonts w:asciiTheme="majorHAnsi" w:hAnsiTheme="majorHAnsi"/>
          <w:sz w:val="28"/>
          <w:szCs w:val="28"/>
        </w:rPr>
      </w:pPr>
      <w:proofErr w:type="spellStart"/>
      <w:r w:rsidRPr="00BF692A">
        <w:rPr>
          <w:rFonts w:asciiTheme="majorHAnsi" w:hAnsiTheme="majorHAnsi"/>
          <w:b/>
          <w:sz w:val="28"/>
          <w:szCs w:val="28"/>
        </w:rPr>
        <w:t>Thallophyta</w:t>
      </w:r>
      <w:proofErr w:type="spellEnd"/>
      <w:r w:rsidRPr="00BF692A">
        <w:rPr>
          <w:rFonts w:asciiTheme="majorHAnsi" w:hAnsiTheme="majorHAnsi"/>
          <w:b/>
          <w:sz w:val="28"/>
          <w:szCs w:val="28"/>
        </w:rPr>
        <w:t xml:space="preserve"> </w:t>
      </w:r>
      <w:r>
        <w:rPr>
          <w:rFonts w:asciiTheme="majorHAnsi" w:hAnsiTheme="majorHAnsi"/>
          <w:sz w:val="28"/>
          <w:szCs w:val="28"/>
        </w:rPr>
        <w:t xml:space="preserve">                                  a)  </w:t>
      </w:r>
      <w:proofErr w:type="spellStart"/>
      <w:r>
        <w:rPr>
          <w:rFonts w:asciiTheme="majorHAnsi" w:hAnsiTheme="majorHAnsi"/>
          <w:sz w:val="28"/>
          <w:szCs w:val="28"/>
        </w:rPr>
        <w:t>Phycotinae</w:t>
      </w:r>
      <w:proofErr w:type="spellEnd"/>
      <w:r>
        <w:rPr>
          <w:rFonts w:asciiTheme="majorHAnsi" w:hAnsiTheme="majorHAnsi"/>
          <w:sz w:val="28"/>
          <w:szCs w:val="28"/>
        </w:rPr>
        <w:t xml:space="preserve"> ( algae)</w:t>
      </w:r>
    </w:p>
    <w:p w:rsidR="007A0DF2" w:rsidRDefault="007A0DF2" w:rsidP="007A0DF2">
      <w:pPr>
        <w:pStyle w:val="ListParagraph"/>
        <w:rPr>
          <w:rFonts w:asciiTheme="majorHAnsi" w:hAnsiTheme="majorHAnsi"/>
          <w:sz w:val="28"/>
          <w:szCs w:val="28"/>
        </w:rPr>
      </w:pPr>
      <w:r>
        <w:rPr>
          <w:rFonts w:asciiTheme="majorHAnsi" w:hAnsiTheme="majorHAnsi"/>
          <w:sz w:val="28"/>
          <w:szCs w:val="28"/>
        </w:rPr>
        <w:t xml:space="preserve">                                                            b) </w:t>
      </w:r>
      <w:proofErr w:type="spellStart"/>
      <w:r>
        <w:rPr>
          <w:rFonts w:asciiTheme="majorHAnsi" w:hAnsiTheme="majorHAnsi"/>
          <w:sz w:val="28"/>
          <w:szCs w:val="28"/>
        </w:rPr>
        <w:t>Mycotinae</w:t>
      </w:r>
      <w:proofErr w:type="spellEnd"/>
      <w:r>
        <w:rPr>
          <w:rFonts w:asciiTheme="majorHAnsi" w:hAnsiTheme="majorHAnsi"/>
          <w:sz w:val="28"/>
          <w:szCs w:val="28"/>
        </w:rPr>
        <w:t xml:space="preserve"> (fungi)</w:t>
      </w:r>
    </w:p>
    <w:p w:rsidR="007A0DF2" w:rsidRDefault="007A0DF2" w:rsidP="007A0DF2">
      <w:pPr>
        <w:pStyle w:val="ListParagraph"/>
        <w:numPr>
          <w:ilvl w:val="0"/>
          <w:numId w:val="1"/>
        </w:numPr>
        <w:rPr>
          <w:rFonts w:asciiTheme="majorHAnsi" w:hAnsiTheme="majorHAnsi"/>
          <w:sz w:val="28"/>
          <w:szCs w:val="28"/>
        </w:rPr>
      </w:pPr>
      <w:proofErr w:type="spellStart"/>
      <w:r w:rsidRPr="00BF692A">
        <w:rPr>
          <w:rFonts w:asciiTheme="majorHAnsi" w:hAnsiTheme="majorHAnsi"/>
          <w:b/>
          <w:sz w:val="28"/>
          <w:szCs w:val="28"/>
        </w:rPr>
        <w:t>Bryophyta</w:t>
      </w:r>
      <w:proofErr w:type="spellEnd"/>
      <w:r w:rsidRPr="00BF692A">
        <w:rPr>
          <w:rFonts w:asciiTheme="majorHAnsi" w:hAnsiTheme="majorHAnsi"/>
          <w:b/>
          <w:sz w:val="28"/>
          <w:szCs w:val="28"/>
        </w:rPr>
        <w:t xml:space="preserve">  </w:t>
      </w:r>
      <w:r>
        <w:rPr>
          <w:rFonts w:asciiTheme="majorHAnsi" w:hAnsiTheme="majorHAnsi"/>
          <w:sz w:val="28"/>
          <w:szCs w:val="28"/>
        </w:rPr>
        <w:t xml:space="preserve">                                    a)  </w:t>
      </w:r>
      <w:proofErr w:type="spellStart"/>
      <w:r>
        <w:rPr>
          <w:rFonts w:asciiTheme="majorHAnsi" w:hAnsiTheme="majorHAnsi"/>
          <w:sz w:val="28"/>
          <w:szCs w:val="28"/>
        </w:rPr>
        <w:t>Hepaticae</w:t>
      </w:r>
      <w:proofErr w:type="spellEnd"/>
      <w:r>
        <w:rPr>
          <w:rFonts w:asciiTheme="majorHAnsi" w:hAnsiTheme="majorHAnsi"/>
          <w:sz w:val="28"/>
          <w:szCs w:val="28"/>
        </w:rPr>
        <w:t xml:space="preserve"> (liverworts)</w:t>
      </w:r>
    </w:p>
    <w:p w:rsidR="007A0DF2" w:rsidRDefault="007A0DF2" w:rsidP="007A0DF2">
      <w:pPr>
        <w:pStyle w:val="ListParagraph"/>
        <w:rPr>
          <w:rFonts w:asciiTheme="majorHAnsi" w:hAnsiTheme="majorHAnsi"/>
          <w:sz w:val="28"/>
          <w:szCs w:val="28"/>
        </w:rPr>
      </w:pPr>
      <w:r>
        <w:rPr>
          <w:rFonts w:asciiTheme="majorHAnsi" w:hAnsiTheme="majorHAnsi"/>
          <w:sz w:val="28"/>
          <w:szCs w:val="28"/>
        </w:rPr>
        <w:t xml:space="preserve">                                                            </w:t>
      </w:r>
      <w:r w:rsidR="00FF75D0">
        <w:rPr>
          <w:rFonts w:asciiTheme="majorHAnsi" w:hAnsiTheme="majorHAnsi"/>
          <w:sz w:val="28"/>
          <w:szCs w:val="28"/>
        </w:rPr>
        <w:t>b)</w:t>
      </w:r>
      <w:r>
        <w:rPr>
          <w:rFonts w:asciiTheme="majorHAnsi" w:hAnsiTheme="majorHAnsi"/>
          <w:sz w:val="28"/>
          <w:szCs w:val="28"/>
        </w:rPr>
        <w:t xml:space="preserve"> </w:t>
      </w:r>
      <w:proofErr w:type="spellStart"/>
      <w:r>
        <w:rPr>
          <w:rFonts w:asciiTheme="majorHAnsi" w:hAnsiTheme="majorHAnsi"/>
          <w:sz w:val="28"/>
          <w:szCs w:val="28"/>
        </w:rPr>
        <w:t>Musci</w:t>
      </w:r>
      <w:proofErr w:type="spellEnd"/>
      <w:r>
        <w:rPr>
          <w:rFonts w:asciiTheme="majorHAnsi" w:hAnsiTheme="majorHAnsi"/>
          <w:sz w:val="28"/>
          <w:szCs w:val="28"/>
        </w:rPr>
        <w:t xml:space="preserve"> (mosses)</w:t>
      </w:r>
    </w:p>
    <w:p w:rsidR="007A0DF2" w:rsidRPr="00FF75D0" w:rsidRDefault="007A0DF2" w:rsidP="00FF75D0">
      <w:pPr>
        <w:pStyle w:val="ListParagraph"/>
        <w:numPr>
          <w:ilvl w:val="0"/>
          <w:numId w:val="1"/>
        </w:numPr>
        <w:rPr>
          <w:rFonts w:asciiTheme="majorHAnsi" w:hAnsiTheme="majorHAnsi"/>
          <w:sz w:val="28"/>
          <w:szCs w:val="28"/>
        </w:rPr>
      </w:pPr>
      <w:proofErr w:type="spellStart"/>
      <w:r w:rsidRPr="00BF692A">
        <w:rPr>
          <w:rFonts w:asciiTheme="majorHAnsi" w:hAnsiTheme="majorHAnsi"/>
          <w:b/>
          <w:sz w:val="28"/>
          <w:szCs w:val="28"/>
        </w:rPr>
        <w:t>Pteridophyta</w:t>
      </w:r>
      <w:proofErr w:type="spellEnd"/>
      <w:r w:rsidRPr="00BF692A">
        <w:rPr>
          <w:rFonts w:asciiTheme="majorHAnsi" w:hAnsiTheme="majorHAnsi"/>
          <w:b/>
          <w:sz w:val="28"/>
          <w:szCs w:val="28"/>
        </w:rPr>
        <w:t xml:space="preserve">  </w:t>
      </w:r>
      <w:r>
        <w:rPr>
          <w:rFonts w:asciiTheme="majorHAnsi" w:hAnsiTheme="majorHAnsi"/>
          <w:sz w:val="28"/>
          <w:szCs w:val="28"/>
        </w:rPr>
        <w:t xml:space="preserve">                             </w:t>
      </w:r>
      <w:r w:rsidRPr="00FF75D0">
        <w:rPr>
          <w:rFonts w:asciiTheme="majorHAnsi" w:hAnsiTheme="majorHAnsi"/>
          <w:sz w:val="28"/>
          <w:szCs w:val="28"/>
        </w:rPr>
        <w:t xml:space="preserve">  </w:t>
      </w:r>
      <w:r w:rsidR="00FF75D0" w:rsidRPr="00FF75D0">
        <w:rPr>
          <w:rFonts w:asciiTheme="majorHAnsi" w:hAnsiTheme="majorHAnsi"/>
          <w:sz w:val="28"/>
          <w:szCs w:val="28"/>
        </w:rPr>
        <w:t>a)</w:t>
      </w:r>
      <w:r w:rsidRPr="00FF75D0">
        <w:rPr>
          <w:rFonts w:asciiTheme="majorHAnsi" w:hAnsiTheme="majorHAnsi"/>
          <w:sz w:val="28"/>
          <w:szCs w:val="28"/>
        </w:rPr>
        <w:t xml:space="preserve">  </w:t>
      </w:r>
      <w:proofErr w:type="spellStart"/>
      <w:r w:rsidRPr="00FF75D0">
        <w:rPr>
          <w:rFonts w:asciiTheme="majorHAnsi" w:hAnsiTheme="majorHAnsi"/>
          <w:sz w:val="28"/>
          <w:szCs w:val="28"/>
        </w:rPr>
        <w:t>Psilotinate</w:t>
      </w:r>
      <w:proofErr w:type="spellEnd"/>
      <w:r w:rsidRPr="00FF75D0">
        <w:rPr>
          <w:rFonts w:asciiTheme="majorHAnsi" w:hAnsiTheme="majorHAnsi"/>
          <w:sz w:val="28"/>
          <w:szCs w:val="28"/>
        </w:rPr>
        <w:t xml:space="preserve"> (</w:t>
      </w:r>
      <w:proofErr w:type="spellStart"/>
      <w:r w:rsidRPr="00FF75D0">
        <w:rPr>
          <w:rFonts w:asciiTheme="majorHAnsi" w:hAnsiTheme="majorHAnsi"/>
          <w:sz w:val="28"/>
          <w:szCs w:val="28"/>
        </w:rPr>
        <w:t>psilotum</w:t>
      </w:r>
      <w:proofErr w:type="spellEnd"/>
      <w:r w:rsidRPr="00FF75D0">
        <w:rPr>
          <w:rFonts w:asciiTheme="majorHAnsi" w:hAnsiTheme="majorHAnsi"/>
          <w:sz w:val="28"/>
          <w:szCs w:val="28"/>
        </w:rPr>
        <w:t>)</w:t>
      </w:r>
    </w:p>
    <w:p w:rsidR="007A0DF2" w:rsidRDefault="007A0DF2" w:rsidP="007A0DF2">
      <w:pPr>
        <w:pStyle w:val="ListParagraph"/>
        <w:rPr>
          <w:rFonts w:asciiTheme="majorHAnsi" w:hAnsiTheme="majorHAnsi"/>
          <w:sz w:val="28"/>
          <w:szCs w:val="28"/>
        </w:rPr>
      </w:pPr>
      <w:r>
        <w:rPr>
          <w:rFonts w:asciiTheme="majorHAnsi" w:hAnsiTheme="majorHAnsi"/>
          <w:sz w:val="28"/>
          <w:szCs w:val="28"/>
        </w:rPr>
        <w:t xml:space="preserve">                             </w:t>
      </w:r>
      <w:r w:rsidR="00FF75D0">
        <w:rPr>
          <w:rFonts w:asciiTheme="majorHAnsi" w:hAnsiTheme="majorHAnsi"/>
          <w:sz w:val="28"/>
          <w:szCs w:val="28"/>
        </w:rPr>
        <w:t xml:space="preserve">                               </w:t>
      </w:r>
      <w:r>
        <w:rPr>
          <w:rFonts w:asciiTheme="majorHAnsi" w:hAnsiTheme="majorHAnsi"/>
          <w:sz w:val="28"/>
          <w:szCs w:val="28"/>
        </w:rPr>
        <w:t xml:space="preserve"> </w:t>
      </w:r>
      <w:r w:rsidR="00FF75D0">
        <w:rPr>
          <w:rFonts w:asciiTheme="majorHAnsi" w:hAnsiTheme="majorHAnsi"/>
          <w:sz w:val="28"/>
          <w:szCs w:val="28"/>
        </w:rPr>
        <w:t xml:space="preserve">b) </w:t>
      </w:r>
      <w:proofErr w:type="spellStart"/>
      <w:r w:rsidR="00FF75D0">
        <w:rPr>
          <w:rFonts w:asciiTheme="majorHAnsi" w:hAnsiTheme="majorHAnsi"/>
          <w:sz w:val="28"/>
          <w:szCs w:val="28"/>
        </w:rPr>
        <w:t>Lycopodinae</w:t>
      </w:r>
      <w:proofErr w:type="spellEnd"/>
      <w:r w:rsidR="00FF75D0">
        <w:rPr>
          <w:rFonts w:asciiTheme="majorHAnsi" w:hAnsiTheme="majorHAnsi"/>
          <w:sz w:val="28"/>
          <w:szCs w:val="28"/>
        </w:rPr>
        <w:t xml:space="preserve"> (lycopodium)</w:t>
      </w:r>
    </w:p>
    <w:p w:rsidR="00FF75D0" w:rsidRDefault="00FF75D0" w:rsidP="007A0DF2">
      <w:pPr>
        <w:pStyle w:val="ListParagraph"/>
        <w:rPr>
          <w:rFonts w:asciiTheme="majorHAnsi" w:hAnsiTheme="majorHAnsi"/>
          <w:sz w:val="28"/>
          <w:szCs w:val="28"/>
        </w:rPr>
      </w:pPr>
      <w:r>
        <w:rPr>
          <w:rFonts w:asciiTheme="majorHAnsi" w:hAnsiTheme="majorHAnsi"/>
          <w:sz w:val="28"/>
          <w:szCs w:val="28"/>
        </w:rPr>
        <w:t xml:space="preserve">                                                               c) </w:t>
      </w:r>
      <w:proofErr w:type="spellStart"/>
      <w:r>
        <w:rPr>
          <w:rFonts w:asciiTheme="majorHAnsi" w:hAnsiTheme="majorHAnsi"/>
          <w:sz w:val="28"/>
          <w:szCs w:val="28"/>
        </w:rPr>
        <w:t>Equisetinae</w:t>
      </w:r>
      <w:proofErr w:type="spellEnd"/>
      <w:r>
        <w:rPr>
          <w:rFonts w:asciiTheme="majorHAnsi" w:hAnsiTheme="majorHAnsi"/>
          <w:sz w:val="28"/>
          <w:szCs w:val="28"/>
        </w:rPr>
        <w:t xml:space="preserve"> (horsetails)</w:t>
      </w:r>
    </w:p>
    <w:p w:rsidR="00FF75D0" w:rsidRDefault="00FF75D0" w:rsidP="007A0DF2">
      <w:pPr>
        <w:pStyle w:val="ListParagraph"/>
        <w:rPr>
          <w:rFonts w:asciiTheme="majorHAnsi" w:hAnsiTheme="majorHAnsi"/>
          <w:sz w:val="28"/>
          <w:szCs w:val="28"/>
        </w:rPr>
      </w:pPr>
      <w:r>
        <w:rPr>
          <w:rFonts w:asciiTheme="majorHAnsi" w:hAnsiTheme="majorHAnsi"/>
          <w:sz w:val="28"/>
          <w:szCs w:val="28"/>
        </w:rPr>
        <w:t xml:space="preserve">                                                                 d) </w:t>
      </w:r>
      <w:proofErr w:type="spellStart"/>
      <w:r>
        <w:rPr>
          <w:rFonts w:asciiTheme="majorHAnsi" w:hAnsiTheme="majorHAnsi"/>
          <w:sz w:val="28"/>
          <w:szCs w:val="28"/>
        </w:rPr>
        <w:t>Filicinae</w:t>
      </w:r>
      <w:proofErr w:type="spellEnd"/>
      <w:r>
        <w:rPr>
          <w:rFonts w:asciiTheme="majorHAnsi" w:hAnsiTheme="majorHAnsi"/>
          <w:sz w:val="28"/>
          <w:szCs w:val="28"/>
        </w:rPr>
        <w:t xml:space="preserve"> ( ferns)</w:t>
      </w:r>
    </w:p>
    <w:p w:rsidR="00FF75D0" w:rsidRDefault="00FF75D0" w:rsidP="00FF75D0">
      <w:pPr>
        <w:rPr>
          <w:rFonts w:asciiTheme="majorHAnsi" w:hAnsiTheme="majorHAnsi"/>
          <w:sz w:val="28"/>
          <w:szCs w:val="28"/>
        </w:rPr>
      </w:pPr>
      <w:r>
        <w:rPr>
          <w:rFonts w:asciiTheme="majorHAnsi" w:hAnsiTheme="majorHAnsi"/>
          <w:sz w:val="28"/>
          <w:szCs w:val="28"/>
        </w:rPr>
        <w:t xml:space="preserve">       4. </w:t>
      </w:r>
      <w:proofErr w:type="spellStart"/>
      <w:r w:rsidRPr="00BF692A">
        <w:rPr>
          <w:rFonts w:asciiTheme="majorHAnsi" w:hAnsiTheme="majorHAnsi"/>
          <w:b/>
          <w:sz w:val="28"/>
          <w:szCs w:val="28"/>
        </w:rPr>
        <w:t>Spermatophyta</w:t>
      </w:r>
      <w:proofErr w:type="spellEnd"/>
      <w:r w:rsidRPr="00BF692A">
        <w:rPr>
          <w:rFonts w:asciiTheme="majorHAnsi" w:hAnsiTheme="majorHAnsi"/>
          <w:b/>
          <w:sz w:val="28"/>
          <w:szCs w:val="28"/>
        </w:rPr>
        <w:t xml:space="preserve">     </w:t>
      </w:r>
      <w:r>
        <w:rPr>
          <w:rFonts w:asciiTheme="majorHAnsi" w:hAnsiTheme="majorHAnsi"/>
          <w:sz w:val="28"/>
          <w:szCs w:val="28"/>
        </w:rPr>
        <w:t xml:space="preserve">                         a)  </w:t>
      </w:r>
      <w:proofErr w:type="spellStart"/>
      <w:r>
        <w:rPr>
          <w:rFonts w:asciiTheme="majorHAnsi" w:hAnsiTheme="majorHAnsi"/>
          <w:sz w:val="28"/>
          <w:szCs w:val="28"/>
        </w:rPr>
        <w:t>Gymnospermae</w:t>
      </w:r>
      <w:proofErr w:type="spellEnd"/>
      <w:r>
        <w:rPr>
          <w:rFonts w:asciiTheme="majorHAnsi" w:hAnsiTheme="majorHAnsi"/>
          <w:sz w:val="28"/>
          <w:szCs w:val="28"/>
        </w:rPr>
        <w:t xml:space="preserve"> (gymnosperms)</w:t>
      </w:r>
    </w:p>
    <w:p w:rsidR="00FF75D0" w:rsidRDefault="00FF75D0" w:rsidP="00FF75D0">
      <w:pPr>
        <w:rPr>
          <w:rFonts w:asciiTheme="majorHAnsi" w:hAnsiTheme="majorHAnsi"/>
          <w:sz w:val="28"/>
          <w:szCs w:val="28"/>
        </w:rPr>
      </w:pPr>
      <w:r>
        <w:rPr>
          <w:rFonts w:asciiTheme="majorHAnsi" w:hAnsiTheme="majorHAnsi"/>
          <w:sz w:val="28"/>
          <w:szCs w:val="28"/>
        </w:rPr>
        <w:t xml:space="preserve">                                                                         b) </w:t>
      </w:r>
      <w:proofErr w:type="spellStart"/>
      <w:r>
        <w:rPr>
          <w:rFonts w:asciiTheme="majorHAnsi" w:hAnsiTheme="majorHAnsi"/>
          <w:sz w:val="28"/>
          <w:szCs w:val="28"/>
        </w:rPr>
        <w:t>Angiospermae</w:t>
      </w:r>
      <w:proofErr w:type="spellEnd"/>
      <w:r>
        <w:rPr>
          <w:rFonts w:asciiTheme="majorHAnsi" w:hAnsiTheme="majorHAnsi"/>
          <w:sz w:val="28"/>
          <w:szCs w:val="28"/>
        </w:rPr>
        <w:t xml:space="preserve"> (angiosperms)</w:t>
      </w:r>
    </w:p>
    <w:p w:rsidR="00FF75D0" w:rsidRDefault="00FF75D0" w:rsidP="00FF75D0">
      <w:pPr>
        <w:rPr>
          <w:rFonts w:asciiTheme="majorHAnsi" w:hAnsiTheme="majorHAnsi"/>
          <w:sz w:val="28"/>
          <w:szCs w:val="28"/>
        </w:rPr>
      </w:pPr>
    </w:p>
    <w:p w:rsidR="00FF75D0" w:rsidRDefault="00FF75D0" w:rsidP="00FF75D0">
      <w:pPr>
        <w:rPr>
          <w:rFonts w:asciiTheme="majorHAnsi" w:hAnsiTheme="majorHAnsi"/>
          <w:sz w:val="28"/>
          <w:szCs w:val="28"/>
        </w:rPr>
      </w:pPr>
    </w:p>
    <w:p w:rsidR="00FF75D0" w:rsidRDefault="00FF75D0" w:rsidP="00FF75D0">
      <w:pPr>
        <w:rPr>
          <w:rFonts w:asciiTheme="majorHAnsi" w:hAnsiTheme="majorHAnsi"/>
          <w:sz w:val="28"/>
          <w:szCs w:val="28"/>
        </w:rPr>
      </w:pPr>
    </w:p>
    <w:p w:rsidR="00FF75D0" w:rsidRDefault="00FF75D0" w:rsidP="00FF75D0">
      <w:pPr>
        <w:rPr>
          <w:rFonts w:asciiTheme="majorHAnsi" w:hAnsiTheme="majorHAnsi"/>
          <w:sz w:val="28"/>
          <w:szCs w:val="28"/>
        </w:rPr>
      </w:pPr>
    </w:p>
    <w:p w:rsidR="00FF75D0" w:rsidRDefault="00FF75D0" w:rsidP="00FF75D0">
      <w:pPr>
        <w:rPr>
          <w:rFonts w:asciiTheme="majorHAnsi" w:hAnsiTheme="majorHAnsi"/>
          <w:b/>
          <w:sz w:val="28"/>
          <w:szCs w:val="28"/>
          <w:u w:val="single"/>
        </w:rPr>
      </w:pPr>
      <w:r w:rsidRPr="00FF75D0">
        <w:rPr>
          <w:rFonts w:asciiTheme="majorHAnsi" w:hAnsiTheme="majorHAnsi"/>
          <w:b/>
          <w:sz w:val="28"/>
          <w:szCs w:val="28"/>
          <w:u w:val="single"/>
        </w:rPr>
        <w:t>QUESTION 2</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Human beings use them as food.</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It is used in cosmetics.</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They are used as thickening agent in ice-cream and shampoo etc.</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They are nice in trace elements.</w:t>
      </w:r>
    </w:p>
    <w:p w:rsidR="00FF75D0" w:rsidRPr="00FF75D0" w:rsidRDefault="00FF75D0" w:rsidP="00FF75D0">
      <w:pPr>
        <w:rPr>
          <w:rFonts w:asciiTheme="majorHAnsi" w:hAnsiTheme="majorHAnsi"/>
          <w:b/>
          <w:sz w:val="28"/>
          <w:szCs w:val="28"/>
          <w:u w:val="single"/>
        </w:rPr>
      </w:pPr>
      <w:r w:rsidRPr="00FF75D0">
        <w:rPr>
          <w:rFonts w:asciiTheme="majorHAnsi" w:hAnsiTheme="majorHAnsi"/>
          <w:b/>
          <w:sz w:val="28"/>
          <w:szCs w:val="28"/>
          <w:u w:val="single"/>
        </w:rPr>
        <w:t>QUESTION 3.</w:t>
      </w:r>
    </w:p>
    <w:p w:rsidR="00FF75D0" w:rsidRDefault="00FF75D0" w:rsidP="00FF75D0">
      <w:pPr>
        <w:pStyle w:val="ListParagraph"/>
        <w:rPr>
          <w:rFonts w:asciiTheme="majorHAnsi" w:hAnsiTheme="majorHAnsi"/>
          <w:sz w:val="28"/>
          <w:szCs w:val="28"/>
        </w:rPr>
      </w:pPr>
      <w:r>
        <w:rPr>
          <w:rFonts w:asciiTheme="majorHAnsi" w:hAnsiTheme="majorHAnsi"/>
          <w:sz w:val="28"/>
          <w:szCs w:val="28"/>
        </w:rPr>
        <w:t xml:space="preserve">An example of an unicellular algae is </w:t>
      </w:r>
      <w:r w:rsidRPr="00BB5A56">
        <w:rPr>
          <w:rFonts w:asciiTheme="majorHAnsi" w:hAnsiTheme="majorHAnsi"/>
          <w:b/>
          <w:sz w:val="28"/>
          <w:szCs w:val="28"/>
        </w:rPr>
        <w:t>chlamydomonas</w:t>
      </w:r>
      <w:r>
        <w:rPr>
          <w:rFonts w:asciiTheme="majorHAnsi" w:hAnsiTheme="majorHAnsi"/>
          <w:sz w:val="28"/>
          <w:szCs w:val="28"/>
        </w:rPr>
        <w:t>. They are the motile form of algae. It has two flagella, an eye spot (stigma), cup-shaped chloroplast, nucleus, mitochondria and it has a cellulose cell wall. The stigma in chlamydomonas is used as a photo</w:t>
      </w:r>
      <w:r w:rsidR="001D4A82">
        <w:rPr>
          <w:rFonts w:asciiTheme="majorHAnsi" w:hAnsiTheme="majorHAnsi"/>
          <w:sz w:val="28"/>
          <w:szCs w:val="28"/>
        </w:rPr>
        <w:t xml:space="preserve"> receptor. Manufactured sugar is processed into starch on the </w:t>
      </w:r>
      <w:proofErr w:type="spellStart"/>
      <w:r w:rsidR="001D4A82" w:rsidRPr="00BB5A56">
        <w:rPr>
          <w:rFonts w:asciiTheme="majorHAnsi" w:hAnsiTheme="majorHAnsi"/>
          <w:b/>
          <w:sz w:val="28"/>
          <w:szCs w:val="28"/>
        </w:rPr>
        <w:t>pyrenoid</w:t>
      </w:r>
      <w:proofErr w:type="spellEnd"/>
      <w:r w:rsidR="001D4A82">
        <w:rPr>
          <w:rFonts w:asciiTheme="majorHAnsi" w:hAnsiTheme="majorHAnsi"/>
          <w:sz w:val="28"/>
          <w:szCs w:val="28"/>
        </w:rPr>
        <w:t>. The nucleus carries the genetic programme of the cell.</w:t>
      </w:r>
    </w:p>
    <w:p w:rsidR="001D4A82" w:rsidRDefault="001D4A82" w:rsidP="00FF75D0">
      <w:pPr>
        <w:pStyle w:val="ListParagraph"/>
        <w:rPr>
          <w:rFonts w:asciiTheme="majorHAnsi" w:hAnsiTheme="majorHAnsi"/>
          <w:sz w:val="28"/>
          <w:szCs w:val="28"/>
        </w:rPr>
      </w:pPr>
    </w:p>
    <w:p w:rsidR="00D37572" w:rsidRDefault="001D4A82" w:rsidP="001D4A82">
      <w:pPr>
        <w:rPr>
          <w:rFonts w:asciiTheme="majorHAnsi" w:hAnsiTheme="majorHAnsi"/>
          <w:b/>
          <w:sz w:val="28"/>
          <w:szCs w:val="28"/>
          <w:u w:val="single"/>
        </w:rPr>
      </w:pPr>
      <w:r>
        <w:rPr>
          <w:rFonts w:asciiTheme="majorHAnsi" w:hAnsiTheme="majorHAnsi"/>
          <w:b/>
          <w:sz w:val="28"/>
          <w:szCs w:val="28"/>
          <w:u w:val="single"/>
        </w:rPr>
        <w:t>QUESTION 4.</w:t>
      </w:r>
    </w:p>
    <w:p w:rsidR="001D4A82" w:rsidRPr="00D37572" w:rsidRDefault="00BB5A56" w:rsidP="001D4A82">
      <w:pPr>
        <w:rPr>
          <w:rFonts w:asciiTheme="majorHAnsi" w:hAnsiTheme="majorHAnsi"/>
          <w:b/>
          <w:sz w:val="28"/>
          <w:szCs w:val="28"/>
          <w:u w:val="single"/>
        </w:rPr>
      </w:pPr>
      <w:r>
        <w:rPr>
          <w:rFonts w:asciiTheme="majorHAnsi" w:hAnsiTheme="majorHAnsi"/>
          <w:sz w:val="28"/>
          <w:szCs w:val="28"/>
        </w:rPr>
        <w:t xml:space="preserve">It can reproduce both </w:t>
      </w:r>
      <w:r w:rsidRPr="00BB5A56">
        <w:rPr>
          <w:rFonts w:asciiTheme="majorHAnsi" w:hAnsiTheme="majorHAnsi"/>
          <w:b/>
          <w:sz w:val="28"/>
          <w:szCs w:val="28"/>
        </w:rPr>
        <w:t>sexually and asexually</w:t>
      </w:r>
      <w:r>
        <w:rPr>
          <w:rFonts w:asciiTheme="majorHAnsi" w:hAnsiTheme="majorHAnsi"/>
          <w:sz w:val="28"/>
          <w:szCs w:val="28"/>
        </w:rPr>
        <w:t>. Asexually results in production of daughter cells, in which the amount and quality of genetic material in the nucleus of the mother cells is maintained in the daughter cells. The kind of cell division which maintains the quantity and quality of genetic material is called mitotic division.</w:t>
      </w:r>
    </w:p>
    <w:p w:rsidR="00BB5A56" w:rsidRDefault="00BB5A56" w:rsidP="001D4A82">
      <w:pPr>
        <w:rPr>
          <w:rFonts w:asciiTheme="majorHAnsi" w:hAnsiTheme="majorHAnsi"/>
          <w:b/>
          <w:sz w:val="28"/>
          <w:szCs w:val="28"/>
        </w:rPr>
      </w:pPr>
      <w:r>
        <w:rPr>
          <w:rFonts w:asciiTheme="majorHAnsi" w:hAnsiTheme="majorHAnsi"/>
          <w:sz w:val="28"/>
          <w:szCs w:val="28"/>
        </w:rPr>
        <w:t xml:space="preserve">          </w:t>
      </w:r>
      <w:r w:rsidRPr="00BB5A56">
        <w:rPr>
          <w:rFonts w:asciiTheme="majorHAnsi" w:hAnsiTheme="majorHAnsi"/>
          <w:b/>
          <w:sz w:val="28"/>
          <w:szCs w:val="28"/>
        </w:rPr>
        <w:t>While sexually</w:t>
      </w:r>
      <w:r>
        <w:rPr>
          <w:rFonts w:asciiTheme="majorHAnsi" w:hAnsiTheme="majorHAnsi"/>
          <w:sz w:val="28"/>
          <w:szCs w:val="28"/>
        </w:rPr>
        <w:t xml:space="preserve">, they produce gamete called mating strains. Two opposite mating strains will fuse together in a process called </w:t>
      </w:r>
      <w:r w:rsidRPr="00BB5A56">
        <w:rPr>
          <w:rFonts w:asciiTheme="majorHAnsi" w:hAnsiTheme="majorHAnsi"/>
          <w:b/>
          <w:sz w:val="28"/>
          <w:szCs w:val="28"/>
        </w:rPr>
        <w:t>Isogamy</w:t>
      </w:r>
      <w:r>
        <w:rPr>
          <w:rFonts w:asciiTheme="majorHAnsi" w:hAnsiTheme="majorHAnsi"/>
          <w:b/>
          <w:sz w:val="28"/>
          <w:szCs w:val="28"/>
        </w:rPr>
        <w:t xml:space="preserve"> </w:t>
      </w:r>
      <w:r>
        <w:rPr>
          <w:rFonts w:asciiTheme="majorHAnsi" w:hAnsiTheme="majorHAnsi"/>
          <w:sz w:val="28"/>
          <w:szCs w:val="28"/>
        </w:rPr>
        <w:t xml:space="preserve">to form zygote and they have two cells of chromosome. They fuse at </w:t>
      </w:r>
      <w:r>
        <w:rPr>
          <w:rFonts w:asciiTheme="majorHAnsi" w:hAnsiTheme="majorHAnsi"/>
          <w:sz w:val="28"/>
          <w:szCs w:val="28"/>
        </w:rPr>
        <w:lastRenderedPageBreak/>
        <w:t xml:space="preserve">their posted end when mating. They are </w:t>
      </w:r>
      <w:r w:rsidRPr="00BB5A56">
        <w:rPr>
          <w:rFonts w:asciiTheme="majorHAnsi" w:hAnsiTheme="majorHAnsi"/>
          <w:b/>
          <w:sz w:val="28"/>
          <w:szCs w:val="28"/>
        </w:rPr>
        <w:t>isogamy</w:t>
      </w:r>
      <w:r>
        <w:rPr>
          <w:rFonts w:asciiTheme="majorHAnsi" w:hAnsiTheme="majorHAnsi"/>
          <w:sz w:val="28"/>
          <w:szCs w:val="28"/>
        </w:rPr>
        <w:t xml:space="preserve"> because they are </w:t>
      </w:r>
      <w:r>
        <w:rPr>
          <w:rFonts w:asciiTheme="majorHAnsi" w:hAnsiTheme="majorHAnsi"/>
          <w:b/>
          <w:sz w:val="28"/>
          <w:szCs w:val="28"/>
        </w:rPr>
        <w:t>morphologically identical.</w:t>
      </w:r>
    </w:p>
    <w:p w:rsidR="00BB5A56" w:rsidRDefault="008D3E4C" w:rsidP="001D4A82">
      <w:pPr>
        <w:rPr>
          <w:rFonts w:asciiTheme="majorHAnsi" w:hAnsiTheme="majorHAnsi"/>
          <w:b/>
          <w:sz w:val="28"/>
          <w:szCs w:val="28"/>
          <w:u w:val="single"/>
        </w:rPr>
      </w:pPr>
      <w:r>
        <w:rPr>
          <w:rFonts w:asciiTheme="majorHAnsi" w:hAnsiTheme="majorHAnsi"/>
          <w:b/>
          <w:sz w:val="28"/>
          <w:szCs w:val="28"/>
          <w:u w:val="single"/>
        </w:rPr>
        <w:t>QUESTION 5.</w:t>
      </w:r>
    </w:p>
    <w:p w:rsidR="008D3E4C" w:rsidRPr="008D3E4C" w:rsidRDefault="008D3E4C" w:rsidP="001D4A82">
      <w:pPr>
        <w:rPr>
          <w:rFonts w:asciiTheme="majorHAnsi" w:hAnsiTheme="majorHAnsi"/>
          <w:b/>
          <w:sz w:val="28"/>
          <w:szCs w:val="28"/>
        </w:rPr>
      </w:pPr>
      <w:r>
        <w:rPr>
          <w:rFonts w:asciiTheme="majorHAnsi" w:hAnsiTheme="majorHAnsi"/>
          <w:sz w:val="28"/>
          <w:szCs w:val="28"/>
        </w:rPr>
        <w:t xml:space="preserve">             </w:t>
      </w:r>
    </w:p>
    <w:tbl>
      <w:tblPr>
        <w:tblStyle w:val="TableGrid"/>
        <w:tblW w:w="0" w:type="auto"/>
        <w:tblLook w:val="04A0" w:firstRow="1" w:lastRow="0" w:firstColumn="1" w:lastColumn="0" w:noHBand="0" w:noVBand="1"/>
      </w:tblPr>
      <w:tblGrid>
        <w:gridCol w:w="4685"/>
        <w:gridCol w:w="4665"/>
      </w:tblGrid>
      <w:tr w:rsidR="008D3E4C" w:rsidTr="008D3E4C">
        <w:trPr>
          <w:trHeight w:val="701"/>
        </w:trPr>
        <w:tc>
          <w:tcPr>
            <w:tcW w:w="4788" w:type="dxa"/>
          </w:tcPr>
          <w:p w:rsidR="008D3E4C" w:rsidRDefault="008D3E4C" w:rsidP="001D4A82">
            <w:pPr>
              <w:rPr>
                <w:rFonts w:asciiTheme="majorHAnsi" w:hAnsiTheme="majorHAnsi"/>
                <w:b/>
                <w:sz w:val="28"/>
                <w:szCs w:val="28"/>
              </w:rPr>
            </w:pPr>
            <w:r>
              <w:rPr>
                <w:rFonts w:asciiTheme="majorHAnsi" w:hAnsiTheme="majorHAnsi"/>
                <w:b/>
                <w:sz w:val="28"/>
                <w:szCs w:val="28"/>
              </w:rPr>
              <w:t xml:space="preserve">                  PANDORINA</w:t>
            </w:r>
          </w:p>
        </w:tc>
        <w:tc>
          <w:tcPr>
            <w:tcW w:w="4788" w:type="dxa"/>
          </w:tcPr>
          <w:p w:rsidR="008D3E4C" w:rsidRDefault="008D3E4C" w:rsidP="001D4A82">
            <w:pPr>
              <w:rPr>
                <w:rFonts w:asciiTheme="majorHAnsi" w:hAnsiTheme="majorHAnsi"/>
                <w:b/>
                <w:sz w:val="28"/>
                <w:szCs w:val="28"/>
              </w:rPr>
            </w:pPr>
            <w:r>
              <w:rPr>
                <w:rFonts w:asciiTheme="majorHAnsi" w:hAnsiTheme="majorHAnsi"/>
                <w:b/>
                <w:sz w:val="28"/>
                <w:szCs w:val="28"/>
              </w:rPr>
              <w:t xml:space="preserve">                        VOLVOX</w:t>
            </w:r>
          </w:p>
        </w:tc>
      </w:tr>
      <w:tr w:rsidR="008D3E4C" w:rsidTr="008D3E4C">
        <w:trPr>
          <w:trHeight w:val="719"/>
        </w:trPr>
        <w:tc>
          <w:tcPr>
            <w:tcW w:w="4788" w:type="dxa"/>
          </w:tcPr>
          <w:p w:rsidR="008D3E4C" w:rsidRPr="008D3E4C" w:rsidRDefault="008D3E4C" w:rsidP="008D3E4C">
            <w:pPr>
              <w:pStyle w:val="ListParagraph"/>
              <w:numPr>
                <w:ilvl w:val="0"/>
                <w:numId w:val="3"/>
              </w:numPr>
              <w:rPr>
                <w:rFonts w:asciiTheme="majorHAnsi" w:hAnsiTheme="majorHAnsi"/>
                <w:b/>
                <w:sz w:val="28"/>
                <w:szCs w:val="28"/>
              </w:rPr>
            </w:pPr>
            <w:r>
              <w:rPr>
                <w:rFonts w:asciiTheme="majorHAnsi" w:hAnsiTheme="majorHAnsi"/>
                <w:sz w:val="28"/>
                <w:szCs w:val="28"/>
              </w:rPr>
              <w:t>Its  colony contains 16 cells attached to each other.</w:t>
            </w:r>
          </w:p>
        </w:tc>
        <w:tc>
          <w:tcPr>
            <w:tcW w:w="4788" w:type="dxa"/>
          </w:tcPr>
          <w:p w:rsidR="008D3E4C" w:rsidRPr="008D3E4C" w:rsidRDefault="008D3E4C" w:rsidP="008D3E4C">
            <w:pPr>
              <w:pStyle w:val="ListParagraph"/>
              <w:numPr>
                <w:ilvl w:val="0"/>
                <w:numId w:val="4"/>
              </w:numPr>
              <w:rPr>
                <w:rFonts w:asciiTheme="majorHAnsi" w:hAnsiTheme="majorHAnsi"/>
                <w:b/>
                <w:sz w:val="28"/>
                <w:szCs w:val="28"/>
              </w:rPr>
            </w:pPr>
            <w:r>
              <w:rPr>
                <w:rFonts w:asciiTheme="majorHAnsi" w:hAnsiTheme="majorHAnsi"/>
                <w:sz w:val="28"/>
                <w:szCs w:val="28"/>
              </w:rPr>
              <w:t>There are thousands of cells attached to each other in a colony</w:t>
            </w:r>
          </w:p>
        </w:tc>
      </w:tr>
      <w:tr w:rsidR="008D3E4C" w:rsidTr="008D3E4C">
        <w:tc>
          <w:tcPr>
            <w:tcW w:w="4788" w:type="dxa"/>
          </w:tcPr>
          <w:p w:rsidR="008D3E4C" w:rsidRPr="008D3E4C" w:rsidRDefault="008D3E4C" w:rsidP="008D3E4C">
            <w:pPr>
              <w:pStyle w:val="ListParagraph"/>
              <w:numPr>
                <w:ilvl w:val="0"/>
                <w:numId w:val="4"/>
              </w:numPr>
              <w:rPr>
                <w:rFonts w:asciiTheme="majorHAnsi" w:hAnsiTheme="majorHAnsi"/>
                <w:b/>
                <w:sz w:val="28"/>
                <w:szCs w:val="28"/>
              </w:rPr>
            </w:pPr>
            <w:r>
              <w:rPr>
                <w:rFonts w:asciiTheme="majorHAnsi" w:hAnsiTheme="majorHAnsi"/>
                <w:sz w:val="28"/>
                <w:szCs w:val="28"/>
              </w:rPr>
              <w:t>All the cells produce daughter colonies.</w:t>
            </w:r>
          </w:p>
        </w:tc>
        <w:tc>
          <w:tcPr>
            <w:tcW w:w="4788" w:type="dxa"/>
          </w:tcPr>
          <w:p w:rsidR="008D3E4C" w:rsidRPr="009C1DF7" w:rsidRDefault="009C1DF7" w:rsidP="009C1DF7">
            <w:pPr>
              <w:ind w:left="360"/>
              <w:rPr>
                <w:rFonts w:asciiTheme="majorHAnsi" w:hAnsiTheme="majorHAnsi"/>
                <w:sz w:val="28"/>
                <w:szCs w:val="28"/>
              </w:rPr>
            </w:pPr>
            <w:r w:rsidRPr="009C1DF7">
              <w:rPr>
                <w:rFonts w:asciiTheme="majorHAnsi" w:hAnsiTheme="majorHAnsi"/>
                <w:b/>
                <w:sz w:val="28"/>
                <w:szCs w:val="28"/>
              </w:rPr>
              <w:t>b)</w:t>
            </w:r>
            <w:r>
              <w:rPr>
                <w:rFonts w:asciiTheme="majorHAnsi" w:hAnsiTheme="majorHAnsi"/>
                <w:b/>
                <w:sz w:val="28"/>
                <w:szCs w:val="28"/>
              </w:rPr>
              <w:t xml:space="preserve"> </w:t>
            </w:r>
            <w:r>
              <w:rPr>
                <w:rFonts w:asciiTheme="majorHAnsi" w:hAnsiTheme="majorHAnsi"/>
                <w:sz w:val="28"/>
                <w:szCs w:val="28"/>
              </w:rPr>
              <w:t>Not all cells produce daughter colony, only the larger ones close to the posterior end produce daughter cells.</w:t>
            </w:r>
          </w:p>
        </w:tc>
      </w:tr>
      <w:tr w:rsidR="008D3E4C" w:rsidTr="008D3E4C">
        <w:tc>
          <w:tcPr>
            <w:tcW w:w="4788" w:type="dxa"/>
          </w:tcPr>
          <w:p w:rsidR="008D3E4C" w:rsidRPr="009C1DF7" w:rsidRDefault="009C1DF7" w:rsidP="009C1DF7">
            <w:pPr>
              <w:pStyle w:val="ListParagraph"/>
              <w:numPr>
                <w:ilvl w:val="0"/>
                <w:numId w:val="4"/>
              </w:numPr>
              <w:rPr>
                <w:rFonts w:asciiTheme="majorHAnsi" w:hAnsiTheme="majorHAnsi"/>
                <w:b/>
                <w:sz w:val="28"/>
                <w:szCs w:val="28"/>
              </w:rPr>
            </w:pPr>
            <w:r>
              <w:rPr>
                <w:rFonts w:asciiTheme="majorHAnsi" w:hAnsiTheme="majorHAnsi"/>
                <w:sz w:val="28"/>
                <w:szCs w:val="28"/>
              </w:rPr>
              <w:t xml:space="preserve">Sexual reproduction is achieved by </w:t>
            </w:r>
            <w:proofErr w:type="spellStart"/>
            <w:r>
              <w:rPr>
                <w:rFonts w:asciiTheme="majorHAnsi" w:hAnsiTheme="majorHAnsi"/>
                <w:sz w:val="28"/>
                <w:szCs w:val="28"/>
              </w:rPr>
              <w:t>anisogamous</w:t>
            </w:r>
            <w:proofErr w:type="spellEnd"/>
            <w:r>
              <w:rPr>
                <w:rFonts w:asciiTheme="majorHAnsi" w:hAnsiTheme="majorHAnsi"/>
                <w:sz w:val="28"/>
                <w:szCs w:val="28"/>
              </w:rPr>
              <w:t xml:space="preserve"> pairing.</w:t>
            </w:r>
          </w:p>
        </w:tc>
        <w:tc>
          <w:tcPr>
            <w:tcW w:w="4788" w:type="dxa"/>
          </w:tcPr>
          <w:p w:rsidR="008D3E4C" w:rsidRPr="00D37572" w:rsidRDefault="009C1DF7" w:rsidP="009C1DF7">
            <w:pPr>
              <w:rPr>
                <w:rFonts w:asciiTheme="majorHAnsi" w:hAnsiTheme="majorHAnsi"/>
                <w:sz w:val="28"/>
                <w:szCs w:val="28"/>
              </w:rPr>
            </w:pPr>
            <w:r w:rsidRPr="009C1DF7">
              <w:rPr>
                <w:rFonts w:asciiTheme="majorHAnsi" w:hAnsiTheme="majorHAnsi"/>
                <w:b/>
                <w:sz w:val="28"/>
                <w:szCs w:val="28"/>
              </w:rPr>
              <w:t>c)</w:t>
            </w:r>
            <w:r>
              <w:rPr>
                <w:rFonts w:asciiTheme="majorHAnsi" w:hAnsiTheme="majorHAnsi"/>
                <w:b/>
                <w:sz w:val="28"/>
                <w:szCs w:val="28"/>
              </w:rPr>
              <w:t xml:space="preserve">  </w:t>
            </w:r>
            <w:r w:rsidR="00D37572">
              <w:rPr>
                <w:rFonts w:asciiTheme="majorHAnsi" w:hAnsiTheme="majorHAnsi"/>
                <w:sz w:val="28"/>
                <w:szCs w:val="28"/>
              </w:rPr>
              <w:t xml:space="preserve">sexual reproduction is achieved by </w:t>
            </w:r>
            <w:proofErr w:type="spellStart"/>
            <w:r w:rsidR="00D37572">
              <w:rPr>
                <w:rFonts w:asciiTheme="majorHAnsi" w:hAnsiTheme="majorHAnsi"/>
                <w:sz w:val="28"/>
                <w:szCs w:val="28"/>
              </w:rPr>
              <w:t>oogamius</w:t>
            </w:r>
            <w:proofErr w:type="spellEnd"/>
            <w:r w:rsidR="00D37572">
              <w:rPr>
                <w:rFonts w:asciiTheme="majorHAnsi" w:hAnsiTheme="majorHAnsi"/>
                <w:sz w:val="28"/>
                <w:szCs w:val="28"/>
              </w:rPr>
              <w:t>.</w:t>
            </w:r>
          </w:p>
        </w:tc>
      </w:tr>
    </w:tbl>
    <w:p w:rsidR="00D37572" w:rsidRDefault="00D37572" w:rsidP="001D4A82">
      <w:pPr>
        <w:rPr>
          <w:rFonts w:asciiTheme="majorHAnsi" w:hAnsiTheme="majorHAnsi"/>
          <w:b/>
          <w:sz w:val="28"/>
          <w:szCs w:val="28"/>
        </w:rPr>
      </w:pPr>
    </w:p>
    <w:p w:rsidR="00D37572" w:rsidRDefault="00D37572" w:rsidP="001D4A82">
      <w:pPr>
        <w:rPr>
          <w:rFonts w:asciiTheme="majorHAnsi" w:hAnsiTheme="majorHAnsi"/>
          <w:b/>
          <w:sz w:val="28"/>
          <w:szCs w:val="28"/>
          <w:u w:val="single"/>
        </w:rPr>
      </w:pPr>
      <w:r>
        <w:rPr>
          <w:rFonts w:asciiTheme="majorHAnsi" w:hAnsiTheme="majorHAnsi"/>
          <w:b/>
          <w:sz w:val="28"/>
          <w:szCs w:val="28"/>
          <w:u w:val="single"/>
        </w:rPr>
        <w:t>QUESTION 6.</w:t>
      </w:r>
    </w:p>
    <w:p w:rsidR="00D37572" w:rsidRDefault="00D37572" w:rsidP="001D4A82">
      <w:pPr>
        <w:rPr>
          <w:rFonts w:asciiTheme="majorHAnsi" w:hAnsiTheme="majorHAnsi"/>
          <w:sz w:val="28"/>
          <w:szCs w:val="28"/>
        </w:rPr>
      </w:pPr>
      <w:r>
        <w:rPr>
          <w:rFonts w:asciiTheme="majorHAnsi" w:hAnsiTheme="majorHAnsi"/>
          <w:sz w:val="28"/>
          <w:szCs w:val="28"/>
        </w:rPr>
        <w:t xml:space="preserve">       An example of complex form of algae is </w:t>
      </w:r>
      <w:proofErr w:type="spellStart"/>
      <w:r>
        <w:rPr>
          <w:rFonts w:asciiTheme="majorHAnsi" w:hAnsiTheme="majorHAnsi"/>
          <w:b/>
          <w:sz w:val="28"/>
          <w:szCs w:val="28"/>
        </w:rPr>
        <w:t>fucus</w:t>
      </w:r>
      <w:proofErr w:type="spellEnd"/>
      <w:r>
        <w:rPr>
          <w:rFonts w:asciiTheme="majorHAnsi" w:hAnsiTheme="majorHAnsi"/>
          <w:b/>
          <w:sz w:val="28"/>
          <w:szCs w:val="28"/>
        </w:rPr>
        <w:t xml:space="preserve">. </w:t>
      </w:r>
      <w:r>
        <w:rPr>
          <w:rFonts w:asciiTheme="majorHAnsi" w:hAnsiTheme="majorHAnsi"/>
          <w:sz w:val="28"/>
          <w:szCs w:val="28"/>
        </w:rPr>
        <w:t xml:space="preserve">They are often found on ricks in the intertidal zones of the sea shores. The plant body is flattened, dichotomously branched </w:t>
      </w:r>
      <w:proofErr w:type="spellStart"/>
      <w:r>
        <w:rPr>
          <w:rFonts w:asciiTheme="majorHAnsi" w:hAnsiTheme="majorHAnsi"/>
          <w:sz w:val="28"/>
          <w:szCs w:val="28"/>
        </w:rPr>
        <w:t>thallus</w:t>
      </w:r>
      <w:proofErr w:type="spellEnd"/>
      <w:r>
        <w:rPr>
          <w:rFonts w:asciiTheme="majorHAnsi" w:hAnsiTheme="majorHAnsi"/>
          <w:sz w:val="28"/>
          <w:szCs w:val="28"/>
        </w:rPr>
        <w:t xml:space="preserve"> with a mild rib, a vegetative apex, a reproductive apex at maturity and a multicellular disk (hold fist) with which plate is attached to rock surface. They vary in size of few centimeters to about 2 meters in length.</w:t>
      </w:r>
    </w:p>
    <w:p w:rsidR="00D37572" w:rsidRPr="00D37572" w:rsidRDefault="00D37572" w:rsidP="001D4A82">
      <w:pPr>
        <w:rPr>
          <w:rFonts w:asciiTheme="majorHAnsi" w:hAnsiTheme="majorHAnsi"/>
          <w:sz w:val="28"/>
          <w:szCs w:val="28"/>
        </w:rPr>
      </w:pPr>
      <w:r>
        <w:rPr>
          <w:rFonts w:asciiTheme="majorHAnsi" w:hAnsiTheme="majorHAnsi"/>
          <w:sz w:val="28"/>
          <w:szCs w:val="28"/>
        </w:rPr>
        <w:t xml:space="preserve">       They also vary in terms of sex cells are found in the same sexual chamber or in different sexual chamber on different plant bodies. </w:t>
      </w:r>
      <w:r>
        <w:rPr>
          <w:rFonts w:asciiTheme="majorHAnsi" w:hAnsiTheme="majorHAnsi"/>
          <w:sz w:val="28"/>
          <w:szCs w:val="28"/>
        </w:rPr>
        <w:lastRenderedPageBreak/>
        <w:t xml:space="preserve">Sexual reproduction is </w:t>
      </w:r>
      <w:proofErr w:type="spellStart"/>
      <w:r>
        <w:rPr>
          <w:rFonts w:asciiTheme="majorHAnsi" w:hAnsiTheme="majorHAnsi"/>
          <w:sz w:val="28"/>
          <w:szCs w:val="28"/>
        </w:rPr>
        <w:t>oogamius</w:t>
      </w:r>
      <w:proofErr w:type="spellEnd"/>
      <w:r>
        <w:rPr>
          <w:rFonts w:asciiTheme="majorHAnsi" w:hAnsiTheme="majorHAnsi"/>
          <w:sz w:val="28"/>
          <w:szCs w:val="28"/>
        </w:rPr>
        <w:t xml:space="preserve">, sex cells are produced in conceptacles which openings( </w:t>
      </w:r>
      <w:proofErr w:type="spellStart"/>
      <w:r>
        <w:rPr>
          <w:rFonts w:asciiTheme="majorHAnsi" w:hAnsiTheme="majorHAnsi"/>
          <w:sz w:val="28"/>
          <w:szCs w:val="28"/>
        </w:rPr>
        <w:t>ostroles</w:t>
      </w:r>
      <w:proofErr w:type="spellEnd"/>
      <w:r>
        <w:rPr>
          <w:rFonts w:asciiTheme="majorHAnsi" w:hAnsiTheme="majorHAnsi"/>
          <w:sz w:val="28"/>
          <w:szCs w:val="28"/>
        </w:rPr>
        <w:t xml:space="preserve">) on the surface of the </w:t>
      </w:r>
      <w:proofErr w:type="spellStart"/>
      <w:r>
        <w:rPr>
          <w:rFonts w:asciiTheme="majorHAnsi" w:hAnsiTheme="majorHAnsi"/>
          <w:sz w:val="28"/>
          <w:szCs w:val="28"/>
        </w:rPr>
        <w:t>thallus</w:t>
      </w:r>
      <w:proofErr w:type="spellEnd"/>
      <w:r>
        <w:rPr>
          <w:rFonts w:asciiTheme="majorHAnsi" w:hAnsiTheme="majorHAnsi"/>
          <w:sz w:val="28"/>
          <w:szCs w:val="28"/>
        </w:rPr>
        <w:t>.</w:t>
      </w:r>
    </w:p>
    <w:p w:rsidR="008D3E4C" w:rsidRPr="008D3E4C" w:rsidRDefault="008D3E4C" w:rsidP="001D4A82">
      <w:pPr>
        <w:rPr>
          <w:rFonts w:asciiTheme="majorHAnsi" w:hAnsiTheme="majorHAnsi"/>
          <w:sz w:val="28"/>
          <w:szCs w:val="28"/>
        </w:rPr>
      </w:pPr>
      <w:r w:rsidRPr="008D3E4C">
        <w:rPr>
          <w:rFonts w:asciiTheme="majorHAnsi" w:hAnsiTheme="majorHAnsi"/>
          <w:b/>
          <w:sz w:val="28"/>
          <w:szCs w:val="28"/>
        </w:rPr>
        <w:t xml:space="preserve">                                                                         </w:t>
      </w:r>
    </w:p>
    <w:p w:rsidR="00FF75D0" w:rsidRPr="00FF75D0" w:rsidRDefault="00FF75D0" w:rsidP="00FF75D0">
      <w:pPr>
        <w:pStyle w:val="ListParagraph"/>
        <w:rPr>
          <w:rFonts w:asciiTheme="majorHAnsi" w:hAnsiTheme="majorHAnsi"/>
          <w:sz w:val="28"/>
          <w:szCs w:val="28"/>
        </w:rPr>
      </w:pPr>
      <w:r>
        <w:rPr>
          <w:rFonts w:asciiTheme="majorHAnsi" w:hAnsiTheme="majorHAnsi"/>
          <w:sz w:val="28"/>
          <w:szCs w:val="28"/>
        </w:rPr>
        <w:t xml:space="preserve"> </w:t>
      </w:r>
    </w:p>
    <w:sectPr w:rsidR="00FF75D0" w:rsidRPr="00FF75D0" w:rsidSect="0007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Noto Serif"/>
    <w:charset w:val="00"/>
    <w:family w:val="roman"/>
    <w:pitch w:val="variable"/>
    <w:sig w:usb0="00000001"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625"/>
    <w:multiLevelType w:val="hybridMultilevel"/>
    <w:tmpl w:val="154A1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B7972"/>
    <w:multiLevelType w:val="hybridMultilevel"/>
    <w:tmpl w:val="B10E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34AF8"/>
    <w:multiLevelType w:val="hybridMultilevel"/>
    <w:tmpl w:val="F5F8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04DAC"/>
    <w:multiLevelType w:val="hybridMultilevel"/>
    <w:tmpl w:val="CA303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F2"/>
    <w:rsid w:val="000747C8"/>
    <w:rsid w:val="00084F27"/>
    <w:rsid w:val="001D4A82"/>
    <w:rsid w:val="007A0DF2"/>
    <w:rsid w:val="008D3E4C"/>
    <w:rsid w:val="009C1DF7"/>
    <w:rsid w:val="00BB5A56"/>
    <w:rsid w:val="00BF692A"/>
    <w:rsid w:val="00D37572"/>
    <w:rsid w:val="00F3078E"/>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052"/>
  <w15:docId w15:val="{4A61EC59-848E-C143-8C2F-7D9D0411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F2"/>
    <w:pPr>
      <w:ind w:left="720"/>
      <w:contextualSpacing/>
    </w:pPr>
  </w:style>
  <w:style w:type="table" w:styleId="TableGrid">
    <w:name w:val="Table Grid"/>
    <w:basedOn w:val="TableNormal"/>
    <w:uiPriority w:val="59"/>
    <w:rsid w:val="008D3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KAAVE</dc:creator>
  <cp:lastModifiedBy>orkaasamuel70@gmail.com</cp:lastModifiedBy>
  <cp:revision>3</cp:revision>
  <dcterms:created xsi:type="dcterms:W3CDTF">2020-04-24T10:39:00Z</dcterms:created>
  <dcterms:modified xsi:type="dcterms:W3CDTF">2020-04-24T10:40:00Z</dcterms:modified>
</cp:coreProperties>
</file>