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30" w:rsidRPr="00A0190C" w:rsidRDefault="0064780E">
      <w:pPr>
        <w:rPr>
          <w:rFonts w:ascii="Times New Roman" w:hAnsi="Times New Roman" w:cs="Times New Roman"/>
          <w:b/>
          <w:sz w:val="44"/>
          <w:szCs w:val="44"/>
        </w:rPr>
      </w:pPr>
      <w:r w:rsidRPr="00A0190C">
        <w:rPr>
          <w:rFonts w:ascii="Times New Roman" w:hAnsi="Times New Roman" w:cs="Times New Roman"/>
          <w:b/>
          <w:sz w:val="44"/>
          <w:szCs w:val="44"/>
        </w:rPr>
        <w:t xml:space="preserve">ABDULAZEEZ </w:t>
      </w:r>
      <w:r w:rsidR="00A0190C" w:rsidRPr="00A0190C">
        <w:rPr>
          <w:rFonts w:ascii="Times New Roman" w:hAnsi="Times New Roman" w:cs="Times New Roman"/>
          <w:b/>
          <w:sz w:val="44"/>
          <w:szCs w:val="44"/>
        </w:rPr>
        <w:t>ABDULQUADRI ABIODU</w:t>
      </w:r>
      <w:r w:rsidR="00A0190C">
        <w:rPr>
          <w:rFonts w:ascii="Times New Roman" w:hAnsi="Times New Roman" w:cs="Times New Roman"/>
          <w:b/>
          <w:sz w:val="44"/>
          <w:szCs w:val="44"/>
        </w:rPr>
        <w:t>N</w:t>
      </w:r>
    </w:p>
    <w:p w:rsidR="00B12D07" w:rsidRPr="00B12D07" w:rsidRDefault="00B12D07">
      <w:pPr>
        <w:rPr>
          <w:rFonts w:ascii="Times New Roman" w:hAnsi="Times New Roman" w:cs="Times New Roman"/>
          <w:b/>
          <w:sz w:val="24"/>
          <w:szCs w:val="24"/>
        </w:rPr>
      </w:pPr>
      <w:r w:rsidRPr="00B12D07">
        <w:rPr>
          <w:rFonts w:ascii="Times New Roman" w:hAnsi="Times New Roman" w:cs="Times New Roman"/>
          <w:b/>
          <w:sz w:val="24"/>
          <w:szCs w:val="24"/>
        </w:rPr>
        <w:t>AFE BABALOLA UNIVERSITY, ADO EKITI.</w:t>
      </w:r>
    </w:p>
    <w:p w:rsidR="00B12D07" w:rsidRPr="00B12D07" w:rsidRDefault="00B12D07">
      <w:pPr>
        <w:rPr>
          <w:rFonts w:ascii="Times New Roman" w:hAnsi="Times New Roman" w:cs="Times New Roman"/>
          <w:b/>
          <w:sz w:val="24"/>
          <w:szCs w:val="24"/>
        </w:rPr>
      </w:pPr>
      <w:r w:rsidRPr="00B12D07">
        <w:rPr>
          <w:rFonts w:ascii="Times New Roman" w:hAnsi="Times New Roman" w:cs="Times New Roman"/>
          <w:b/>
          <w:sz w:val="24"/>
          <w:szCs w:val="24"/>
        </w:rPr>
        <w:t>COLLEGE OF LAW</w:t>
      </w:r>
    </w:p>
    <w:p w:rsidR="0064780E" w:rsidRPr="00B12D07" w:rsidRDefault="0064780E">
      <w:pPr>
        <w:rPr>
          <w:rFonts w:ascii="Times New Roman" w:hAnsi="Times New Roman" w:cs="Times New Roman"/>
          <w:b/>
          <w:sz w:val="48"/>
          <w:szCs w:val="48"/>
        </w:rPr>
      </w:pPr>
      <w:r>
        <w:rPr>
          <w:rFonts w:ascii="Times New Roman" w:hAnsi="Times New Roman" w:cs="Times New Roman"/>
          <w:sz w:val="48"/>
          <w:szCs w:val="48"/>
        </w:rPr>
        <w:t xml:space="preserve">                   </w:t>
      </w:r>
      <w:r w:rsidRPr="00B12D07">
        <w:rPr>
          <w:rFonts w:ascii="Times New Roman" w:hAnsi="Times New Roman" w:cs="Times New Roman"/>
          <w:b/>
          <w:sz w:val="48"/>
          <w:szCs w:val="48"/>
        </w:rPr>
        <w:t>LAW</w:t>
      </w:r>
    </w:p>
    <w:p w:rsidR="0064780E" w:rsidRPr="00B12D07" w:rsidRDefault="0064780E" w:rsidP="00B12D07">
      <w:pPr>
        <w:pBdr>
          <w:bottom w:val="single" w:sz="4" w:space="1" w:color="auto"/>
        </w:pBdr>
        <w:rPr>
          <w:rFonts w:ascii="Times New Roman" w:hAnsi="Times New Roman" w:cs="Times New Roman"/>
          <w:b/>
          <w:sz w:val="48"/>
          <w:szCs w:val="48"/>
        </w:rPr>
      </w:pPr>
      <w:r>
        <w:rPr>
          <w:rFonts w:ascii="Times New Roman" w:hAnsi="Times New Roman" w:cs="Times New Roman"/>
          <w:sz w:val="48"/>
          <w:szCs w:val="48"/>
        </w:rPr>
        <w:t xml:space="preserve">    </w:t>
      </w:r>
      <w:r w:rsidRPr="00B12D07">
        <w:rPr>
          <w:rFonts w:ascii="Times New Roman" w:hAnsi="Times New Roman" w:cs="Times New Roman"/>
          <w:b/>
          <w:sz w:val="48"/>
          <w:szCs w:val="48"/>
        </w:rPr>
        <w:t>18/SMS08/001</w:t>
      </w:r>
    </w:p>
    <w:p w:rsidR="00DA79FE" w:rsidRDefault="0064780E">
      <w:pPr>
        <w:rPr>
          <w:rFonts w:ascii="Times New Roman" w:hAnsi="Times New Roman" w:cs="Times New Roman"/>
          <w:sz w:val="48"/>
          <w:szCs w:val="48"/>
        </w:rPr>
      </w:pPr>
      <w:r>
        <w:rPr>
          <w:rFonts w:ascii="Times New Roman" w:hAnsi="Times New Roman" w:cs="Times New Roman"/>
          <w:sz w:val="48"/>
          <w:szCs w:val="48"/>
        </w:rPr>
        <w:t xml:space="preserve">                      AFE 202</w:t>
      </w:r>
    </w:p>
    <w:p w:rsidR="0064780E" w:rsidRPr="00B12D07" w:rsidRDefault="00B12D07">
      <w:pPr>
        <w:rPr>
          <w:rFonts w:ascii="Times New Roman" w:hAnsi="Times New Roman" w:cs="Times New Roman"/>
          <w:sz w:val="24"/>
          <w:szCs w:val="24"/>
        </w:rPr>
      </w:pPr>
      <w:r>
        <w:rPr>
          <w:rFonts w:ascii="Times New Roman" w:hAnsi="Times New Roman" w:cs="Times New Roman"/>
          <w:sz w:val="48"/>
          <w:szCs w:val="48"/>
        </w:rPr>
        <w:t xml:space="preserve"> </w:t>
      </w:r>
      <w:r>
        <w:rPr>
          <w:rFonts w:ascii="Times New Roman" w:hAnsi="Times New Roman" w:cs="Times New Roman"/>
          <w:sz w:val="24"/>
          <w:szCs w:val="24"/>
        </w:rPr>
        <w:t>[FOOD SECURITY</w:t>
      </w:r>
      <w:r w:rsidR="00DA79FE">
        <w:rPr>
          <w:rFonts w:ascii="Times New Roman" w:hAnsi="Times New Roman" w:cs="Times New Roman"/>
          <w:sz w:val="24"/>
          <w:szCs w:val="24"/>
        </w:rPr>
        <w:t xml:space="preserve"> AND AGRICULTURAL SCIENCE</w:t>
      </w:r>
      <w:r>
        <w:rPr>
          <w:rFonts w:ascii="Times New Roman" w:hAnsi="Times New Roman" w:cs="Times New Roman"/>
          <w:sz w:val="24"/>
          <w:szCs w:val="24"/>
        </w:rPr>
        <w:t>].</w:t>
      </w:r>
    </w:p>
    <w:p w:rsidR="0064780E" w:rsidRPr="00B12D07" w:rsidRDefault="0064780E">
      <w:pPr>
        <w:rPr>
          <w:rFonts w:ascii="Times New Roman" w:hAnsi="Times New Roman" w:cs="Times New Roman"/>
          <w:b/>
          <w:sz w:val="48"/>
          <w:szCs w:val="48"/>
        </w:rPr>
      </w:pPr>
    </w:p>
    <w:p w:rsidR="0064780E" w:rsidRDefault="0064780E">
      <w:pPr>
        <w:rPr>
          <w:rFonts w:ascii="Times New Roman" w:hAnsi="Times New Roman" w:cs="Times New Roman"/>
          <w:sz w:val="48"/>
          <w:szCs w:val="48"/>
        </w:rPr>
      </w:pPr>
      <w:r w:rsidRPr="00B12D07">
        <w:rPr>
          <w:rFonts w:ascii="Times New Roman" w:hAnsi="Times New Roman" w:cs="Times New Roman"/>
          <w:b/>
          <w:sz w:val="48"/>
          <w:szCs w:val="48"/>
        </w:rPr>
        <w:t>BUSINESS PLAN</w:t>
      </w:r>
      <w:r w:rsidR="00B12D07">
        <w:rPr>
          <w:rFonts w:ascii="Times New Roman" w:hAnsi="Times New Roman" w:cs="Times New Roman"/>
          <w:sz w:val="48"/>
          <w:szCs w:val="48"/>
        </w:rPr>
        <w:t>.</w:t>
      </w:r>
    </w:p>
    <w:p w:rsidR="001450D2" w:rsidRDefault="001450D2">
      <w:pPr>
        <w:rPr>
          <w:rFonts w:ascii="Times New Roman" w:hAnsi="Times New Roman" w:cs="Times New Roman"/>
          <w:sz w:val="48"/>
          <w:szCs w:val="48"/>
        </w:rPr>
      </w:pPr>
      <w:r>
        <w:rPr>
          <w:rFonts w:ascii="Times New Roman" w:hAnsi="Times New Roman" w:cs="Times New Roman"/>
          <w:sz w:val="48"/>
          <w:szCs w:val="48"/>
        </w:rPr>
        <w:t xml:space="preserve">        For:</w:t>
      </w:r>
    </w:p>
    <w:p w:rsidR="00C272C7" w:rsidRDefault="001450D2">
      <w:pPr>
        <w:rPr>
          <w:rFonts w:ascii="Times New Roman" w:hAnsi="Times New Roman" w:cs="Times New Roman"/>
          <w:b/>
          <w:sz w:val="32"/>
          <w:szCs w:val="32"/>
        </w:rPr>
      </w:pPr>
      <w:r>
        <w:rPr>
          <w:rFonts w:ascii="Times New Roman" w:hAnsi="Times New Roman" w:cs="Times New Roman"/>
          <w:b/>
          <w:sz w:val="32"/>
          <w:szCs w:val="32"/>
        </w:rPr>
        <w:t>ISEYIN</w:t>
      </w:r>
      <w:r w:rsidR="00C272C7">
        <w:rPr>
          <w:rFonts w:ascii="Times New Roman" w:hAnsi="Times New Roman" w:cs="Times New Roman"/>
          <w:b/>
          <w:sz w:val="32"/>
          <w:szCs w:val="32"/>
        </w:rPr>
        <w:t xml:space="preserve"> FARMER’S</w:t>
      </w:r>
      <w:r>
        <w:rPr>
          <w:rFonts w:ascii="Times New Roman" w:hAnsi="Times New Roman" w:cs="Times New Roman"/>
          <w:b/>
          <w:sz w:val="32"/>
          <w:szCs w:val="32"/>
        </w:rPr>
        <w:t xml:space="preserve"> C</w:t>
      </w:r>
      <w:r w:rsidR="00C272C7">
        <w:rPr>
          <w:rFonts w:ascii="Times New Roman" w:hAnsi="Times New Roman" w:cs="Times New Roman"/>
          <w:b/>
          <w:sz w:val="32"/>
          <w:szCs w:val="32"/>
        </w:rPr>
        <w:t>OOPERATIVE SOCIETY LIMITED,</w:t>
      </w:r>
    </w:p>
    <w:p w:rsidR="001450D2" w:rsidRPr="001450D2" w:rsidRDefault="00C272C7">
      <w:pPr>
        <w:rPr>
          <w:rFonts w:ascii="Times New Roman" w:hAnsi="Times New Roman" w:cs="Times New Roman"/>
          <w:b/>
          <w:sz w:val="32"/>
          <w:szCs w:val="32"/>
        </w:rPr>
      </w:pPr>
      <w:r>
        <w:rPr>
          <w:rFonts w:ascii="Times New Roman" w:hAnsi="Times New Roman" w:cs="Times New Roman"/>
          <w:b/>
          <w:sz w:val="32"/>
          <w:szCs w:val="32"/>
        </w:rPr>
        <w:t xml:space="preserve">               OYO STATE.</w:t>
      </w:r>
    </w:p>
    <w:p w:rsidR="00B12D07" w:rsidRPr="00B12D07" w:rsidRDefault="00B12D07">
      <w:pPr>
        <w:rPr>
          <w:rFonts w:ascii="Times New Roman" w:hAnsi="Times New Roman" w:cs="Times New Roman"/>
          <w:sz w:val="24"/>
          <w:szCs w:val="24"/>
        </w:rPr>
      </w:pPr>
      <w:r>
        <w:rPr>
          <w:rFonts w:ascii="Times New Roman" w:hAnsi="Times New Roman" w:cs="Times New Roman"/>
          <w:sz w:val="48"/>
          <w:szCs w:val="48"/>
        </w:rPr>
        <w:t xml:space="preserve">             </w:t>
      </w:r>
      <w:r>
        <w:rPr>
          <w:rFonts w:ascii="Times New Roman" w:hAnsi="Times New Roman" w:cs="Times New Roman"/>
          <w:sz w:val="24"/>
          <w:szCs w:val="24"/>
        </w:rPr>
        <w:t>20</w:t>
      </w:r>
      <w:r w:rsidRPr="00B12D07">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B12D07" w:rsidRDefault="00B12D07">
      <w:pPr>
        <w:rPr>
          <w:rFonts w:ascii="Times New Roman" w:hAnsi="Times New Roman" w:cs="Times New Roman"/>
          <w:sz w:val="48"/>
          <w:szCs w:val="48"/>
        </w:rPr>
      </w:pPr>
      <w:r>
        <w:rPr>
          <w:rFonts w:ascii="Times New Roman" w:hAnsi="Times New Roman" w:cs="Times New Roman"/>
          <w:sz w:val="48"/>
          <w:szCs w:val="48"/>
        </w:rPr>
        <w:t xml:space="preserve"> </w:t>
      </w:r>
    </w:p>
    <w:p w:rsidR="00B12D07" w:rsidRDefault="00B12D07">
      <w:pPr>
        <w:rPr>
          <w:rFonts w:ascii="Times New Roman" w:hAnsi="Times New Roman" w:cs="Times New Roman"/>
          <w:sz w:val="48"/>
          <w:szCs w:val="48"/>
        </w:rPr>
      </w:pPr>
    </w:p>
    <w:p w:rsidR="00B12D07" w:rsidRDefault="00B12D07">
      <w:pPr>
        <w:rPr>
          <w:rFonts w:ascii="Times New Roman" w:hAnsi="Times New Roman" w:cs="Times New Roman"/>
          <w:sz w:val="48"/>
          <w:szCs w:val="48"/>
        </w:rPr>
      </w:pPr>
    </w:p>
    <w:p w:rsidR="00B12D07" w:rsidRDefault="00B12D07">
      <w:pPr>
        <w:rPr>
          <w:rFonts w:ascii="Times New Roman" w:hAnsi="Times New Roman" w:cs="Times New Roman"/>
          <w:sz w:val="48"/>
          <w:szCs w:val="48"/>
        </w:rPr>
      </w:pPr>
    </w:p>
    <w:p w:rsidR="00B12D07" w:rsidRDefault="00B12D07">
      <w:pPr>
        <w:rPr>
          <w:rFonts w:ascii="Times New Roman" w:hAnsi="Times New Roman" w:cs="Times New Roman"/>
          <w:sz w:val="24"/>
          <w:szCs w:val="24"/>
        </w:rPr>
      </w:pPr>
      <w:r>
        <w:rPr>
          <w:rFonts w:ascii="Times New Roman" w:hAnsi="Times New Roman" w:cs="Times New Roman"/>
          <w:sz w:val="24"/>
          <w:szCs w:val="24"/>
        </w:rPr>
        <w:t xml:space="preserve">                                                                                                                               Prepared by;</w:t>
      </w:r>
    </w:p>
    <w:p w:rsidR="00B12D07" w:rsidRPr="00B12D07" w:rsidRDefault="00B12D07">
      <w:pPr>
        <w:rPr>
          <w:rFonts w:ascii="Times New Roman" w:hAnsi="Times New Roman" w:cs="Times New Roman"/>
          <w:sz w:val="24"/>
          <w:szCs w:val="24"/>
        </w:rPr>
      </w:pPr>
      <w:r>
        <w:rPr>
          <w:rFonts w:ascii="Times New Roman" w:hAnsi="Times New Roman" w:cs="Times New Roman"/>
          <w:sz w:val="24"/>
          <w:szCs w:val="24"/>
        </w:rPr>
        <w:t xml:space="preserve">                                                                </w:t>
      </w:r>
      <w:r w:rsidR="000F7824">
        <w:rPr>
          <w:rFonts w:ascii="Times New Roman" w:hAnsi="Times New Roman" w:cs="Times New Roman"/>
          <w:sz w:val="24"/>
          <w:szCs w:val="24"/>
        </w:rPr>
        <w:t xml:space="preserve">                  </w:t>
      </w:r>
      <w:r w:rsidR="00CF6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Abdulazeez</w:t>
      </w:r>
      <w:proofErr w:type="spellEnd"/>
      <w:r>
        <w:rPr>
          <w:rFonts w:ascii="Times New Roman" w:hAnsi="Times New Roman" w:cs="Times New Roman"/>
          <w:sz w:val="24"/>
          <w:szCs w:val="24"/>
        </w:rPr>
        <w:t xml:space="preserve"> Abiodun,2020.</w:t>
      </w:r>
    </w:p>
    <w:p w:rsidR="00E5170E" w:rsidRDefault="00E5170E" w:rsidP="00E5170E">
      <w:pPr>
        <w:rPr>
          <w:rFonts w:ascii="Times New Roman" w:hAnsi="Times New Roman" w:cs="Times New Roman"/>
          <w:sz w:val="48"/>
          <w:szCs w:val="48"/>
        </w:rPr>
      </w:pPr>
    </w:p>
    <w:p w:rsidR="0064780E" w:rsidRPr="006249E1" w:rsidRDefault="0064780E" w:rsidP="006249E1">
      <w:pPr>
        <w:spacing w:line="480" w:lineRule="auto"/>
        <w:ind w:left="1140"/>
        <w:jc w:val="both"/>
        <w:rPr>
          <w:rFonts w:ascii="Times New Roman" w:hAnsi="Times New Roman" w:cs="Times New Roman"/>
          <w:sz w:val="24"/>
          <w:szCs w:val="24"/>
        </w:rPr>
      </w:pPr>
    </w:p>
    <w:p w:rsidR="0064780E" w:rsidRPr="006249E1" w:rsidRDefault="00856CAE" w:rsidP="006249E1">
      <w:pPr>
        <w:spacing w:line="480" w:lineRule="auto"/>
        <w:jc w:val="both"/>
        <w:rPr>
          <w:rFonts w:ascii="Times New Roman" w:hAnsi="Times New Roman" w:cs="Times New Roman"/>
          <w:b/>
          <w:sz w:val="24"/>
          <w:szCs w:val="24"/>
        </w:rPr>
      </w:pPr>
      <w:r w:rsidRPr="006249E1">
        <w:rPr>
          <w:rFonts w:ascii="Times New Roman" w:hAnsi="Times New Roman" w:cs="Times New Roman"/>
          <w:b/>
          <w:sz w:val="24"/>
          <w:szCs w:val="24"/>
        </w:rPr>
        <w:t xml:space="preserve">                                       Introduction.</w:t>
      </w:r>
    </w:p>
    <w:p w:rsidR="006249E1" w:rsidRPr="006249E1" w:rsidRDefault="006249E1" w:rsidP="006249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Pr="006249E1">
        <w:rPr>
          <w:rFonts w:ascii="Times New Roman" w:hAnsi="Times New Roman" w:cs="Times New Roman"/>
          <w:sz w:val="24"/>
          <w:szCs w:val="24"/>
        </w:rPr>
        <w:t>BUSINESS PLAN FOR THE DEVELOPMENT OF A THREE HUNDRED HECTARES MAIZE CROP PLANTATION AND ESTABLISHMENT OF 20 TONNES PER DAY CAPACITY CEREALS PROCESSING PLANT AT IBADAN, OYO STATE, NIGERIA BY ABERUAGBA NIGERIA LIMITE</w:t>
      </w:r>
      <w:r w:rsidR="002119D4">
        <w:rPr>
          <w:rFonts w:ascii="Times New Roman" w:hAnsi="Times New Roman" w:cs="Times New Roman"/>
          <w:sz w:val="24"/>
          <w:szCs w:val="24"/>
        </w:rPr>
        <w:t>D</w:t>
      </w:r>
      <w:r w:rsidRPr="006249E1">
        <w:rPr>
          <w:rFonts w:ascii="Times New Roman" w:hAnsi="Times New Roman" w:cs="Times New Roman"/>
          <w:sz w:val="24"/>
          <w:szCs w:val="24"/>
        </w:rPr>
        <w:t>.</w:t>
      </w:r>
    </w:p>
    <w:p w:rsidR="006249E1" w:rsidRPr="006249E1" w:rsidRDefault="006249E1"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249E1" w:rsidRPr="006249E1" w:rsidRDefault="006249E1"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w:t>
      </w:r>
      <w:r>
        <w:rPr>
          <w:rFonts w:ascii="Times New Roman" w:hAnsi="Times New Roman" w:cs="Times New Roman"/>
          <w:sz w:val="24"/>
          <w:szCs w:val="24"/>
        </w:rPr>
        <w:t xml:space="preserve">            </w:t>
      </w:r>
      <w:r w:rsidR="00856CAE" w:rsidRPr="006249E1">
        <w:rPr>
          <w:rFonts w:ascii="Times New Roman" w:hAnsi="Times New Roman" w:cs="Times New Roman"/>
          <w:sz w:val="24"/>
          <w:szCs w:val="24"/>
        </w:rPr>
        <w:t xml:space="preserve">A </w:t>
      </w:r>
    </w:p>
    <w:p w:rsidR="0064780E" w:rsidRPr="006249E1" w:rsidRDefault="0064780E"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d business.</w:t>
      </w:r>
    </w:p>
    <w:p w:rsidR="0064780E" w:rsidRPr="006249E1" w:rsidRDefault="0064780E"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Upon request, this document is to be immediately returned to the promoters of the proposed business</w:t>
      </w:r>
    </w:p>
    <w:p w:rsidR="0064780E" w:rsidRPr="006249E1" w:rsidRDefault="0064780E"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Signature:</w:t>
      </w:r>
    </w:p>
    <w:p w:rsidR="0064780E" w:rsidRPr="006249E1" w:rsidRDefault="0064780E"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Name:</w:t>
      </w:r>
      <w:r w:rsidR="00E97028" w:rsidRPr="006249E1">
        <w:rPr>
          <w:rFonts w:ascii="Times New Roman" w:hAnsi="Times New Roman" w:cs="Times New Roman"/>
          <w:sz w:val="24"/>
          <w:szCs w:val="24"/>
        </w:rPr>
        <w:t xml:space="preserve"> ABDULAZEEZ ABIODUN</w:t>
      </w:r>
    </w:p>
    <w:p w:rsidR="0064780E" w:rsidRPr="006249E1" w:rsidRDefault="0064780E" w:rsidP="006249E1">
      <w:pPr>
        <w:spacing w:line="480" w:lineRule="auto"/>
        <w:jc w:val="both"/>
        <w:rPr>
          <w:rFonts w:ascii="Times New Roman" w:hAnsi="Times New Roman" w:cs="Times New Roman"/>
          <w:sz w:val="24"/>
          <w:szCs w:val="24"/>
        </w:rPr>
      </w:pPr>
      <w:r w:rsidRPr="006249E1">
        <w:rPr>
          <w:rFonts w:ascii="Times New Roman" w:hAnsi="Times New Roman" w:cs="Times New Roman"/>
          <w:sz w:val="24"/>
          <w:szCs w:val="24"/>
        </w:rPr>
        <w:t>Date:</w:t>
      </w:r>
      <w:r w:rsidR="00E97028" w:rsidRPr="006249E1">
        <w:rPr>
          <w:rFonts w:ascii="Times New Roman" w:hAnsi="Times New Roman" w:cs="Times New Roman"/>
          <w:sz w:val="24"/>
          <w:szCs w:val="24"/>
        </w:rPr>
        <w:t xml:space="preserve">  April 20, 2020</w:t>
      </w:r>
    </w:p>
    <w:p w:rsidR="0064780E" w:rsidRPr="006249E1" w:rsidRDefault="0064780E" w:rsidP="006249E1">
      <w:pPr>
        <w:spacing w:line="480" w:lineRule="auto"/>
        <w:jc w:val="both"/>
        <w:rPr>
          <w:rFonts w:ascii="Times New Roman" w:hAnsi="Times New Roman" w:cs="Times New Roman"/>
          <w:b/>
          <w:sz w:val="24"/>
          <w:szCs w:val="24"/>
        </w:rPr>
      </w:pPr>
    </w:p>
    <w:p w:rsidR="0064780E" w:rsidRPr="006249E1" w:rsidRDefault="0064780E" w:rsidP="006249E1">
      <w:pPr>
        <w:spacing w:line="480" w:lineRule="auto"/>
        <w:jc w:val="both"/>
        <w:rPr>
          <w:rFonts w:ascii="Times New Roman" w:hAnsi="Times New Roman" w:cs="Times New Roman"/>
          <w:b/>
          <w:sz w:val="24"/>
          <w:szCs w:val="24"/>
        </w:rPr>
      </w:pPr>
    </w:p>
    <w:p w:rsidR="0064780E" w:rsidRPr="006249E1" w:rsidRDefault="0064780E" w:rsidP="006249E1">
      <w:pPr>
        <w:spacing w:line="480" w:lineRule="auto"/>
        <w:jc w:val="both"/>
        <w:rPr>
          <w:rFonts w:ascii="Times New Roman" w:hAnsi="Times New Roman" w:cs="Times New Roman"/>
          <w:b/>
          <w:sz w:val="24"/>
          <w:szCs w:val="24"/>
        </w:rPr>
      </w:pPr>
      <w:r w:rsidRPr="006249E1">
        <w:rPr>
          <w:rFonts w:ascii="Times New Roman" w:hAnsi="Times New Roman" w:cs="Times New Roman"/>
          <w:b/>
          <w:sz w:val="24"/>
          <w:szCs w:val="24"/>
        </w:rPr>
        <w:t>CONTENTS OF A FEASIBILITY</w:t>
      </w:r>
      <w:r w:rsidR="00FF442C">
        <w:rPr>
          <w:rFonts w:ascii="Times New Roman" w:hAnsi="Times New Roman" w:cs="Times New Roman"/>
          <w:b/>
          <w:sz w:val="24"/>
          <w:szCs w:val="24"/>
        </w:rPr>
        <w:t>/BUSINESS PLAN</w:t>
      </w:r>
      <w:r w:rsidRPr="006249E1">
        <w:rPr>
          <w:rFonts w:ascii="Times New Roman" w:hAnsi="Times New Roman" w:cs="Times New Roman"/>
          <w:b/>
          <w:sz w:val="24"/>
          <w:szCs w:val="24"/>
        </w:rPr>
        <w:t xml:space="preserve"> REPORT</w:t>
      </w:r>
      <w:r w:rsidR="00FF442C">
        <w:rPr>
          <w:rFonts w:ascii="Times New Roman" w:hAnsi="Times New Roman" w:cs="Times New Roman"/>
          <w:b/>
          <w:sz w:val="24"/>
          <w:szCs w:val="24"/>
        </w:rPr>
        <w:t>.</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 xml:space="preserve">Executive Summary/ Brief Description of the Project </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Sponsorship, Management and Technical Assistance</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Market and Sales</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Technical Feasibility, Resources and Environment</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Government Support and Regulation</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Timelines of Projects</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 xml:space="preserve">Estimated Project Cost and Revenue </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Funding Mechanism</w:t>
      </w:r>
    </w:p>
    <w:p w:rsidR="0064780E" w:rsidRPr="006249E1" w:rsidRDefault="0064780E" w:rsidP="006249E1">
      <w:pPr>
        <w:numPr>
          <w:ilvl w:val="0"/>
          <w:numId w:val="3"/>
        </w:numPr>
        <w:spacing w:after="200" w:line="480" w:lineRule="auto"/>
        <w:jc w:val="both"/>
        <w:rPr>
          <w:rFonts w:ascii="Times New Roman" w:hAnsi="Times New Roman" w:cs="Times New Roman"/>
          <w:sz w:val="24"/>
          <w:szCs w:val="24"/>
        </w:rPr>
      </w:pPr>
      <w:r w:rsidRPr="006249E1">
        <w:rPr>
          <w:rFonts w:ascii="Times New Roman" w:hAnsi="Times New Roman" w:cs="Times New Roman"/>
          <w:sz w:val="24"/>
          <w:szCs w:val="24"/>
        </w:rPr>
        <w:t>Conclusion</w:t>
      </w: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t>Execut</w:t>
      </w:r>
      <w:r w:rsidR="00E97028" w:rsidRPr="006249E1">
        <w:rPr>
          <w:rFonts w:ascii="Times New Roman" w:hAnsi="Times New Roman"/>
          <w:b/>
          <w:sz w:val="24"/>
          <w:szCs w:val="24"/>
        </w:rPr>
        <w:t>ive Summary</w:t>
      </w:r>
    </w:p>
    <w:p w:rsidR="0064780E" w:rsidRPr="006249E1" w:rsidRDefault="0064780E" w:rsidP="006249E1">
      <w:pPr>
        <w:pStyle w:val="ListParagraph"/>
        <w:spacing w:line="480" w:lineRule="auto"/>
        <w:ind w:left="42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This business plan examines the feasibility of and indeed economic via</w:t>
      </w:r>
      <w:r w:rsidR="00E97028" w:rsidRPr="006249E1">
        <w:rPr>
          <w:rFonts w:ascii="Times New Roman" w:hAnsi="Times New Roman"/>
          <w:sz w:val="24"/>
          <w:szCs w:val="24"/>
        </w:rPr>
        <w:t>bility of the development of a 300hectares of maize crop</w:t>
      </w:r>
      <w:r w:rsidRPr="006249E1">
        <w:rPr>
          <w:rFonts w:ascii="Times New Roman" w:hAnsi="Times New Roman"/>
          <w:sz w:val="24"/>
          <w:szCs w:val="24"/>
        </w:rPr>
        <w:t xml:space="preserve"> plantation and the establishmen</w:t>
      </w:r>
      <w:r w:rsidR="00D50A9D" w:rsidRPr="006249E1">
        <w:rPr>
          <w:rFonts w:ascii="Times New Roman" w:hAnsi="Times New Roman"/>
          <w:sz w:val="24"/>
          <w:szCs w:val="24"/>
        </w:rPr>
        <w:t>t of a maize</w:t>
      </w:r>
      <w:r w:rsidR="00E97028" w:rsidRPr="006249E1">
        <w:rPr>
          <w:rFonts w:ascii="Times New Roman" w:hAnsi="Times New Roman"/>
          <w:sz w:val="24"/>
          <w:szCs w:val="24"/>
        </w:rPr>
        <w:t xml:space="preserve"> processing</w:t>
      </w:r>
      <w:r w:rsidRPr="006249E1">
        <w:rPr>
          <w:rFonts w:ascii="Times New Roman" w:hAnsi="Times New Roman"/>
          <w:sz w:val="24"/>
          <w:szCs w:val="24"/>
        </w:rPr>
        <w:t xml:space="preserve"> plant</w:t>
      </w:r>
      <w:r w:rsidR="00E97028" w:rsidRPr="006249E1">
        <w:rPr>
          <w:rFonts w:ascii="Times New Roman" w:hAnsi="Times New Roman"/>
          <w:sz w:val="24"/>
          <w:szCs w:val="24"/>
        </w:rPr>
        <w:t xml:space="preserve"> in Ibadan Oyo State by ABERUAGBA NIGERIA LTD and ISEYIN</w:t>
      </w:r>
      <w:r w:rsidRPr="006249E1">
        <w:rPr>
          <w:rFonts w:ascii="Times New Roman" w:hAnsi="Times New Roman"/>
          <w:sz w:val="24"/>
          <w:szCs w:val="24"/>
        </w:rPr>
        <w:t xml:space="preserve"> Farm</w:t>
      </w:r>
      <w:r w:rsidR="00D50A9D" w:rsidRPr="006249E1">
        <w:rPr>
          <w:rFonts w:ascii="Times New Roman" w:hAnsi="Times New Roman"/>
          <w:sz w:val="24"/>
          <w:szCs w:val="24"/>
        </w:rPr>
        <w:t>er’s Cooperative Society</w:t>
      </w:r>
      <w:r w:rsidRPr="006249E1">
        <w:rPr>
          <w:rFonts w:ascii="Times New Roman" w:hAnsi="Times New Roman"/>
          <w:sz w:val="24"/>
          <w:szCs w:val="24"/>
        </w:rPr>
        <w:t>.</w:t>
      </w:r>
      <w:r w:rsidR="00D50A9D" w:rsidRPr="006249E1">
        <w:rPr>
          <w:rFonts w:ascii="Times New Roman" w:hAnsi="Times New Roman"/>
          <w:sz w:val="24"/>
          <w:szCs w:val="24"/>
        </w:rPr>
        <w:t xml:space="preserve"> The farm will produce about 8000tonnes of corn</w:t>
      </w:r>
      <w:r w:rsidRPr="006249E1">
        <w:rPr>
          <w:rFonts w:ascii="Times New Roman" w:hAnsi="Times New Roman"/>
          <w:sz w:val="24"/>
          <w:szCs w:val="24"/>
        </w:rPr>
        <w:t xml:space="preserve"> in a productio</w:t>
      </w:r>
      <w:r w:rsidR="00D50A9D" w:rsidRPr="006249E1">
        <w:rPr>
          <w:rFonts w:ascii="Times New Roman" w:hAnsi="Times New Roman"/>
          <w:sz w:val="24"/>
          <w:szCs w:val="24"/>
        </w:rPr>
        <w:t xml:space="preserve">n cycle. The corn processing plant will process about 3800tonnes of </w:t>
      </w:r>
      <w:r w:rsidRPr="006249E1">
        <w:rPr>
          <w:rFonts w:ascii="Times New Roman" w:hAnsi="Times New Roman"/>
          <w:sz w:val="24"/>
          <w:szCs w:val="24"/>
        </w:rPr>
        <w:t>edible</w:t>
      </w:r>
      <w:r w:rsidR="00D50A9D" w:rsidRPr="006249E1">
        <w:rPr>
          <w:rFonts w:ascii="Times New Roman" w:hAnsi="Times New Roman"/>
          <w:sz w:val="24"/>
          <w:szCs w:val="24"/>
        </w:rPr>
        <w:t xml:space="preserve"> maize/corn that maybe process into other commodities</w:t>
      </w:r>
      <w:r w:rsidRPr="006249E1">
        <w:rPr>
          <w:rFonts w:ascii="Times New Roman" w:hAnsi="Times New Roman"/>
          <w:sz w:val="24"/>
          <w:szCs w:val="24"/>
        </w:rPr>
        <w:t xml:space="preserve">. There is high domestic demand for these products because of our huge population and production constraints leading to shortage of the commodity. Production is currently popular in the North </w:t>
      </w:r>
      <w:r w:rsidRPr="006249E1">
        <w:rPr>
          <w:rFonts w:ascii="Times New Roman" w:hAnsi="Times New Roman"/>
          <w:sz w:val="24"/>
          <w:szCs w:val="24"/>
        </w:rPr>
        <w:lastRenderedPageBreak/>
        <w:t>Central and North West with Benue State and Kaduna as the lead producers. Nigeria imports si</w:t>
      </w:r>
      <w:r w:rsidR="00D50A9D" w:rsidRPr="006249E1">
        <w:rPr>
          <w:rFonts w:ascii="Times New Roman" w:hAnsi="Times New Roman"/>
          <w:sz w:val="24"/>
          <w:szCs w:val="24"/>
        </w:rPr>
        <w:t>gnificant quantity of maize/corn</w:t>
      </w:r>
      <w:r w:rsidRPr="006249E1">
        <w:rPr>
          <w:rFonts w:ascii="Times New Roman" w:hAnsi="Times New Roman"/>
          <w:sz w:val="24"/>
          <w:szCs w:val="24"/>
        </w:rPr>
        <w:t xml:space="preserve"> and its derivatives to augment domestic shortages. </w:t>
      </w:r>
    </w:p>
    <w:p w:rsidR="0064780E" w:rsidRPr="006249E1" w:rsidRDefault="0064780E" w:rsidP="006249E1">
      <w:pPr>
        <w:pStyle w:val="ListParagraph"/>
        <w:spacing w:line="480" w:lineRule="auto"/>
        <w:ind w:left="0"/>
        <w:jc w:val="both"/>
        <w:rPr>
          <w:rFonts w:ascii="Times New Roman" w:hAnsi="Times New Roman"/>
          <w:sz w:val="24"/>
          <w:szCs w:val="24"/>
        </w:rPr>
      </w:pP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The proposed project will create economic opportunities, impact positively on the people and help conserve scarce f</w:t>
      </w:r>
      <w:r w:rsidR="00D50A9D" w:rsidRPr="006249E1">
        <w:rPr>
          <w:rFonts w:ascii="Times New Roman" w:hAnsi="Times New Roman"/>
          <w:sz w:val="24"/>
          <w:szCs w:val="24"/>
        </w:rPr>
        <w:t>oreign exchange. The entire maize</w:t>
      </w:r>
      <w:r w:rsidRPr="006249E1">
        <w:rPr>
          <w:rFonts w:ascii="Times New Roman" w:hAnsi="Times New Roman"/>
          <w:sz w:val="24"/>
          <w:szCs w:val="24"/>
        </w:rPr>
        <w:t xml:space="preserve"> to be processed will be sourced locally through direct produ</w:t>
      </w:r>
      <w:r w:rsidR="00D50A9D" w:rsidRPr="006249E1">
        <w:rPr>
          <w:rFonts w:ascii="Times New Roman" w:hAnsi="Times New Roman"/>
          <w:sz w:val="24"/>
          <w:szCs w:val="24"/>
        </w:rPr>
        <w:t>ction, contract farming in OYO</w:t>
      </w:r>
      <w:r w:rsidRPr="006249E1">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64780E" w:rsidRPr="006249E1" w:rsidRDefault="0064780E" w:rsidP="006249E1">
      <w:pPr>
        <w:pStyle w:val="ListParagraph"/>
        <w:spacing w:line="480" w:lineRule="auto"/>
        <w:ind w:left="420"/>
        <w:jc w:val="both"/>
        <w:rPr>
          <w:rFonts w:ascii="Times New Roman" w:hAnsi="Times New Roman"/>
          <w:sz w:val="24"/>
          <w:szCs w:val="24"/>
        </w:rPr>
      </w:pP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t>Sponsorship</w:t>
      </w: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The pr</w:t>
      </w:r>
      <w:r w:rsidR="00D50A9D" w:rsidRPr="006249E1">
        <w:rPr>
          <w:rFonts w:ascii="Times New Roman" w:hAnsi="Times New Roman"/>
          <w:sz w:val="24"/>
          <w:szCs w:val="24"/>
        </w:rPr>
        <w:t>oje</w:t>
      </w:r>
      <w:r w:rsidR="00D411E5" w:rsidRPr="006249E1">
        <w:rPr>
          <w:rFonts w:ascii="Times New Roman" w:hAnsi="Times New Roman"/>
          <w:sz w:val="24"/>
          <w:szCs w:val="24"/>
        </w:rPr>
        <w:t xml:space="preserve">ct is sponsored by FEMI </w:t>
      </w:r>
      <w:proofErr w:type="spellStart"/>
      <w:proofErr w:type="gramStart"/>
      <w:r w:rsidR="00D411E5" w:rsidRPr="006249E1">
        <w:rPr>
          <w:rFonts w:ascii="Times New Roman" w:hAnsi="Times New Roman"/>
          <w:sz w:val="24"/>
          <w:szCs w:val="24"/>
        </w:rPr>
        <w:t>Falana</w:t>
      </w:r>
      <w:proofErr w:type="spellEnd"/>
      <w:r w:rsidR="00D411E5" w:rsidRPr="006249E1">
        <w:rPr>
          <w:rFonts w:ascii="Times New Roman" w:hAnsi="Times New Roman"/>
          <w:sz w:val="24"/>
          <w:szCs w:val="24"/>
        </w:rPr>
        <w:t>,</w:t>
      </w:r>
      <w:proofErr w:type="gramEnd"/>
      <w:r w:rsidR="00D50A9D" w:rsidRPr="006249E1">
        <w:rPr>
          <w:rFonts w:ascii="Times New Roman" w:hAnsi="Times New Roman"/>
          <w:sz w:val="24"/>
          <w:szCs w:val="24"/>
        </w:rPr>
        <w:t xml:space="preserve"> a legal luminary and. he</w:t>
      </w:r>
      <w:r w:rsidRPr="006249E1">
        <w:rPr>
          <w:rFonts w:ascii="Times New Roman" w:hAnsi="Times New Roman"/>
          <w:sz w:val="24"/>
          <w:szCs w:val="24"/>
        </w:rPr>
        <w:t xml:space="preserve"> is promoting the productivity of </w:t>
      </w:r>
      <w:r w:rsidR="00D50A9D" w:rsidRPr="006249E1">
        <w:rPr>
          <w:rFonts w:ascii="Times New Roman" w:hAnsi="Times New Roman"/>
          <w:sz w:val="24"/>
          <w:szCs w:val="24"/>
        </w:rPr>
        <w:t xml:space="preserve">smallholder farmers in Oyo state through the </w:t>
      </w:r>
      <w:proofErr w:type="spellStart"/>
      <w:r w:rsidR="00D50A9D" w:rsidRPr="006249E1">
        <w:rPr>
          <w:rFonts w:ascii="Times New Roman" w:hAnsi="Times New Roman"/>
          <w:sz w:val="24"/>
          <w:szCs w:val="24"/>
        </w:rPr>
        <w:t>Iseyin</w:t>
      </w:r>
      <w:proofErr w:type="spellEnd"/>
      <w:r w:rsidR="006E1D4C" w:rsidRPr="006249E1">
        <w:rPr>
          <w:rFonts w:ascii="Times New Roman" w:hAnsi="Times New Roman"/>
          <w:sz w:val="24"/>
          <w:szCs w:val="24"/>
        </w:rPr>
        <w:t xml:space="preserve"> Farmer’s Cooperative Society. The ABERUAGBA COMPANY LTD</w:t>
      </w:r>
      <w:r w:rsidRPr="006249E1">
        <w:rPr>
          <w:rFonts w:ascii="Times New Roman" w:hAnsi="Times New Roman"/>
          <w:sz w:val="24"/>
          <w:szCs w:val="24"/>
        </w:rPr>
        <w:t xml:space="preserve"> will be responsible for the management consultancy of the projects.</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spacing w:line="480" w:lineRule="auto"/>
        <w:ind w:left="2880"/>
        <w:jc w:val="both"/>
        <w:rPr>
          <w:rFonts w:ascii="Times New Roman" w:hAnsi="Times New Roman"/>
          <w:b/>
          <w:sz w:val="24"/>
          <w:szCs w:val="24"/>
        </w:rPr>
      </w:pPr>
      <w:r w:rsidRPr="006249E1">
        <w:rPr>
          <w:rFonts w:ascii="Times New Roman" w:hAnsi="Times New Roman"/>
          <w:b/>
          <w:sz w:val="24"/>
          <w:szCs w:val="24"/>
        </w:rPr>
        <w:t>Management</w:t>
      </w: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w:t>
      </w:r>
      <w:r w:rsidRPr="006249E1">
        <w:rPr>
          <w:rFonts w:ascii="Times New Roman" w:hAnsi="Times New Roman"/>
          <w:sz w:val="24"/>
          <w:szCs w:val="24"/>
        </w:rPr>
        <w:lastRenderedPageBreak/>
        <w:t>success of the organization. The board will ensure that the organization complied with all standards set by regulatory authorities.</w:t>
      </w: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spacing w:line="480" w:lineRule="auto"/>
        <w:ind w:left="2880"/>
        <w:jc w:val="both"/>
        <w:rPr>
          <w:rFonts w:ascii="Times New Roman" w:hAnsi="Times New Roman"/>
          <w:b/>
          <w:sz w:val="24"/>
          <w:szCs w:val="24"/>
        </w:rPr>
      </w:pPr>
      <w:r w:rsidRPr="006249E1">
        <w:rPr>
          <w:rFonts w:ascii="Times New Roman" w:hAnsi="Times New Roman"/>
          <w:b/>
          <w:sz w:val="24"/>
          <w:szCs w:val="24"/>
        </w:rPr>
        <w:t>Technical Assistance</w:t>
      </w:r>
    </w:p>
    <w:p w:rsidR="0064780E" w:rsidRPr="006249E1" w:rsidRDefault="006E1D4C"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The company</w:t>
      </w:r>
      <w:r w:rsidR="0064780E" w:rsidRPr="006249E1">
        <w:rPr>
          <w:rFonts w:ascii="Times New Roman" w:hAnsi="Times New Roman"/>
          <w:sz w:val="24"/>
          <w:szCs w:val="24"/>
        </w:rPr>
        <w:t xml:space="preserve"> has </w:t>
      </w:r>
      <w:r w:rsidRPr="006249E1">
        <w:rPr>
          <w:rFonts w:ascii="Times New Roman" w:hAnsi="Times New Roman"/>
          <w:sz w:val="24"/>
          <w:szCs w:val="24"/>
        </w:rPr>
        <w:t xml:space="preserve">working relationship with </w:t>
      </w:r>
      <w:r w:rsidR="0064780E" w:rsidRPr="006249E1">
        <w:rPr>
          <w:rFonts w:ascii="Times New Roman" w:hAnsi="Times New Roman"/>
          <w:sz w:val="24"/>
          <w:szCs w:val="24"/>
        </w:rPr>
        <w:t xml:space="preserve">International Institute </w:t>
      </w:r>
      <w:r w:rsidR="00D411E5" w:rsidRPr="006249E1">
        <w:rPr>
          <w:rFonts w:ascii="Times New Roman" w:hAnsi="Times New Roman"/>
          <w:sz w:val="24"/>
          <w:szCs w:val="24"/>
        </w:rPr>
        <w:t>of Tropical Agriculture, L</w:t>
      </w:r>
      <w:r w:rsidRPr="006249E1">
        <w:rPr>
          <w:rFonts w:ascii="Times New Roman" w:hAnsi="Times New Roman"/>
          <w:sz w:val="24"/>
          <w:szCs w:val="24"/>
        </w:rPr>
        <w:t>agos.</w:t>
      </w:r>
      <w:r w:rsidR="0064780E" w:rsidRPr="006249E1">
        <w:rPr>
          <w:rFonts w:ascii="Times New Roman" w:hAnsi="Times New Roman"/>
          <w:sz w:val="24"/>
          <w:szCs w:val="24"/>
        </w:rPr>
        <w:t xml:space="preserve"> through an executed MOU</w:t>
      </w:r>
      <w:r w:rsidRPr="006249E1">
        <w:rPr>
          <w:rFonts w:ascii="Times New Roman" w:hAnsi="Times New Roman"/>
          <w:sz w:val="24"/>
          <w:szCs w:val="24"/>
        </w:rPr>
        <w:t>. However, the university of Ibadan has also promised to supplied all the machine that will be needed for the maize processing. In the course of searching for the farm tools and all, the Deputy Governor of Oyo State has promised to supplies us tools needed for the execution of the project</w:t>
      </w:r>
      <w:r w:rsidR="00C44C65" w:rsidRPr="006249E1">
        <w:rPr>
          <w:rFonts w:ascii="Times New Roman" w:hAnsi="Times New Roman"/>
          <w:sz w:val="24"/>
          <w:szCs w:val="24"/>
        </w:rPr>
        <w:t>. The commissioner for agriculture for Oyo State has also promised to supplied us all the needed fertilizer. Another philanthropist also promised to provide human power for project execution.</w:t>
      </w:r>
    </w:p>
    <w:p w:rsidR="00C44C65" w:rsidRPr="006249E1" w:rsidRDefault="00C44C65"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t>Market and Sales</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Market orientation: domestic; South West &amp; South East, Nigeria</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Market Share: 5% niche market in South West, South East Nigeria</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Users of Products: edible oil for human, soya cake for the livestock industry, soya sludge for paint and cosmetics industries in South East.</w:t>
      </w:r>
    </w:p>
    <w:p w:rsidR="0064780E" w:rsidRPr="006249E1" w:rsidRDefault="0064780E" w:rsidP="006249E1">
      <w:pPr>
        <w:pStyle w:val="ListParagraph"/>
        <w:spacing w:line="480" w:lineRule="auto"/>
        <w:ind w:left="60"/>
        <w:jc w:val="both"/>
        <w:rPr>
          <w:rFonts w:ascii="Times New Roman" w:hAnsi="Times New Roman"/>
          <w:b/>
          <w:sz w:val="24"/>
          <w:szCs w:val="24"/>
        </w:rPr>
      </w:pPr>
    </w:p>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Competition analysis</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lastRenderedPageBreak/>
        <w:t xml:space="preserve">Benue State alone produced 44% of national output between1999 and 2017. Kaduna State followed with 27% of national output within the period. Taraba, Plateau, Kano, Niger and </w:t>
      </w:r>
      <w:proofErr w:type="spellStart"/>
      <w:r w:rsidRPr="006249E1">
        <w:rPr>
          <w:rFonts w:ascii="Times New Roman" w:hAnsi="Times New Roman"/>
          <w:sz w:val="24"/>
          <w:szCs w:val="24"/>
        </w:rPr>
        <w:t>katsina</w:t>
      </w:r>
      <w:proofErr w:type="spellEnd"/>
      <w:r w:rsidRPr="006249E1">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w:t>
      </w:r>
      <w:r w:rsidR="00223E95">
        <w:rPr>
          <w:rFonts w:ascii="Times New Roman" w:hAnsi="Times New Roman"/>
          <w:sz w:val="24"/>
          <w:szCs w:val="24"/>
        </w:rPr>
        <w:t xml:space="preserve">st L.G.A. in Oyo State and </w:t>
      </w:r>
      <w:proofErr w:type="spellStart"/>
      <w:r w:rsidR="00223E95">
        <w:rPr>
          <w:rFonts w:ascii="Times New Roman" w:hAnsi="Times New Roman"/>
          <w:sz w:val="24"/>
          <w:szCs w:val="24"/>
        </w:rPr>
        <w:t>Osogbo</w:t>
      </w:r>
      <w:proofErr w:type="spellEnd"/>
      <w:r w:rsidR="00223E95">
        <w:rPr>
          <w:rFonts w:ascii="Times New Roman" w:hAnsi="Times New Roman"/>
          <w:sz w:val="24"/>
          <w:szCs w:val="24"/>
        </w:rPr>
        <w:t xml:space="preserve"> North L.G.A in Osun</w:t>
      </w:r>
      <w:r w:rsidRPr="006249E1">
        <w:rPr>
          <w:rFonts w:ascii="Times New Roman" w:hAnsi="Times New Roman"/>
          <w:sz w:val="24"/>
          <w:szCs w:val="24"/>
        </w:rPr>
        <w:t xml:space="preserve"> State. Based on this above analysis, competition in terms of production in South West, Nigeria is non- existent Compare to the demand for produce.</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Tariff and Import Restriction</w:t>
      </w:r>
    </w:p>
    <w:p w:rsidR="0064780E" w:rsidRPr="006249E1" w:rsidRDefault="0064780E" w:rsidP="00223E95">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Forex restriction on food importation and zero duty on imported agricultural equipment will favour the project under consideration.</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Market Potential</w:t>
      </w:r>
    </w:p>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The</w:t>
      </w:r>
      <w:r w:rsidR="00C44C65" w:rsidRPr="006249E1">
        <w:rPr>
          <w:rFonts w:ascii="Times New Roman" w:hAnsi="Times New Roman"/>
          <w:sz w:val="24"/>
          <w:szCs w:val="24"/>
        </w:rPr>
        <w:t>re is strong demand for maize and maize production</w:t>
      </w:r>
      <w:r w:rsidRPr="006249E1">
        <w:rPr>
          <w:rFonts w:ascii="Times New Roman" w:hAnsi="Times New Roman"/>
          <w:sz w:val="24"/>
          <w:szCs w:val="24"/>
        </w:rPr>
        <w:t xml:space="preserve"> in the Southern part of Nigeria. The state of infrastructure though not perfect still supports production and trade within Nigeria.</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Profitability</w:t>
      </w: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64780E" w:rsidRPr="006249E1" w:rsidRDefault="0064780E" w:rsidP="006249E1">
      <w:pPr>
        <w:pStyle w:val="ListParagraph"/>
        <w:spacing w:line="480" w:lineRule="auto"/>
        <w:ind w:left="0"/>
        <w:jc w:val="both"/>
        <w:rPr>
          <w:rFonts w:ascii="Times New Roman" w:hAnsi="Times New Roman"/>
          <w:sz w:val="24"/>
          <w:szCs w:val="24"/>
        </w:rPr>
      </w:pP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lastRenderedPageBreak/>
        <w:t>Technical Feasibility</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The projects (produc</w:t>
      </w:r>
      <w:r w:rsidR="00C44C65" w:rsidRPr="006249E1">
        <w:rPr>
          <w:rFonts w:ascii="Times New Roman" w:hAnsi="Times New Roman"/>
          <w:sz w:val="24"/>
          <w:szCs w:val="24"/>
        </w:rPr>
        <w:t>tion of maize and maize processing</w:t>
      </w:r>
      <w:r w:rsidRPr="006249E1">
        <w:rPr>
          <w:rFonts w:ascii="Times New Roman" w:hAnsi="Times New Roman"/>
          <w:sz w:val="24"/>
          <w:szCs w:val="24"/>
        </w:rPr>
        <w:t xml:space="preserve">) are technically feasible.  In terms of technology, which </w:t>
      </w:r>
      <w:r w:rsidR="00C44C65" w:rsidRPr="006249E1">
        <w:rPr>
          <w:rFonts w:ascii="Times New Roman" w:hAnsi="Times New Roman"/>
          <w:sz w:val="24"/>
          <w:szCs w:val="24"/>
        </w:rPr>
        <w:t>involve the peeling of the wrappers and separation</w:t>
      </w:r>
      <w:r w:rsidR="00D411E5" w:rsidRPr="006249E1">
        <w:rPr>
          <w:rFonts w:ascii="Times New Roman" w:hAnsi="Times New Roman"/>
          <w:sz w:val="24"/>
          <w:szCs w:val="24"/>
        </w:rPr>
        <w:t xml:space="preserve"> of the maize from the dirt</w:t>
      </w:r>
      <w:r w:rsidRPr="006249E1">
        <w:rPr>
          <w:rFonts w:ascii="Times New Roman" w:hAnsi="Times New Roman"/>
          <w:sz w:val="24"/>
          <w:szCs w:val="24"/>
        </w:rPr>
        <w:t>, the industrial processes are simple an</w:t>
      </w:r>
      <w:r w:rsidR="00566B08" w:rsidRPr="006249E1">
        <w:rPr>
          <w:rFonts w:ascii="Times New Roman" w:hAnsi="Times New Roman"/>
          <w:sz w:val="24"/>
          <w:szCs w:val="24"/>
        </w:rPr>
        <w:t>d a specialist in maize processing</w:t>
      </w:r>
      <w:r w:rsidR="00D411E5" w:rsidRPr="006249E1">
        <w:rPr>
          <w:rFonts w:ascii="Times New Roman" w:hAnsi="Times New Roman"/>
          <w:sz w:val="24"/>
          <w:szCs w:val="24"/>
        </w:rPr>
        <w:t xml:space="preserve"> with more than 15</w:t>
      </w:r>
      <w:r w:rsidRPr="006249E1">
        <w:rPr>
          <w:rFonts w:ascii="Times New Roman" w:hAnsi="Times New Roman"/>
          <w:sz w:val="24"/>
          <w:szCs w:val="24"/>
        </w:rPr>
        <w:t>years experience is part of our team. The nee</w:t>
      </w:r>
      <w:r w:rsidR="00566B08" w:rsidRPr="006249E1">
        <w:rPr>
          <w:rFonts w:ascii="Times New Roman" w:hAnsi="Times New Roman"/>
          <w:sz w:val="24"/>
          <w:szCs w:val="24"/>
        </w:rPr>
        <w:t>ded equipment for maize processing</w:t>
      </w:r>
      <w:r w:rsidRPr="006249E1">
        <w:rPr>
          <w:rFonts w:ascii="Times New Roman" w:hAnsi="Times New Roman"/>
          <w:sz w:val="24"/>
          <w:szCs w:val="24"/>
        </w:rPr>
        <w:t xml:space="preserve"> are readily available and our experts have hand on experience in the usage and maintenance of the equipment. </w:t>
      </w:r>
    </w:p>
    <w:p w:rsidR="0064780E" w:rsidRPr="006249E1" w:rsidRDefault="0064780E" w:rsidP="006249E1">
      <w:pPr>
        <w:pStyle w:val="ListParagraph"/>
        <w:spacing w:line="480" w:lineRule="auto"/>
        <w:ind w:left="60"/>
        <w:jc w:val="both"/>
        <w:rPr>
          <w:rFonts w:ascii="Times New Roman" w:hAnsi="Times New Roman"/>
          <w:sz w:val="24"/>
          <w:szCs w:val="24"/>
        </w:rPr>
      </w:pPr>
    </w:p>
    <w:p w:rsidR="0064780E" w:rsidRPr="006249E1" w:rsidRDefault="00566B08"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On the maize</w:t>
      </w:r>
      <w:r w:rsidR="0064780E" w:rsidRPr="006249E1">
        <w:rPr>
          <w:rFonts w:ascii="Times New Roman" w:hAnsi="Times New Roman"/>
          <w:sz w:val="24"/>
          <w:szCs w:val="24"/>
        </w:rPr>
        <w:t xml:space="preserve"> production, we have specialists in mechanization, irrigation, farm management, crop production, wee</w:t>
      </w:r>
      <w:r w:rsidR="00D411E5" w:rsidRPr="006249E1">
        <w:rPr>
          <w:rFonts w:ascii="Times New Roman" w:hAnsi="Times New Roman"/>
          <w:sz w:val="24"/>
          <w:szCs w:val="24"/>
        </w:rPr>
        <w:t xml:space="preserve">d science, market development, </w:t>
      </w:r>
      <w:proofErr w:type="spellStart"/>
      <w:r w:rsidR="00D411E5" w:rsidRPr="006249E1">
        <w:rPr>
          <w:rFonts w:ascii="Times New Roman" w:hAnsi="Times New Roman"/>
          <w:sz w:val="24"/>
          <w:szCs w:val="24"/>
        </w:rPr>
        <w:t>Agric</w:t>
      </w:r>
      <w:proofErr w:type="spellEnd"/>
      <w:r w:rsidR="00D411E5" w:rsidRPr="006249E1">
        <w:rPr>
          <w:rFonts w:ascii="Times New Roman" w:hAnsi="Times New Roman"/>
          <w:sz w:val="24"/>
          <w:szCs w:val="24"/>
        </w:rPr>
        <w:t xml:space="preserve"> </w:t>
      </w:r>
      <w:r w:rsidR="0064780E" w:rsidRPr="006249E1">
        <w:rPr>
          <w:rFonts w:ascii="Times New Roman" w:hAnsi="Times New Roman"/>
          <w:sz w:val="24"/>
          <w:szCs w:val="24"/>
        </w:rPr>
        <w:t>extension and accounting as part of our management team. We also have specialists in quality control as part of our management team. The state of i</w:t>
      </w:r>
      <w:r w:rsidRPr="006249E1">
        <w:rPr>
          <w:rFonts w:ascii="Times New Roman" w:hAnsi="Times New Roman"/>
          <w:sz w:val="24"/>
          <w:szCs w:val="24"/>
        </w:rPr>
        <w:t>nfrastructure in ISEYIN and generally in Oyo</w:t>
      </w:r>
      <w:r w:rsidR="0064780E" w:rsidRPr="006249E1">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64780E" w:rsidRPr="006249E1" w:rsidRDefault="0064780E" w:rsidP="006249E1">
      <w:pPr>
        <w:pStyle w:val="ListParagraph"/>
        <w:spacing w:line="480" w:lineRule="auto"/>
        <w:ind w:left="60"/>
        <w:jc w:val="both"/>
        <w:rPr>
          <w:rFonts w:ascii="Times New Roman" w:hAnsi="Times New Roman"/>
          <w:sz w:val="24"/>
          <w:szCs w:val="24"/>
        </w:rPr>
      </w:pP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The major competitors in the Sou</w:t>
      </w:r>
      <w:r w:rsidR="006171D7">
        <w:rPr>
          <w:rFonts w:ascii="Times New Roman" w:hAnsi="Times New Roman"/>
          <w:sz w:val="24"/>
          <w:szCs w:val="24"/>
        </w:rPr>
        <w:t xml:space="preserve">th West are maize production and Executive Chef brand. </w:t>
      </w:r>
      <w:bookmarkStart w:id="0" w:name="_GoBack"/>
      <w:bookmarkEnd w:id="0"/>
      <w:r w:rsidRPr="006249E1">
        <w:rPr>
          <w:rFonts w:ascii="Times New Roman" w:hAnsi="Times New Roman"/>
          <w:sz w:val="24"/>
          <w:szCs w:val="24"/>
        </w:rPr>
        <w:t xml:space="preserve"> Cereal has an installed capacity of 150tonnes per day in Lagos and 100tonnes per day in Jos While JOF has a capaci</w:t>
      </w:r>
      <w:r w:rsidR="00566B08" w:rsidRPr="006249E1">
        <w:rPr>
          <w:rFonts w:ascii="Times New Roman" w:hAnsi="Times New Roman"/>
          <w:sz w:val="24"/>
          <w:szCs w:val="24"/>
        </w:rPr>
        <w:t xml:space="preserve">ty of 120tonnes per day in Oyo, </w:t>
      </w:r>
      <w:proofErr w:type="spellStart"/>
      <w:r w:rsidR="00566B08" w:rsidRPr="006249E1">
        <w:rPr>
          <w:rFonts w:ascii="Times New Roman" w:hAnsi="Times New Roman"/>
          <w:sz w:val="24"/>
          <w:szCs w:val="24"/>
        </w:rPr>
        <w:t>Iseyin</w:t>
      </w:r>
      <w:proofErr w:type="spellEnd"/>
      <w:r w:rsidRPr="006249E1">
        <w:rPr>
          <w:rFonts w:ascii="Times New Roman" w:hAnsi="Times New Roman"/>
          <w:sz w:val="24"/>
          <w:szCs w:val="24"/>
        </w:rPr>
        <w:t xml:space="preserve"> farms will target a market niche and penetrate through cooperative societies to make our brand popular. From our analysis, integration of production and processing will give us a competitive advantage. </w:t>
      </w:r>
    </w:p>
    <w:p w:rsidR="0064780E" w:rsidRPr="006249E1" w:rsidRDefault="0064780E" w:rsidP="006249E1">
      <w:pPr>
        <w:pStyle w:val="ListParagraph"/>
        <w:spacing w:line="480" w:lineRule="auto"/>
        <w:ind w:left="60"/>
        <w:jc w:val="both"/>
        <w:rPr>
          <w:rFonts w:ascii="Times New Roman" w:hAnsi="Times New Roman"/>
          <w:sz w:val="24"/>
          <w:szCs w:val="24"/>
        </w:rPr>
      </w:pP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We are implementing our project using best international practices, sustainable production and due consideration for the environment. Although some degree of deforestation will occur, the EIA</w:t>
      </w:r>
      <w:r w:rsidR="00FF442C">
        <w:rPr>
          <w:rFonts w:ascii="Times New Roman" w:hAnsi="Times New Roman"/>
          <w:sz w:val="24"/>
          <w:szCs w:val="24"/>
        </w:rPr>
        <w:t xml:space="preserve"> </w:t>
      </w:r>
      <w:r w:rsidRPr="006249E1">
        <w:rPr>
          <w:rFonts w:ascii="Times New Roman" w:hAnsi="Times New Roman"/>
          <w:sz w:val="24"/>
          <w:szCs w:val="24"/>
        </w:rPr>
        <w:t xml:space="preserve">(Environmental Impact Assessment) report shows little or no damage to the environment as it </w:t>
      </w:r>
      <w:r w:rsidRPr="006249E1">
        <w:rPr>
          <w:rFonts w:ascii="Times New Roman" w:hAnsi="Times New Roman"/>
          <w:sz w:val="24"/>
          <w:szCs w:val="24"/>
        </w:rPr>
        <w:lastRenderedPageBreak/>
        <w:t>relates to the issue of climate change. Organic fertilizer will be substituted for chemical fertilizer within three years of farm operations.</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t>Government Support and Regulation</w:t>
      </w:r>
    </w:p>
    <w:p w:rsidR="0064780E" w:rsidRPr="006249E1" w:rsidRDefault="00EB601D"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The project confo</w:t>
      </w:r>
      <w:r w:rsidR="0064780E" w:rsidRPr="006249E1">
        <w:rPr>
          <w:rFonts w:ascii="Times New Roman" w:hAnsi="Times New Roman"/>
          <w:sz w:val="24"/>
          <w:szCs w:val="24"/>
        </w:rPr>
        <w:t>rm</w:t>
      </w:r>
      <w:r w:rsidRPr="006249E1">
        <w:rPr>
          <w:rFonts w:ascii="Times New Roman" w:hAnsi="Times New Roman"/>
          <w:sz w:val="24"/>
          <w:szCs w:val="24"/>
        </w:rPr>
        <w:t>ed</w:t>
      </w:r>
      <w:r w:rsidR="0064780E" w:rsidRPr="006249E1">
        <w:rPr>
          <w:rFonts w:ascii="Times New Roman" w:hAnsi="Times New Roman"/>
          <w:sz w:val="24"/>
          <w:szCs w:val="24"/>
        </w:rPr>
        <w:t xml:space="preserve"> with the economic d</w:t>
      </w:r>
      <w:r w:rsidR="00566B08" w:rsidRPr="006249E1">
        <w:rPr>
          <w:rFonts w:ascii="Times New Roman" w:hAnsi="Times New Roman"/>
          <w:sz w:val="24"/>
          <w:szCs w:val="24"/>
        </w:rPr>
        <w:t>iversification objective of the</w:t>
      </w:r>
      <w:r w:rsidR="0064780E" w:rsidRPr="006249E1">
        <w:rPr>
          <w:rFonts w:ascii="Times New Roman" w:hAnsi="Times New Roman"/>
          <w:sz w:val="24"/>
          <w:szCs w:val="24"/>
        </w:rPr>
        <w:t xml:space="preserv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numPr>
          <w:ilvl w:val="3"/>
          <w:numId w:val="3"/>
        </w:numPr>
        <w:spacing w:line="480" w:lineRule="auto"/>
        <w:jc w:val="both"/>
        <w:rPr>
          <w:rFonts w:ascii="Times New Roman" w:hAnsi="Times New Roman"/>
          <w:b/>
          <w:sz w:val="24"/>
          <w:szCs w:val="24"/>
        </w:rPr>
      </w:pPr>
      <w:r w:rsidRPr="006249E1">
        <w:rPr>
          <w:rFonts w:ascii="Times New Roman" w:hAnsi="Times New Roman"/>
          <w:b/>
          <w:sz w:val="24"/>
          <w:szCs w:val="24"/>
        </w:rPr>
        <w:t>Project Timeline</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The pr</w:t>
      </w:r>
      <w:r w:rsidR="00566B08" w:rsidRPr="006249E1">
        <w:rPr>
          <w:rFonts w:ascii="Times New Roman" w:hAnsi="Times New Roman"/>
          <w:sz w:val="24"/>
          <w:szCs w:val="24"/>
        </w:rPr>
        <w:t>oject will be completed within 4</w:t>
      </w:r>
      <w:r w:rsidRPr="006249E1">
        <w:rPr>
          <w:rFonts w:ascii="Times New Roman" w:hAnsi="Times New Roman"/>
          <w:sz w:val="24"/>
          <w:szCs w:val="24"/>
        </w:rPr>
        <w:t>months p</w:t>
      </w:r>
      <w:r w:rsidR="00EB601D" w:rsidRPr="006249E1">
        <w:rPr>
          <w:rFonts w:ascii="Times New Roman" w:hAnsi="Times New Roman"/>
          <w:sz w:val="24"/>
          <w:szCs w:val="24"/>
        </w:rPr>
        <w:t>referably between march</w:t>
      </w:r>
      <w:r w:rsidR="00566B08" w:rsidRPr="006249E1">
        <w:rPr>
          <w:rFonts w:ascii="Times New Roman" w:hAnsi="Times New Roman"/>
          <w:sz w:val="24"/>
          <w:szCs w:val="24"/>
        </w:rPr>
        <w:t>, 2020</w:t>
      </w:r>
      <w:r w:rsidR="00D411E5" w:rsidRPr="006249E1">
        <w:rPr>
          <w:rFonts w:ascii="Times New Roman" w:hAnsi="Times New Roman"/>
          <w:sz w:val="24"/>
          <w:szCs w:val="24"/>
        </w:rPr>
        <w:t xml:space="preserve"> to J</w:t>
      </w:r>
      <w:r w:rsidR="00EB601D" w:rsidRPr="006249E1">
        <w:rPr>
          <w:rFonts w:ascii="Times New Roman" w:hAnsi="Times New Roman"/>
          <w:sz w:val="24"/>
          <w:szCs w:val="24"/>
        </w:rPr>
        <w:t>uly, 2020 because of the rain, it needs rain to germinate</w:t>
      </w:r>
      <w:r w:rsidRPr="006249E1">
        <w:rPr>
          <w:rFonts w:ascii="Times New Roman" w:hAnsi="Times New Roman"/>
          <w:sz w:val="24"/>
          <w:szCs w:val="24"/>
        </w:rPr>
        <w:t>.</w:t>
      </w: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b/>
          <w:sz w:val="24"/>
          <w:szCs w:val="24"/>
        </w:rPr>
        <w:t>7.0 Estimated Project Costs and Revenue</w:t>
      </w:r>
    </w:p>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 xml:space="preserve">Fixed Cost  </w:t>
      </w:r>
    </w:p>
    <w:p w:rsidR="0064780E" w:rsidRPr="006249E1" w:rsidRDefault="0064780E" w:rsidP="006249E1">
      <w:pPr>
        <w:pStyle w:val="ListParagraph"/>
        <w:numPr>
          <w:ilvl w:val="0"/>
          <w:numId w:val="4"/>
        </w:numPr>
        <w:spacing w:line="480" w:lineRule="auto"/>
        <w:jc w:val="both"/>
        <w:rPr>
          <w:rFonts w:ascii="Times New Roman" w:hAnsi="Times New Roman"/>
          <w:b/>
          <w:sz w:val="24"/>
          <w:szCs w:val="24"/>
        </w:rPr>
      </w:pPr>
      <w:r w:rsidRPr="006249E1">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64780E" w:rsidRPr="006249E1" w:rsidTr="0064780E">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K</w:t>
            </w:r>
          </w:p>
        </w:tc>
      </w:tr>
      <w:tr w:rsidR="0064780E" w:rsidRPr="006249E1" w:rsidTr="0064780E">
        <w:trPr>
          <w:trHeight w:val="632"/>
        </w:trPr>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sz w:val="24"/>
                <w:szCs w:val="24"/>
              </w:rPr>
            </w:pPr>
            <w:r>
              <w:rPr>
                <w:rFonts w:ascii="Times New Roman" w:hAnsi="Times New Roman"/>
                <w:sz w:val="24"/>
                <w:szCs w:val="24"/>
              </w:rPr>
              <w:t>8</w:t>
            </w:r>
            <w:r w:rsidR="0064780E" w:rsidRPr="006249E1">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lastRenderedPageBreak/>
              <w:t>Cross cutting</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EB601D"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5</w:t>
            </w:r>
            <w:r w:rsidR="0064780E" w:rsidRPr="006249E1">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EB601D"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10</w:t>
            </w:r>
            <w:r w:rsidR="0064780E" w:rsidRPr="006249E1">
              <w:rPr>
                <w:rFonts w:ascii="Times New Roman" w:hAnsi="Times New Roman"/>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9E6E4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3</w:t>
            </w:r>
            <w:r w:rsidR="0064780E" w:rsidRPr="006249E1">
              <w:rPr>
                <w:rFonts w:ascii="Times New Roman" w:hAnsi="Times New Roman"/>
                <w:sz w:val="24"/>
                <w:szCs w:val="24"/>
              </w:rPr>
              <w:t>Hectare</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EB601D"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26</w:t>
            </w:r>
            <w:r w:rsidR="0064780E" w:rsidRPr="006249E1">
              <w:rPr>
                <w:rFonts w:ascii="Times New Roman" w:hAnsi="Times New Roman"/>
                <w:b/>
                <w:sz w:val="24"/>
                <w:szCs w:val="24"/>
              </w:rPr>
              <w:t>0,000</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00</w:t>
            </w:r>
          </w:p>
        </w:tc>
      </w:tr>
      <w:tr w:rsidR="0064780E" w:rsidRPr="006249E1" w:rsidTr="0064780E">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64780E" w:rsidRPr="006249E1" w:rsidRDefault="009E6E49"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3</w:t>
            </w:r>
            <w:r w:rsidR="0064780E" w:rsidRPr="006249E1">
              <w:rPr>
                <w:rFonts w:ascii="Times New Roman" w:hAnsi="Times New Roman"/>
                <w:sz w:val="24"/>
                <w:szCs w:val="24"/>
              </w:rPr>
              <w:t>00 Hectare</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b/>
                <w:sz w:val="24"/>
                <w:szCs w:val="24"/>
              </w:rPr>
              <w:t>10</w:t>
            </w:r>
            <w:r w:rsidR="0064780E" w:rsidRPr="006249E1">
              <w:rPr>
                <w:rFonts w:ascii="Times New Roman" w:hAnsi="Times New Roman"/>
                <w:b/>
                <w:sz w:val="24"/>
                <w:szCs w:val="24"/>
              </w:rPr>
              <w:t>0,000,000</w:t>
            </w:r>
          </w:p>
        </w:tc>
        <w:tc>
          <w:tcPr>
            <w:tcW w:w="231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00</w:t>
            </w:r>
          </w:p>
        </w:tc>
      </w:tr>
    </w:tbl>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K</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Tractor</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YTO-904(90hp)</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sz w:val="24"/>
                <w:szCs w:val="24"/>
              </w:rPr>
              <w:t>21</w:t>
            </w:r>
            <w:r w:rsidR="0064780E" w:rsidRPr="006249E1">
              <w:rPr>
                <w:rFonts w:ascii="Times New Roman" w:hAnsi="Times New Roman"/>
                <w:sz w:val="24"/>
                <w:szCs w:val="24"/>
              </w:rPr>
              <w:t xml:space="preserve">,450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9</w:t>
            </w:r>
            <w:r w:rsidR="0064780E" w:rsidRPr="006249E1">
              <w:rPr>
                <w:rFonts w:ascii="Times New Roman" w:hAnsi="Times New Roman"/>
                <w:sz w:val="24"/>
                <w:szCs w:val="24"/>
              </w:rPr>
              <w:t xml:space="preserve">,802,000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Disc harrow     </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2</w:t>
            </w:r>
            <w:r w:rsidR="0064780E" w:rsidRPr="006249E1">
              <w:rPr>
                <w:rFonts w:ascii="Times New Roman" w:hAnsi="Times New Roman"/>
                <w:sz w:val="24"/>
                <w:szCs w:val="24"/>
              </w:rPr>
              <w:t xml:space="preserve">,267,200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Sub </w:t>
            </w:r>
            <w:proofErr w:type="spellStart"/>
            <w:r w:rsidRPr="006249E1">
              <w:rPr>
                <w:rFonts w:ascii="Times New Roman" w:hAnsi="Times New Roman"/>
                <w:sz w:val="24"/>
                <w:szCs w:val="24"/>
              </w:rPr>
              <w:t>soiler</w:t>
            </w:r>
            <w:proofErr w:type="spellEnd"/>
            <w:r w:rsidRPr="006249E1">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IS-200G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sz w:val="24"/>
                <w:szCs w:val="24"/>
              </w:rPr>
              <w:t>1</w:t>
            </w:r>
            <w:r w:rsidR="0064780E" w:rsidRPr="006249E1">
              <w:rPr>
                <w:rFonts w:ascii="Times New Roman" w:hAnsi="Times New Roman"/>
                <w:sz w:val="24"/>
                <w:szCs w:val="24"/>
              </w:rPr>
              <w:t xml:space="preserve">,250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2</w:t>
            </w:r>
            <w:r w:rsidR="0064780E" w:rsidRPr="006249E1">
              <w:rPr>
                <w:rFonts w:ascii="Times New Roman" w:hAnsi="Times New Roman"/>
                <w:sz w:val="24"/>
                <w:szCs w:val="24"/>
              </w:rPr>
              <w:t xml:space="preserve">,170,000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9E6E49"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Maize </w:t>
            </w:r>
            <w:proofErr w:type="spellStart"/>
            <w:r w:rsidRPr="006249E1">
              <w:rPr>
                <w:rFonts w:ascii="Times New Roman" w:hAnsi="Times New Roman"/>
                <w:sz w:val="24"/>
                <w:szCs w:val="24"/>
              </w:rPr>
              <w:t>seeder</w:t>
            </w:r>
            <w:proofErr w:type="spellEnd"/>
            <w:r w:rsidR="0064780E" w:rsidRPr="006249E1">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2BFY-6C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4,950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1</w:t>
            </w:r>
            <w:r w:rsidR="0064780E" w:rsidRPr="006249E1">
              <w:rPr>
                <w:rFonts w:ascii="Times New Roman" w:hAnsi="Times New Roman"/>
                <w:sz w:val="24"/>
                <w:szCs w:val="24"/>
              </w:rPr>
              <w:t xml:space="preserve">,782,000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Tripper</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7CX-8T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9,450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3,402,000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4YZ-6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sz w:val="24"/>
                <w:szCs w:val="24"/>
              </w:rPr>
              <w:t>112</w:t>
            </w:r>
            <w:r w:rsidR="0064780E" w:rsidRPr="006249E1">
              <w:rPr>
                <w:rFonts w:ascii="Times New Roman" w:hAnsi="Times New Roman"/>
                <w:sz w:val="24"/>
                <w:szCs w:val="24"/>
              </w:rPr>
              <w:t xml:space="preserve">,500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34</w:t>
            </w:r>
            <w:r w:rsidR="0064780E" w:rsidRPr="006249E1">
              <w:rPr>
                <w:rFonts w:ascii="Times New Roman" w:hAnsi="Times New Roman"/>
                <w:sz w:val="24"/>
                <w:szCs w:val="24"/>
              </w:rPr>
              <w:t xml:space="preserve">,260,000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Boom sprayer</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 xml:space="preserve">3W-1000L-18                </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sz w:val="24"/>
                <w:szCs w:val="24"/>
              </w:rPr>
              <w:t>4</w:t>
            </w:r>
            <w:r w:rsidR="0064780E" w:rsidRPr="006249E1">
              <w:rPr>
                <w:rFonts w:ascii="Times New Roman" w:hAnsi="Times New Roman"/>
                <w:sz w:val="24"/>
                <w:szCs w:val="24"/>
              </w:rPr>
              <w:t xml:space="preserve">,950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1</w:t>
            </w:r>
            <w:r w:rsidR="0064780E" w:rsidRPr="006249E1">
              <w:rPr>
                <w:rFonts w:ascii="Times New Roman" w:hAnsi="Times New Roman"/>
                <w:sz w:val="24"/>
                <w:szCs w:val="24"/>
              </w:rPr>
              <w:t xml:space="preserve">,502,000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TZ10D</w:t>
            </w: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sz w:val="24"/>
                <w:szCs w:val="24"/>
              </w:rPr>
              <w:t>4</w:t>
            </w:r>
            <w:r w:rsidR="0064780E" w:rsidRPr="006249E1">
              <w:rPr>
                <w:rFonts w:ascii="Times New Roman" w:hAnsi="Times New Roman"/>
                <w:sz w:val="24"/>
                <w:szCs w:val="24"/>
              </w:rPr>
              <w:t xml:space="preserve">,570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sz w:val="24"/>
                <w:szCs w:val="24"/>
              </w:rPr>
              <w:t>1</w:t>
            </w:r>
            <w:r w:rsidR="0064780E" w:rsidRPr="006249E1">
              <w:rPr>
                <w:rFonts w:ascii="Times New Roman" w:hAnsi="Times New Roman"/>
                <w:sz w:val="24"/>
                <w:szCs w:val="24"/>
              </w:rPr>
              <w:t xml:space="preserve">,365,200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1749"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64780E" w:rsidRPr="006249E1" w:rsidRDefault="0064780E" w:rsidP="006249E1">
            <w:pPr>
              <w:pStyle w:val="ListParagraph"/>
              <w:spacing w:line="48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780E" w:rsidRPr="006249E1" w:rsidRDefault="0064780E" w:rsidP="006249E1">
            <w:pPr>
              <w:pStyle w:val="ListParagraph"/>
              <w:spacing w:line="48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159,390     </w:t>
            </w:r>
          </w:p>
        </w:tc>
        <w:tc>
          <w:tcPr>
            <w:tcW w:w="1537"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55</w:t>
            </w:r>
            <w:r w:rsidR="0064780E" w:rsidRPr="006249E1">
              <w:rPr>
                <w:rFonts w:ascii="Times New Roman" w:hAnsi="Times New Roman"/>
                <w:b/>
                <w:sz w:val="24"/>
                <w:szCs w:val="24"/>
              </w:rPr>
              <w:t xml:space="preserve">,380,400        </w:t>
            </w:r>
          </w:p>
        </w:tc>
        <w:tc>
          <w:tcPr>
            <w:tcW w:w="1522"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00</w:t>
            </w:r>
          </w:p>
        </w:tc>
      </w:tr>
    </w:tbl>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(C) Vehicle</w:t>
      </w:r>
    </w:p>
    <w:p w:rsidR="0064780E" w:rsidRPr="006249E1" w:rsidRDefault="0064780E" w:rsidP="006249E1">
      <w:pPr>
        <w:pStyle w:val="ListParagraph"/>
        <w:spacing w:line="480" w:lineRule="auto"/>
        <w:ind w:left="450"/>
        <w:jc w:val="both"/>
        <w:rPr>
          <w:rFonts w:ascii="Times New Roman" w:hAnsi="Times New Roman"/>
          <w:b/>
          <w:sz w:val="24"/>
          <w:szCs w:val="24"/>
        </w:rPr>
      </w:pPr>
      <w:r w:rsidRPr="006249E1">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64780E" w:rsidRPr="006249E1" w:rsidTr="0064780E">
        <w:tc>
          <w:tcPr>
            <w:tcW w:w="2214"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lastRenderedPageBreak/>
              <w:t xml:space="preserve">  Pick</w:t>
            </w:r>
            <w:r w:rsidR="0064780E" w:rsidRPr="006249E1">
              <w:rPr>
                <w:rFonts w:ascii="Times New Roman" w:hAnsi="Times New Roman"/>
                <w:b/>
                <w:sz w:val="24"/>
                <w:szCs w:val="24"/>
              </w:rPr>
              <w:t xml:space="preserve">up Truck                                                         </w:t>
            </w:r>
          </w:p>
        </w:tc>
        <w:tc>
          <w:tcPr>
            <w:tcW w:w="2224"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b/>
                <w:sz w:val="24"/>
                <w:szCs w:val="24"/>
              </w:rPr>
              <w:t>60</w:t>
            </w:r>
            <w:r w:rsidR="0064780E" w:rsidRPr="006249E1">
              <w:rPr>
                <w:rFonts w:ascii="Times New Roman" w:hAnsi="Times New Roman"/>
                <w:b/>
                <w:sz w:val="24"/>
                <w:szCs w:val="24"/>
              </w:rPr>
              <w:t>,000,000    :     00</w:t>
            </w:r>
          </w:p>
        </w:tc>
      </w:tr>
    </w:tbl>
    <w:p w:rsidR="0064780E" w:rsidRPr="006249E1" w:rsidRDefault="0064780E" w:rsidP="006249E1">
      <w:pPr>
        <w:pStyle w:val="ListParagraph"/>
        <w:numPr>
          <w:ilvl w:val="0"/>
          <w:numId w:val="5"/>
        </w:numPr>
        <w:spacing w:line="480" w:lineRule="auto"/>
        <w:jc w:val="both"/>
        <w:rPr>
          <w:rFonts w:ascii="Times New Roman" w:hAnsi="Times New Roman"/>
          <w:b/>
          <w:sz w:val="24"/>
          <w:szCs w:val="24"/>
        </w:rPr>
      </w:pPr>
      <w:r w:rsidRPr="006249E1">
        <w:rPr>
          <w:rFonts w:ascii="Times New Roman" w:hAnsi="Times New Roman"/>
          <w:b/>
          <w:sz w:val="24"/>
          <w:szCs w:val="24"/>
        </w:rPr>
        <w:t xml:space="preserve">Irrigation </w:t>
      </w:r>
    </w:p>
    <w:p w:rsidR="0064780E" w:rsidRPr="006249E1" w:rsidRDefault="0064780E" w:rsidP="006249E1">
      <w:pPr>
        <w:pStyle w:val="ListParagraph"/>
        <w:spacing w:line="480" w:lineRule="auto"/>
        <w:ind w:left="450"/>
        <w:jc w:val="both"/>
        <w:rPr>
          <w:rFonts w:ascii="Times New Roman" w:hAnsi="Times New Roman"/>
          <w:b/>
          <w:sz w:val="24"/>
          <w:szCs w:val="24"/>
        </w:rPr>
      </w:pPr>
      <w:r w:rsidRPr="006249E1">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64780E" w:rsidRPr="006249E1" w:rsidTr="0064780E">
        <w:tc>
          <w:tcPr>
            <w:tcW w:w="1835"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28,400</w:t>
            </w:r>
            <w:r w:rsidR="0064780E" w:rsidRPr="006249E1">
              <w:rPr>
                <w:rFonts w:ascii="Times New Roman" w:hAnsi="Times New Roman"/>
                <w:b/>
                <w:sz w:val="24"/>
                <w:szCs w:val="24"/>
              </w:rPr>
              <w:t xml:space="preserve"> </w:t>
            </w:r>
          </w:p>
        </w:tc>
        <w:tc>
          <w:tcPr>
            <w:tcW w:w="3180"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2,0245</w:t>
            </w:r>
            <w:r w:rsidR="0064780E" w:rsidRPr="006249E1">
              <w:rPr>
                <w:rFonts w:ascii="Times New Roman" w:hAnsi="Times New Roman"/>
                <w:b/>
                <w:sz w:val="24"/>
                <w:szCs w:val="24"/>
              </w:rPr>
              <w:t>,960     :      00</w:t>
            </w:r>
          </w:p>
        </w:tc>
      </w:tr>
    </w:tbl>
    <w:p w:rsidR="0064780E" w:rsidRPr="006249E1" w:rsidRDefault="0064780E" w:rsidP="006249E1">
      <w:pPr>
        <w:pStyle w:val="ListParagraph"/>
        <w:spacing w:line="480" w:lineRule="auto"/>
        <w:ind w:left="60"/>
        <w:jc w:val="both"/>
        <w:rPr>
          <w:rFonts w:ascii="Times New Roman" w:hAnsi="Times New Roman"/>
          <w:b/>
          <w:sz w:val="24"/>
          <w:szCs w:val="24"/>
        </w:rPr>
      </w:pPr>
    </w:p>
    <w:p w:rsidR="0064780E" w:rsidRPr="006249E1" w:rsidRDefault="002119D4" w:rsidP="006249E1">
      <w:pPr>
        <w:pStyle w:val="ListParagraph"/>
        <w:spacing w:line="480" w:lineRule="auto"/>
        <w:ind w:left="60"/>
        <w:jc w:val="both"/>
        <w:rPr>
          <w:rFonts w:ascii="Times New Roman" w:hAnsi="Times New Roman"/>
          <w:b/>
          <w:sz w:val="24"/>
          <w:szCs w:val="24"/>
        </w:rPr>
      </w:pPr>
      <w:r>
        <w:rPr>
          <w:rFonts w:ascii="Times New Roman" w:hAnsi="Times New Roman"/>
          <w:b/>
          <w:sz w:val="24"/>
          <w:szCs w:val="24"/>
        </w:rPr>
        <w:t xml:space="preserve"> </w:t>
      </w:r>
      <w:r w:rsidR="0064780E" w:rsidRPr="006249E1">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tcPr>
          <w:p w:rsidR="0064780E" w:rsidRPr="006249E1" w:rsidRDefault="0064780E" w:rsidP="006249E1">
            <w:pPr>
              <w:pStyle w:val="ListParagraph"/>
              <w:spacing w:line="480" w:lineRule="auto"/>
              <w:ind w:left="0"/>
              <w:jc w:val="both"/>
              <w:rPr>
                <w:rFonts w:ascii="Times New Roman" w:hAnsi="Times New Roman"/>
                <w:b/>
                <w:sz w:val="24"/>
                <w:szCs w:val="24"/>
              </w:rPr>
            </w:pP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K</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w:t>
            </w:r>
            <w:r w:rsidR="00586A89" w:rsidRPr="006249E1">
              <w:rPr>
                <w:rFonts w:ascii="Times New Roman" w:hAnsi="Times New Roman"/>
                <w:sz w:val="24"/>
                <w:szCs w:val="24"/>
              </w:rPr>
              <w:t>20</w:t>
            </w:r>
            <w:r w:rsidRPr="006249E1">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w:t>
            </w:r>
            <w:r w:rsidR="00586A89" w:rsidRPr="006249E1">
              <w:rPr>
                <w:rFonts w:ascii="Times New Roman" w:hAnsi="Times New Roman"/>
                <w:sz w:val="24"/>
                <w:szCs w:val="24"/>
              </w:rPr>
              <w:t>15</w:t>
            </w:r>
            <w:r w:rsidRPr="006249E1">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 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10,000,000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w:t>
            </w:r>
            <w:r w:rsidR="001450D2">
              <w:rPr>
                <w:rFonts w:ascii="Times New Roman" w:hAnsi="Times New Roman"/>
                <w:sz w:val="24"/>
                <w:szCs w:val="24"/>
              </w:rPr>
              <w:t xml:space="preserve">                             100</w:t>
            </w:r>
            <w:r w:rsidRPr="006249E1">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rPr>
          <w:trHeight w:val="552"/>
        </w:trPr>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42,000,000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36,730,000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lastRenderedPageBreak/>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9,400,000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 </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25</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8,831,700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                                           </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Total cost 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98,130,000           </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00</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sz w:val="24"/>
                <w:szCs w:val="24"/>
              </w:rPr>
            </w:pPr>
            <w:r w:rsidRPr="006249E1">
              <w:rPr>
                <w:rFonts w:ascii="Times New Roman" w:hAnsi="Times New Roman"/>
                <w:sz w:val="24"/>
                <w:szCs w:val="24"/>
              </w:rPr>
              <w:t>25</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Total for 3</w:t>
            </w:r>
            <w:r w:rsidR="0064780E" w:rsidRPr="006249E1">
              <w:rPr>
                <w:rFonts w:ascii="Times New Roman" w:hAnsi="Times New Roman"/>
                <w:b/>
                <w:sz w:val="24"/>
                <w:szCs w:val="24"/>
              </w:rPr>
              <w:t>00Ha</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106,961,700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00 </w:t>
            </w:r>
          </w:p>
        </w:tc>
      </w:tr>
      <w:tr w:rsidR="0064780E" w:rsidRPr="006249E1" w:rsidTr="0064780E">
        <w:tc>
          <w:tcPr>
            <w:tcW w:w="3080"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Irrigation cost for 3</w:t>
            </w:r>
            <w:r w:rsidR="0064780E" w:rsidRPr="006249E1">
              <w:rPr>
                <w:rFonts w:ascii="Times New Roman" w:hAnsi="Times New Roman"/>
                <w:b/>
                <w:sz w:val="24"/>
                <w:szCs w:val="24"/>
              </w:rPr>
              <w:t>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r w:rsidR="00586A89" w:rsidRPr="006249E1">
              <w:rPr>
                <w:rFonts w:ascii="Times New Roman" w:hAnsi="Times New Roman"/>
                <w:b/>
                <w:sz w:val="24"/>
                <w:szCs w:val="24"/>
              </w:rPr>
              <w:t>24,02</w:t>
            </w:r>
            <w:r w:rsidRPr="006249E1">
              <w:rPr>
                <w:rFonts w:ascii="Times New Roman" w:hAnsi="Times New Roman"/>
                <w:b/>
                <w:sz w:val="24"/>
                <w:szCs w:val="24"/>
              </w:rPr>
              <w:t>8,120</w:t>
            </w:r>
          </w:p>
        </w:tc>
        <w:tc>
          <w:tcPr>
            <w:tcW w:w="308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00</w:t>
            </w:r>
          </w:p>
        </w:tc>
      </w:tr>
    </w:tbl>
    <w:p w:rsidR="0064780E" w:rsidRPr="006249E1" w:rsidRDefault="0064780E" w:rsidP="006249E1">
      <w:pPr>
        <w:pStyle w:val="ListParagraph"/>
        <w:spacing w:line="480" w:lineRule="auto"/>
        <w:ind w:left="60"/>
        <w:jc w:val="both"/>
        <w:rPr>
          <w:rFonts w:ascii="Times New Roman" w:hAnsi="Times New Roman"/>
          <w:b/>
          <w:sz w:val="24"/>
          <w:szCs w:val="24"/>
        </w:rPr>
      </w:pPr>
    </w:p>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Amortization</w:t>
      </w:r>
    </w:p>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30,000             :   00                   </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Land clearing amortization (3</w:t>
            </w:r>
            <w:r w:rsidR="0064780E" w:rsidRPr="006249E1">
              <w:rPr>
                <w:rFonts w:ascii="Times New Roman" w:hAnsi="Times New Roman"/>
                <w:b/>
                <w:sz w:val="24"/>
                <w:szCs w:val="24"/>
              </w:rPr>
              <w:t xml:space="preserve">00hectare) </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1450D2" w:rsidP="006249E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9</w:t>
            </w:r>
            <w:r w:rsidR="0064780E" w:rsidRPr="006249E1">
              <w:rPr>
                <w:rFonts w:ascii="Times New Roman" w:hAnsi="Times New Roman"/>
                <w:b/>
                <w:sz w:val="24"/>
                <w:szCs w:val="24"/>
              </w:rPr>
              <w:t>,000,000           :   00</w:t>
            </w:r>
          </w:p>
        </w:tc>
      </w:tr>
    </w:tbl>
    <w:p w:rsidR="0064780E" w:rsidRPr="006249E1" w:rsidRDefault="0064780E" w:rsidP="006249E1">
      <w:pPr>
        <w:pStyle w:val="ListParagraph"/>
        <w:tabs>
          <w:tab w:val="left" w:pos="5774"/>
        </w:tabs>
        <w:spacing w:line="480" w:lineRule="auto"/>
        <w:ind w:left="60"/>
        <w:jc w:val="both"/>
        <w:rPr>
          <w:rFonts w:ascii="Times New Roman" w:hAnsi="Times New Roman"/>
          <w:b/>
          <w:sz w:val="24"/>
          <w:szCs w:val="24"/>
        </w:rPr>
      </w:pPr>
      <w:r w:rsidRPr="006249E1">
        <w:rPr>
          <w:rFonts w:ascii="Times New Roman" w:hAnsi="Times New Roman"/>
          <w:b/>
          <w:sz w:val="24"/>
          <w:szCs w:val="24"/>
        </w:rPr>
        <w:t xml:space="preserve"> </w:t>
      </w:r>
      <w:r w:rsidRPr="006249E1">
        <w:rPr>
          <w:rFonts w:ascii="Times New Roman" w:hAnsi="Times New Roman"/>
          <w:b/>
          <w:sz w:val="24"/>
          <w:szCs w:val="24"/>
        </w:rPr>
        <w:tab/>
      </w:r>
    </w:p>
    <w:p w:rsidR="0064780E" w:rsidRPr="006249E1" w:rsidRDefault="0064780E" w:rsidP="006249E1">
      <w:pPr>
        <w:pStyle w:val="ListParagraph"/>
        <w:spacing w:line="480" w:lineRule="auto"/>
        <w:ind w:left="60"/>
        <w:jc w:val="both"/>
        <w:rPr>
          <w:rFonts w:ascii="Times New Roman" w:hAnsi="Times New Roman"/>
          <w:b/>
          <w:sz w:val="24"/>
          <w:szCs w:val="24"/>
        </w:rPr>
      </w:pPr>
    </w:p>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lastRenderedPageBreak/>
              <w:t>Yield per hectare 3tonnes@ ₦145000 per tonne</w:t>
            </w:r>
          </w:p>
        </w:tc>
        <w:tc>
          <w:tcPr>
            <w:tcW w:w="4621" w:type="dxa"/>
            <w:tcBorders>
              <w:top w:val="single" w:sz="4" w:space="0" w:color="auto"/>
              <w:left w:val="single" w:sz="4" w:space="0" w:color="auto"/>
              <w:bottom w:val="single" w:sz="4" w:space="0" w:color="auto"/>
              <w:right w:val="single" w:sz="4" w:space="0" w:color="auto"/>
            </w:tcBorders>
          </w:tcPr>
          <w:p w:rsidR="0064780E" w:rsidRPr="006249E1" w:rsidRDefault="0064780E" w:rsidP="006249E1">
            <w:pPr>
              <w:pStyle w:val="ListParagraph"/>
              <w:spacing w:line="480" w:lineRule="auto"/>
              <w:ind w:left="0"/>
              <w:jc w:val="both"/>
              <w:rPr>
                <w:rFonts w:ascii="Times New Roman" w:hAnsi="Times New Roman"/>
                <w:b/>
                <w:sz w:val="24"/>
                <w:szCs w:val="24"/>
              </w:rPr>
            </w:pP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                         K</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435,000          :         00 </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For 3</w:t>
            </w:r>
            <w:r w:rsidR="0064780E" w:rsidRPr="006249E1">
              <w:rPr>
                <w:rFonts w:ascii="Times New Roman" w:hAnsi="Times New Roman"/>
                <w:b/>
                <w:sz w:val="24"/>
                <w:szCs w:val="24"/>
              </w:rPr>
              <w:t>00Ha</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174,000,000         :        00</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Net revenue for 3</w:t>
            </w:r>
            <w:r w:rsidR="0064780E" w:rsidRPr="006249E1">
              <w:rPr>
                <w:rFonts w:ascii="Times New Roman" w:hAnsi="Times New Roman"/>
                <w:b/>
                <w:sz w:val="24"/>
                <w:szCs w:val="24"/>
              </w:rPr>
              <w:t>00Ha(without amortization)</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67,038,300         :        00</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586A89"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Net revenue with amortization(3</w:t>
            </w:r>
            <w:r w:rsidR="0064780E" w:rsidRPr="006249E1">
              <w:rPr>
                <w:rFonts w:ascii="Times New Roman" w:hAnsi="Times New Roman"/>
                <w:b/>
                <w:sz w:val="24"/>
                <w:szCs w:val="24"/>
              </w:rPr>
              <w:t>00ha clearing)</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55,038,300         :       00</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2</w:t>
            </w:r>
            <w:r w:rsidRPr="006249E1">
              <w:rPr>
                <w:rFonts w:ascii="Times New Roman" w:hAnsi="Times New Roman"/>
                <w:b/>
                <w:sz w:val="24"/>
                <w:szCs w:val="24"/>
                <w:vertAlign w:val="superscript"/>
              </w:rPr>
              <w:t>nd</w:t>
            </w:r>
            <w:r w:rsidRPr="006249E1">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43,020,180         :         00</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Net </w:t>
            </w:r>
            <w:r w:rsidR="00586A89" w:rsidRPr="006249E1">
              <w:rPr>
                <w:rFonts w:ascii="Times New Roman" w:hAnsi="Times New Roman"/>
                <w:b/>
                <w:sz w:val="24"/>
                <w:szCs w:val="24"/>
              </w:rPr>
              <w:t>revenue with amortization(3</w:t>
            </w:r>
            <w:r w:rsidRPr="006249E1">
              <w:rPr>
                <w:rFonts w:ascii="Times New Roman" w:hAnsi="Times New Roman"/>
                <w:b/>
                <w:sz w:val="24"/>
                <w:szCs w:val="24"/>
              </w:rPr>
              <w:t>00ha land)</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w:t>
            </w:r>
          </w:p>
        </w:tc>
      </w:tr>
      <w:tr w:rsidR="0064780E" w:rsidRPr="006249E1" w:rsidTr="0064780E">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Annual Net Revenue ( 1</w:t>
            </w:r>
            <w:r w:rsidRPr="006249E1">
              <w:rPr>
                <w:rFonts w:ascii="Times New Roman" w:hAnsi="Times New Roman"/>
                <w:b/>
                <w:sz w:val="24"/>
                <w:szCs w:val="24"/>
                <w:vertAlign w:val="superscript"/>
              </w:rPr>
              <w:t>st</w:t>
            </w:r>
            <w:r w:rsidRPr="006249E1">
              <w:rPr>
                <w:rFonts w:ascii="Times New Roman" w:hAnsi="Times New Roman"/>
                <w:b/>
                <w:sz w:val="24"/>
                <w:szCs w:val="24"/>
              </w:rPr>
              <w:t xml:space="preserve"> + 2</w:t>
            </w:r>
            <w:r w:rsidRPr="006249E1">
              <w:rPr>
                <w:rFonts w:ascii="Times New Roman" w:hAnsi="Times New Roman"/>
                <w:b/>
                <w:sz w:val="24"/>
                <w:szCs w:val="24"/>
                <w:vertAlign w:val="superscript"/>
              </w:rPr>
              <w:t>nd</w:t>
            </w:r>
            <w:r w:rsidRPr="006249E1">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64780E" w:rsidRPr="006249E1" w:rsidRDefault="0064780E" w:rsidP="006249E1">
            <w:pPr>
              <w:pStyle w:val="ListParagraph"/>
              <w:spacing w:line="480" w:lineRule="auto"/>
              <w:ind w:left="0"/>
              <w:jc w:val="both"/>
              <w:rPr>
                <w:rFonts w:ascii="Times New Roman" w:hAnsi="Times New Roman"/>
                <w:b/>
                <w:sz w:val="24"/>
                <w:szCs w:val="24"/>
              </w:rPr>
            </w:pPr>
            <w:r w:rsidRPr="006249E1">
              <w:rPr>
                <w:rFonts w:ascii="Times New Roman" w:hAnsi="Times New Roman"/>
                <w:b/>
                <w:sz w:val="24"/>
                <w:szCs w:val="24"/>
              </w:rPr>
              <w:t xml:space="preserve">                              98,058,480        :       00  </w:t>
            </w:r>
          </w:p>
        </w:tc>
      </w:tr>
    </w:tbl>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 xml:space="preserve">     </w:t>
      </w:r>
    </w:p>
    <w:p w:rsidR="0064780E" w:rsidRPr="006249E1" w:rsidRDefault="0064780E" w:rsidP="006249E1">
      <w:pPr>
        <w:pStyle w:val="ListParagraph"/>
        <w:spacing w:line="480" w:lineRule="auto"/>
        <w:ind w:left="60"/>
        <w:jc w:val="both"/>
        <w:rPr>
          <w:rFonts w:ascii="Times New Roman" w:hAnsi="Times New Roman"/>
          <w:b/>
          <w:sz w:val="24"/>
          <w:szCs w:val="24"/>
        </w:rPr>
      </w:pPr>
      <w:r w:rsidRPr="006249E1">
        <w:rPr>
          <w:rFonts w:ascii="Times New Roman" w:hAnsi="Times New Roman"/>
          <w:b/>
          <w:sz w:val="24"/>
          <w:szCs w:val="24"/>
        </w:rPr>
        <w:t>Currency conversion rate:</w:t>
      </w:r>
      <w:r w:rsidRPr="006249E1">
        <w:rPr>
          <w:rFonts w:ascii="Times New Roman" w:hAnsi="Times New Roman"/>
          <w:sz w:val="24"/>
          <w:szCs w:val="24"/>
        </w:rPr>
        <w:t xml:space="preserve"> </w:t>
      </w:r>
      <w:r w:rsidR="009E6E49" w:rsidRPr="006249E1">
        <w:rPr>
          <w:rFonts w:ascii="Times New Roman" w:hAnsi="Times New Roman"/>
          <w:b/>
          <w:sz w:val="24"/>
          <w:szCs w:val="24"/>
        </w:rPr>
        <w:t>#45</w:t>
      </w:r>
      <w:r w:rsidRPr="006249E1">
        <w:rPr>
          <w:rFonts w:ascii="Times New Roman" w:hAnsi="Times New Roman"/>
          <w:b/>
          <w:sz w:val="24"/>
          <w:szCs w:val="24"/>
        </w:rPr>
        <w:t>0.00 to 1USD</w:t>
      </w:r>
    </w:p>
    <w:p w:rsidR="0064780E" w:rsidRPr="006249E1" w:rsidRDefault="0064780E" w:rsidP="006249E1">
      <w:pPr>
        <w:pStyle w:val="ListParagraph"/>
        <w:spacing w:line="480" w:lineRule="auto"/>
        <w:ind w:left="0"/>
        <w:jc w:val="both"/>
        <w:rPr>
          <w:rFonts w:ascii="Times New Roman" w:hAnsi="Times New Roman"/>
          <w:sz w:val="24"/>
          <w:szCs w:val="24"/>
        </w:rPr>
      </w:pPr>
    </w:p>
    <w:p w:rsidR="0064780E" w:rsidRPr="006249E1" w:rsidRDefault="0064780E" w:rsidP="006249E1">
      <w:pPr>
        <w:pStyle w:val="ListParagraph"/>
        <w:spacing w:line="480" w:lineRule="auto"/>
        <w:ind w:left="0"/>
        <w:jc w:val="both"/>
        <w:rPr>
          <w:rFonts w:ascii="Times New Roman" w:hAnsi="Times New Roman"/>
          <w:b/>
          <w:sz w:val="24"/>
          <w:szCs w:val="24"/>
        </w:rPr>
      </w:pPr>
    </w:p>
    <w:p w:rsidR="0064780E" w:rsidRPr="006249E1" w:rsidRDefault="0064780E" w:rsidP="002119D4">
      <w:pPr>
        <w:pStyle w:val="ListParagraph"/>
        <w:numPr>
          <w:ilvl w:val="0"/>
          <w:numId w:val="6"/>
        </w:numPr>
        <w:spacing w:line="480" w:lineRule="auto"/>
        <w:jc w:val="both"/>
        <w:rPr>
          <w:rFonts w:ascii="Times New Roman" w:hAnsi="Times New Roman"/>
          <w:b/>
          <w:sz w:val="24"/>
          <w:szCs w:val="24"/>
        </w:rPr>
      </w:pPr>
      <w:r w:rsidRPr="006249E1">
        <w:rPr>
          <w:rFonts w:ascii="Times New Roman" w:hAnsi="Times New Roman"/>
          <w:b/>
          <w:sz w:val="24"/>
          <w:szCs w:val="24"/>
        </w:rPr>
        <w:t>Funding Mechanism</w:t>
      </w:r>
    </w:p>
    <w:p w:rsidR="0064780E" w:rsidRPr="006249E1" w:rsidRDefault="009E6E49"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ISEYIN COOPERATIVES SOCIETY,</w:t>
      </w:r>
      <w:r w:rsidR="0064780E" w:rsidRPr="006249E1">
        <w:rPr>
          <w:rFonts w:ascii="Times New Roman" w:hAnsi="Times New Roman"/>
          <w:sz w:val="24"/>
          <w:szCs w:val="24"/>
        </w:rPr>
        <w:t xml:space="preserve"> will provide </w:t>
      </w:r>
      <w:r w:rsidR="00AF4E4F">
        <w:rPr>
          <w:rFonts w:ascii="Times New Roman" w:hAnsi="Times New Roman"/>
          <w:sz w:val="24"/>
          <w:szCs w:val="24"/>
        </w:rPr>
        <w:t>3</w:t>
      </w:r>
      <w:r w:rsidRPr="006249E1">
        <w:rPr>
          <w:rFonts w:ascii="Times New Roman" w:hAnsi="Times New Roman"/>
          <w:sz w:val="24"/>
          <w:szCs w:val="24"/>
        </w:rPr>
        <w:t>00HECTARES</w:t>
      </w:r>
      <w:r w:rsidR="0064780E" w:rsidRPr="006249E1">
        <w:rPr>
          <w:rFonts w:ascii="Times New Roman" w:hAnsi="Times New Roman"/>
          <w:sz w:val="24"/>
          <w:szCs w:val="24"/>
        </w:rPr>
        <w:t xml:space="preserve"> of cleare</w:t>
      </w:r>
      <w:r w:rsidRPr="006249E1">
        <w:rPr>
          <w:rFonts w:ascii="Times New Roman" w:hAnsi="Times New Roman"/>
          <w:sz w:val="24"/>
          <w:szCs w:val="24"/>
        </w:rPr>
        <w:t>d farmland around the city</w:t>
      </w:r>
      <w:r w:rsidR="0064780E" w:rsidRPr="006249E1">
        <w:rPr>
          <w:rFonts w:ascii="Times New Roman" w:hAnsi="Times New Roman"/>
          <w:sz w:val="24"/>
          <w:szCs w:val="24"/>
        </w:rPr>
        <w:t xml:space="preserve"> and lease it to m</w:t>
      </w:r>
      <w:r w:rsidRPr="006249E1">
        <w:rPr>
          <w:rFonts w:ascii="Times New Roman" w:hAnsi="Times New Roman"/>
          <w:sz w:val="24"/>
          <w:szCs w:val="24"/>
        </w:rPr>
        <w:t>embers of the cooperative. ISEYIN CO’OPERATIVES SOCIETY</w:t>
      </w:r>
      <w:r w:rsidR="00AF4E4F">
        <w:rPr>
          <w:rFonts w:ascii="Times New Roman" w:hAnsi="Times New Roman"/>
          <w:sz w:val="24"/>
          <w:szCs w:val="24"/>
        </w:rPr>
        <w:t xml:space="preserve"> will also lease 5</w:t>
      </w:r>
      <w:r w:rsidR="0064780E" w:rsidRPr="006249E1">
        <w:rPr>
          <w:rFonts w:ascii="Times New Roman" w:hAnsi="Times New Roman"/>
          <w:sz w:val="24"/>
          <w:szCs w:val="24"/>
        </w:rPr>
        <w:t>,000MT capacity silo as equity contribution</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lastRenderedPageBreak/>
        <w:t xml:space="preserve">Equity investor to provide equity for equipment and vehicles purchase </w:t>
      </w:r>
    </w:p>
    <w:p w:rsidR="0064780E" w:rsidRPr="006249E1"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Where possible equity investor</w:t>
      </w:r>
      <w:r w:rsidR="009E6E49" w:rsidRPr="006249E1">
        <w:rPr>
          <w:rFonts w:ascii="Times New Roman" w:hAnsi="Times New Roman"/>
          <w:sz w:val="24"/>
          <w:szCs w:val="24"/>
        </w:rPr>
        <w:t>s</w:t>
      </w:r>
      <w:r w:rsidRPr="006249E1">
        <w:rPr>
          <w:rFonts w:ascii="Times New Roman" w:hAnsi="Times New Roman"/>
          <w:sz w:val="24"/>
          <w:szCs w:val="24"/>
        </w:rPr>
        <w:t xml:space="preserve"> to provide equity for working capital or otherw</w:t>
      </w:r>
      <w:r w:rsidR="009E6E49" w:rsidRPr="006249E1">
        <w:rPr>
          <w:rFonts w:ascii="Times New Roman" w:hAnsi="Times New Roman"/>
          <w:sz w:val="24"/>
          <w:szCs w:val="24"/>
        </w:rPr>
        <w:t>ise secure loan at the rate of 5</w:t>
      </w:r>
      <w:r w:rsidRPr="006249E1">
        <w:rPr>
          <w:rFonts w:ascii="Times New Roman" w:hAnsi="Times New Roman"/>
          <w:sz w:val="24"/>
          <w:szCs w:val="24"/>
        </w:rPr>
        <w:t>% through government intervention window at the Bank of Agriculture, Bank of Industry and Commercial banks.</w:t>
      </w:r>
    </w:p>
    <w:p w:rsidR="0064780E" w:rsidRPr="006249E1" w:rsidRDefault="0064780E" w:rsidP="002119D4">
      <w:pPr>
        <w:pStyle w:val="ListParagraph"/>
        <w:numPr>
          <w:ilvl w:val="0"/>
          <w:numId w:val="6"/>
        </w:numPr>
        <w:spacing w:line="480" w:lineRule="auto"/>
        <w:jc w:val="both"/>
        <w:rPr>
          <w:rFonts w:ascii="Times New Roman" w:hAnsi="Times New Roman"/>
          <w:b/>
          <w:sz w:val="24"/>
          <w:szCs w:val="24"/>
        </w:rPr>
      </w:pPr>
      <w:r w:rsidRPr="006249E1">
        <w:rPr>
          <w:rFonts w:ascii="Times New Roman" w:hAnsi="Times New Roman"/>
          <w:b/>
          <w:sz w:val="24"/>
          <w:szCs w:val="24"/>
        </w:rPr>
        <w:t>Conclusion</w:t>
      </w:r>
    </w:p>
    <w:p w:rsidR="0064780E" w:rsidRDefault="0064780E" w:rsidP="006249E1">
      <w:pPr>
        <w:pStyle w:val="ListParagraph"/>
        <w:spacing w:line="480" w:lineRule="auto"/>
        <w:ind w:left="60"/>
        <w:jc w:val="both"/>
        <w:rPr>
          <w:rFonts w:ascii="Times New Roman" w:hAnsi="Times New Roman"/>
          <w:sz w:val="24"/>
          <w:szCs w:val="24"/>
        </w:rPr>
      </w:pPr>
      <w:r w:rsidRPr="006249E1">
        <w:rPr>
          <w:rFonts w:ascii="Times New Roman" w:hAnsi="Times New Roman"/>
          <w:sz w:val="24"/>
          <w:szCs w:val="24"/>
        </w:rPr>
        <w:t>The project is technically feasible and commercially viable. It is therefore recommended for funding.</w:t>
      </w:r>
      <w:r w:rsidR="009E6E49" w:rsidRPr="006249E1">
        <w:rPr>
          <w:rFonts w:ascii="Times New Roman" w:hAnsi="Times New Roman"/>
          <w:sz w:val="24"/>
          <w:szCs w:val="24"/>
        </w:rPr>
        <w:t xml:space="preserve"> Promised </w:t>
      </w:r>
      <w:r w:rsidR="00AF4E4F">
        <w:rPr>
          <w:rFonts w:ascii="Times New Roman" w:hAnsi="Times New Roman"/>
          <w:sz w:val="24"/>
          <w:szCs w:val="24"/>
        </w:rPr>
        <w:t>that the outcome will</w:t>
      </w:r>
      <w:r w:rsidR="009E6E49" w:rsidRPr="006249E1">
        <w:rPr>
          <w:rFonts w:ascii="Times New Roman" w:hAnsi="Times New Roman"/>
          <w:sz w:val="24"/>
          <w:szCs w:val="24"/>
        </w:rPr>
        <w:t xml:space="preserve"> be favourable. Thank</w:t>
      </w:r>
      <w:r w:rsidR="009E6E49">
        <w:rPr>
          <w:rFonts w:ascii="Times New Roman" w:hAnsi="Times New Roman"/>
          <w:sz w:val="24"/>
          <w:szCs w:val="24"/>
        </w:rPr>
        <w:t xml:space="preserve"> you.</w:t>
      </w:r>
    </w:p>
    <w:p w:rsidR="0064780E" w:rsidRPr="0064780E" w:rsidRDefault="0064780E">
      <w:pPr>
        <w:rPr>
          <w:rFonts w:ascii="Times New Roman" w:hAnsi="Times New Roman" w:cs="Times New Roman"/>
          <w:sz w:val="24"/>
          <w:szCs w:val="24"/>
        </w:rPr>
      </w:pPr>
    </w:p>
    <w:sectPr w:rsidR="0064780E" w:rsidRPr="0064780E" w:rsidSect="00194A9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F04802"/>
    <w:multiLevelType w:val="hybridMultilevel"/>
    <w:tmpl w:val="AEFC770A"/>
    <w:lvl w:ilvl="0" w:tplc="CCCAE0E8">
      <w:start w:val="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8461FD6"/>
    <w:multiLevelType w:val="hybridMultilevel"/>
    <w:tmpl w:val="395CC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4" w15:restartNumberingAfterBreak="0">
    <w:nsid w:val="620D5CE4"/>
    <w:multiLevelType w:val="hybridMultilevel"/>
    <w:tmpl w:val="CE2C217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5"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0E"/>
    <w:rsid w:val="000F7824"/>
    <w:rsid w:val="001450D2"/>
    <w:rsid w:val="00194A97"/>
    <w:rsid w:val="001E6969"/>
    <w:rsid w:val="002119D4"/>
    <w:rsid w:val="00223E95"/>
    <w:rsid w:val="0040578F"/>
    <w:rsid w:val="00566B08"/>
    <w:rsid w:val="00586A89"/>
    <w:rsid w:val="006171D7"/>
    <w:rsid w:val="006249E1"/>
    <w:rsid w:val="0064780E"/>
    <w:rsid w:val="006E1D4C"/>
    <w:rsid w:val="00856CAE"/>
    <w:rsid w:val="009D3B30"/>
    <w:rsid w:val="009E6E49"/>
    <w:rsid w:val="00A0190C"/>
    <w:rsid w:val="00AF4E4F"/>
    <w:rsid w:val="00B12D07"/>
    <w:rsid w:val="00C272C7"/>
    <w:rsid w:val="00C44C65"/>
    <w:rsid w:val="00CF6EF0"/>
    <w:rsid w:val="00D411E5"/>
    <w:rsid w:val="00D50A9D"/>
    <w:rsid w:val="00DA79FE"/>
    <w:rsid w:val="00E5170E"/>
    <w:rsid w:val="00E97028"/>
    <w:rsid w:val="00EB601D"/>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02EC"/>
  <w15:chartTrackingRefBased/>
  <w15:docId w15:val="{FFFBBF03-2360-4FAC-9AC4-0A9F572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E"/>
    <w:pPr>
      <w:spacing w:after="200" w:line="276" w:lineRule="auto"/>
      <w:ind w:left="720"/>
      <w:contextualSpacing/>
    </w:pPr>
    <w:rPr>
      <w:rFonts w:ascii="Calibri" w:eastAsia="Calibri" w:hAnsi="Calibri" w:cs="Times New Roman"/>
      <w:lang w:val="en-GB"/>
    </w:rPr>
  </w:style>
  <w:style w:type="paragraph" w:styleId="NoSpacing">
    <w:name w:val="No Spacing"/>
    <w:link w:val="NoSpacingChar"/>
    <w:uiPriority w:val="1"/>
    <w:qFormat/>
    <w:rsid w:val="00194A97"/>
    <w:pPr>
      <w:spacing w:after="0" w:line="240" w:lineRule="auto"/>
    </w:pPr>
    <w:rPr>
      <w:rFonts w:eastAsiaTheme="minorEastAsia"/>
    </w:rPr>
  </w:style>
  <w:style w:type="character" w:customStyle="1" w:styleId="NoSpacingChar">
    <w:name w:val="No Spacing Char"/>
    <w:basedOn w:val="DefaultParagraphFont"/>
    <w:link w:val="NoSpacing"/>
    <w:uiPriority w:val="1"/>
    <w:rsid w:val="00194A9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FD5F-F3DC-4995-B359-8DABD378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2020-04-21T17:22:00Z</dcterms:created>
  <dcterms:modified xsi:type="dcterms:W3CDTF">2020-04-24T11:23:00Z</dcterms:modified>
</cp:coreProperties>
</file>