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4F" w:rsidRPr="00512093" w:rsidRDefault="0047284F" w:rsidP="00512093">
      <w:pPr>
        <w:spacing w:line="360" w:lineRule="auto"/>
        <w:jc w:val="center"/>
        <w:rPr>
          <w:rFonts w:ascii="Times New Roman" w:hAnsi="Times New Roman" w:cs="Times New Roman"/>
          <w:b/>
          <w:sz w:val="36"/>
          <w:szCs w:val="36"/>
        </w:rPr>
      </w:pPr>
    </w:p>
    <w:p w:rsidR="00512093" w:rsidRDefault="00512093" w:rsidP="00512093">
      <w:pPr>
        <w:spacing w:line="360" w:lineRule="auto"/>
        <w:jc w:val="center"/>
        <w:rPr>
          <w:rFonts w:ascii="Times New Roman" w:hAnsi="Times New Roman" w:cs="Times New Roman"/>
          <w:b/>
          <w:sz w:val="36"/>
          <w:szCs w:val="36"/>
        </w:rPr>
      </w:pPr>
    </w:p>
    <w:p w:rsidR="00512093" w:rsidRDefault="00512093" w:rsidP="00512093">
      <w:pPr>
        <w:spacing w:line="360" w:lineRule="auto"/>
        <w:jc w:val="center"/>
        <w:rPr>
          <w:rFonts w:ascii="Times New Roman" w:hAnsi="Times New Roman" w:cs="Times New Roman"/>
          <w:b/>
          <w:sz w:val="36"/>
          <w:szCs w:val="36"/>
        </w:rPr>
      </w:pPr>
    </w:p>
    <w:p w:rsidR="00512093" w:rsidRDefault="00512093" w:rsidP="00512093">
      <w:pPr>
        <w:spacing w:line="360" w:lineRule="auto"/>
        <w:jc w:val="center"/>
        <w:rPr>
          <w:rFonts w:ascii="Times New Roman" w:hAnsi="Times New Roman" w:cs="Times New Roman"/>
          <w:b/>
          <w:sz w:val="36"/>
          <w:szCs w:val="36"/>
        </w:rPr>
      </w:pPr>
    </w:p>
    <w:p w:rsidR="00512093" w:rsidRPr="00512093" w:rsidRDefault="00512093" w:rsidP="00512093">
      <w:pPr>
        <w:spacing w:line="360" w:lineRule="auto"/>
        <w:jc w:val="center"/>
        <w:rPr>
          <w:rFonts w:ascii="Times New Roman" w:hAnsi="Times New Roman" w:cs="Times New Roman"/>
          <w:b/>
          <w:sz w:val="44"/>
          <w:szCs w:val="44"/>
        </w:rPr>
      </w:pPr>
    </w:p>
    <w:p w:rsidR="00512093" w:rsidRPr="00512093" w:rsidRDefault="00512093" w:rsidP="00512093">
      <w:pPr>
        <w:spacing w:line="360" w:lineRule="auto"/>
        <w:jc w:val="center"/>
        <w:rPr>
          <w:rFonts w:ascii="Times New Roman" w:hAnsi="Times New Roman" w:cs="Times New Roman"/>
          <w:b/>
          <w:sz w:val="44"/>
          <w:szCs w:val="44"/>
        </w:rPr>
      </w:pPr>
      <w:r w:rsidRPr="00512093">
        <w:rPr>
          <w:rFonts w:ascii="Times New Roman" w:hAnsi="Times New Roman" w:cs="Times New Roman"/>
          <w:b/>
          <w:sz w:val="44"/>
          <w:szCs w:val="44"/>
        </w:rPr>
        <w:t>ADEYEMI MARY FOLAKE</w:t>
      </w:r>
    </w:p>
    <w:p w:rsidR="00512093" w:rsidRPr="00512093" w:rsidRDefault="00512093" w:rsidP="00512093">
      <w:pPr>
        <w:spacing w:line="360" w:lineRule="auto"/>
        <w:jc w:val="center"/>
        <w:rPr>
          <w:rFonts w:ascii="Times New Roman" w:hAnsi="Times New Roman" w:cs="Times New Roman"/>
          <w:b/>
          <w:sz w:val="44"/>
          <w:szCs w:val="44"/>
        </w:rPr>
      </w:pPr>
      <w:r w:rsidRPr="00512093">
        <w:rPr>
          <w:rFonts w:ascii="Times New Roman" w:hAnsi="Times New Roman" w:cs="Times New Roman"/>
          <w:b/>
          <w:sz w:val="44"/>
          <w:szCs w:val="44"/>
        </w:rPr>
        <w:t>16/LAW01/009</w:t>
      </w:r>
    </w:p>
    <w:p w:rsidR="00512093" w:rsidRPr="00512093" w:rsidRDefault="00512093" w:rsidP="00512093">
      <w:pPr>
        <w:spacing w:line="360" w:lineRule="auto"/>
        <w:jc w:val="center"/>
        <w:rPr>
          <w:rFonts w:ascii="Times New Roman" w:hAnsi="Times New Roman" w:cs="Times New Roman"/>
          <w:b/>
          <w:sz w:val="44"/>
          <w:szCs w:val="44"/>
        </w:rPr>
      </w:pPr>
      <w:r w:rsidRPr="00512093">
        <w:rPr>
          <w:rFonts w:ascii="Times New Roman" w:hAnsi="Times New Roman" w:cs="Times New Roman"/>
          <w:b/>
          <w:sz w:val="44"/>
          <w:szCs w:val="44"/>
        </w:rPr>
        <w:t>COLLEGE OF LAW</w:t>
      </w:r>
    </w:p>
    <w:p w:rsidR="00512093" w:rsidRPr="00512093" w:rsidRDefault="00512093" w:rsidP="00512093">
      <w:pPr>
        <w:spacing w:line="360" w:lineRule="auto"/>
        <w:jc w:val="center"/>
        <w:rPr>
          <w:rFonts w:ascii="Times New Roman" w:hAnsi="Times New Roman" w:cs="Times New Roman"/>
          <w:b/>
          <w:sz w:val="44"/>
          <w:szCs w:val="44"/>
        </w:rPr>
      </w:pPr>
      <w:r w:rsidRPr="00512093">
        <w:rPr>
          <w:rFonts w:ascii="Times New Roman" w:hAnsi="Times New Roman" w:cs="Times New Roman"/>
          <w:b/>
          <w:sz w:val="44"/>
          <w:szCs w:val="44"/>
        </w:rPr>
        <w:t>400 LEVEL</w:t>
      </w:r>
    </w:p>
    <w:p w:rsidR="00512093" w:rsidRDefault="00512093" w:rsidP="00512093">
      <w:pPr>
        <w:spacing w:line="360" w:lineRule="auto"/>
        <w:jc w:val="center"/>
        <w:rPr>
          <w:rFonts w:ascii="Times New Roman" w:hAnsi="Times New Roman" w:cs="Times New Roman"/>
          <w:b/>
          <w:sz w:val="44"/>
          <w:szCs w:val="44"/>
        </w:rPr>
      </w:pPr>
      <w:r w:rsidRPr="00512093">
        <w:rPr>
          <w:rFonts w:ascii="Times New Roman" w:hAnsi="Times New Roman" w:cs="Times New Roman"/>
          <w:b/>
          <w:sz w:val="44"/>
          <w:szCs w:val="44"/>
        </w:rPr>
        <w:t>LAND LAW</w:t>
      </w:r>
    </w:p>
    <w:p w:rsidR="00A55B23" w:rsidRDefault="00A55B23" w:rsidP="00512093">
      <w:pPr>
        <w:spacing w:line="360" w:lineRule="auto"/>
        <w:jc w:val="center"/>
        <w:rPr>
          <w:rFonts w:ascii="Times New Roman" w:hAnsi="Times New Roman" w:cs="Times New Roman"/>
          <w:b/>
          <w:sz w:val="44"/>
          <w:szCs w:val="44"/>
        </w:rPr>
      </w:pPr>
    </w:p>
    <w:p w:rsidR="00A55B23" w:rsidRDefault="00A55B23" w:rsidP="00512093">
      <w:pPr>
        <w:spacing w:line="360" w:lineRule="auto"/>
        <w:jc w:val="center"/>
        <w:rPr>
          <w:rFonts w:ascii="Times New Roman" w:hAnsi="Times New Roman" w:cs="Times New Roman"/>
          <w:b/>
          <w:sz w:val="44"/>
          <w:szCs w:val="44"/>
        </w:rPr>
      </w:pPr>
    </w:p>
    <w:p w:rsidR="00A55B23" w:rsidRDefault="00A55B23" w:rsidP="00512093">
      <w:pPr>
        <w:spacing w:line="360" w:lineRule="auto"/>
        <w:jc w:val="center"/>
        <w:rPr>
          <w:rFonts w:ascii="Times New Roman" w:hAnsi="Times New Roman" w:cs="Times New Roman"/>
          <w:b/>
          <w:sz w:val="44"/>
          <w:szCs w:val="44"/>
        </w:rPr>
      </w:pPr>
    </w:p>
    <w:p w:rsidR="00A55B23" w:rsidRDefault="00A55B23" w:rsidP="00512093">
      <w:pPr>
        <w:spacing w:line="360" w:lineRule="auto"/>
        <w:jc w:val="center"/>
        <w:rPr>
          <w:rFonts w:ascii="Times New Roman" w:hAnsi="Times New Roman" w:cs="Times New Roman"/>
          <w:b/>
          <w:sz w:val="44"/>
          <w:szCs w:val="44"/>
        </w:rPr>
      </w:pPr>
    </w:p>
    <w:p w:rsidR="00A55B23" w:rsidRDefault="00A55B23" w:rsidP="00512093">
      <w:pPr>
        <w:spacing w:line="360" w:lineRule="auto"/>
        <w:jc w:val="center"/>
        <w:rPr>
          <w:rFonts w:ascii="Times New Roman" w:hAnsi="Times New Roman" w:cs="Times New Roman"/>
          <w:b/>
          <w:sz w:val="44"/>
          <w:szCs w:val="44"/>
        </w:rPr>
      </w:pPr>
    </w:p>
    <w:p w:rsidR="008F0589" w:rsidRDefault="00A55B23" w:rsidP="004728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CUSTO</w:t>
      </w:r>
      <w:r w:rsidR="008F0589">
        <w:rPr>
          <w:rFonts w:ascii="Times New Roman" w:hAnsi="Times New Roman" w:cs="Times New Roman"/>
          <w:b/>
          <w:sz w:val="24"/>
          <w:szCs w:val="24"/>
        </w:rPr>
        <w:t>MARY LAND TENURE SYSTEM IN ÁYÉDAADÉ,</w:t>
      </w:r>
      <w:r w:rsidR="0047284F">
        <w:rPr>
          <w:rFonts w:ascii="Times New Roman" w:hAnsi="Times New Roman" w:cs="Times New Roman"/>
          <w:b/>
          <w:sz w:val="24"/>
          <w:szCs w:val="24"/>
        </w:rPr>
        <w:t xml:space="preserve"> </w:t>
      </w:r>
      <w:r w:rsidR="008F0589">
        <w:rPr>
          <w:rFonts w:ascii="Times New Roman" w:hAnsi="Times New Roman" w:cs="Times New Roman"/>
          <w:b/>
          <w:sz w:val="24"/>
          <w:szCs w:val="24"/>
        </w:rPr>
        <w:t>OSUN STATE, NIGERIA</w:t>
      </w:r>
    </w:p>
    <w:p w:rsidR="008F0589" w:rsidRDefault="008F0589" w:rsidP="008614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8F0589" w:rsidRPr="008F0589" w:rsidRDefault="008F0589" w:rsidP="008F05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intends to briefly explain the customary land tenure system practiced in </w:t>
      </w:r>
      <w:r w:rsidRPr="008F0589">
        <w:rPr>
          <w:rFonts w:ascii="Times New Roman" w:hAnsi="Times New Roman" w:cs="Times New Roman"/>
          <w:sz w:val="24"/>
          <w:szCs w:val="24"/>
        </w:rPr>
        <w:t>Áyédaadé, Osun State, Nigeria</w:t>
      </w:r>
      <w:r>
        <w:rPr>
          <w:rFonts w:ascii="Times New Roman" w:hAnsi="Times New Roman" w:cs="Times New Roman"/>
          <w:sz w:val="24"/>
          <w:szCs w:val="24"/>
        </w:rPr>
        <w:t>. It explicates the method of land holding in the area (i.e., communal land holding system) while making reference to the fact that this method of land holding has now been abolished by the Land Use Act. It comes to a conclusion that although there are still Obas who</w:t>
      </w:r>
      <w:r w:rsidR="00571AA4">
        <w:rPr>
          <w:rFonts w:ascii="Times New Roman" w:hAnsi="Times New Roman" w:cs="Times New Roman"/>
          <w:sz w:val="24"/>
          <w:szCs w:val="24"/>
        </w:rPr>
        <w:t xml:space="preserve"> have</w:t>
      </w:r>
      <w:r>
        <w:rPr>
          <w:rFonts w:ascii="Times New Roman" w:hAnsi="Times New Roman" w:cs="Times New Roman"/>
          <w:sz w:val="24"/>
          <w:szCs w:val="24"/>
        </w:rPr>
        <w:t xml:space="preserve"> </w:t>
      </w:r>
      <w:r w:rsidR="00571AA4">
        <w:rPr>
          <w:rFonts w:ascii="Times New Roman" w:hAnsi="Times New Roman" w:cs="Times New Roman"/>
          <w:sz w:val="24"/>
          <w:szCs w:val="24"/>
        </w:rPr>
        <w:t xml:space="preserve">de facto </w:t>
      </w:r>
      <w:r>
        <w:rPr>
          <w:rFonts w:ascii="Times New Roman" w:hAnsi="Times New Roman" w:cs="Times New Roman"/>
          <w:sz w:val="24"/>
          <w:szCs w:val="24"/>
        </w:rPr>
        <w:t>control</w:t>
      </w:r>
      <w:r w:rsidR="00571AA4">
        <w:rPr>
          <w:rFonts w:ascii="Times New Roman" w:hAnsi="Times New Roman" w:cs="Times New Roman"/>
          <w:sz w:val="24"/>
          <w:szCs w:val="24"/>
        </w:rPr>
        <w:t xml:space="preserve"> over some</w:t>
      </w:r>
      <w:r>
        <w:rPr>
          <w:rFonts w:ascii="Times New Roman" w:hAnsi="Times New Roman" w:cs="Times New Roman"/>
          <w:sz w:val="24"/>
          <w:szCs w:val="24"/>
        </w:rPr>
        <w:t xml:space="preserve"> land in their community</w:t>
      </w:r>
      <w:r w:rsidR="00053628">
        <w:rPr>
          <w:rFonts w:ascii="Times New Roman" w:hAnsi="Times New Roman" w:cs="Times New Roman"/>
          <w:sz w:val="24"/>
          <w:szCs w:val="24"/>
        </w:rPr>
        <w:t>,</w:t>
      </w:r>
      <w:r>
        <w:rPr>
          <w:rFonts w:ascii="Times New Roman" w:hAnsi="Times New Roman" w:cs="Times New Roman"/>
          <w:sz w:val="24"/>
          <w:szCs w:val="24"/>
        </w:rPr>
        <w:t xml:space="preserve"> individuals are </w:t>
      </w:r>
      <w:r w:rsidR="00053628">
        <w:rPr>
          <w:rFonts w:ascii="Times New Roman" w:hAnsi="Times New Roman" w:cs="Times New Roman"/>
          <w:sz w:val="24"/>
          <w:szCs w:val="24"/>
        </w:rPr>
        <w:t xml:space="preserve">however </w:t>
      </w:r>
      <w:r>
        <w:rPr>
          <w:rFonts w:ascii="Times New Roman" w:hAnsi="Times New Roman" w:cs="Times New Roman"/>
          <w:sz w:val="24"/>
          <w:szCs w:val="24"/>
        </w:rPr>
        <w:t xml:space="preserve">very much allowed </w:t>
      </w:r>
      <w:r w:rsidR="00571AA4">
        <w:rPr>
          <w:rFonts w:ascii="Times New Roman" w:hAnsi="Times New Roman" w:cs="Times New Roman"/>
          <w:sz w:val="24"/>
          <w:szCs w:val="24"/>
        </w:rPr>
        <w:t>to own land individually an</w:t>
      </w:r>
      <w:r w:rsidR="008614E8">
        <w:rPr>
          <w:rFonts w:ascii="Times New Roman" w:hAnsi="Times New Roman" w:cs="Times New Roman"/>
          <w:sz w:val="24"/>
          <w:szCs w:val="24"/>
        </w:rPr>
        <w:t>d separately from the community in today’s land tenure system.</w:t>
      </w:r>
    </w:p>
    <w:p w:rsidR="00A55B23" w:rsidRDefault="00A55B23" w:rsidP="000331BB">
      <w:pPr>
        <w:spacing w:line="360" w:lineRule="auto"/>
        <w:jc w:val="center"/>
        <w:rPr>
          <w:rFonts w:ascii="Times New Roman" w:hAnsi="Times New Roman" w:cs="Times New Roman"/>
          <w:b/>
          <w:sz w:val="24"/>
          <w:szCs w:val="24"/>
        </w:rPr>
      </w:pPr>
      <w:r w:rsidRPr="00A55B23">
        <w:rPr>
          <w:rFonts w:ascii="Times New Roman" w:hAnsi="Times New Roman" w:cs="Times New Roman"/>
          <w:b/>
          <w:sz w:val="24"/>
          <w:szCs w:val="24"/>
        </w:rPr>
        <w:t>INTRODUCTION</w:t>
      </w:r>
    </w:p>
    <w:p w:rsidR="00EB6BAD" w:rsidRDefault="00571AA4" w:rsidP="0089743A">
      <w:pPr>
        <w:spacing w:line="360" w:lineRule="auto"/>
        <w:jc w:val="both"/>
        <w:rPr>
          <w:rFonts w:ascii="Times New Roman" w:hAnsi="Times New Roman" w:cs="Times New Roman"/>
          <w:sz w:val="24"/>
          <w:szCs w:val="24"/>
        </w:rPr>
      </w:pPr>
      <w:r>
        <w:rPr>
          <w:rFonts w:ascii="Times New Roman" w:hAnsi="Times New Roman" w:cs="Times New Roman"/>
          <w:sz w:val="24"/>
          <w:szCs w:val="24"/>
        </w:rPr>
        <w:t>Customary Land Tenure system is the system</w:t>
      </w:r>
      <w:r w:rsidR="00053628">
        <w:rPr>
          <w:rFonts w:ascii="Times New Roman" w:hAnsi="Times New Roman" w:cs="Times New Roman"/>
          <w:sz w:val="24"/>
          <w:szCs w:val="24"/>
        </w:rPr>
        <w:t>s</w:t>
      </w:r>
      <w:r>
        <w:rPr>
          <w:rFonts w:ascii="Times New Roman" w:hAnsi="Times New Roman" w:cs="Times New Roman"/>
          <w:sz w:val="24"/>
          <w:szCs w:val="24"/>
        </w:rPr>
        <w:t xml:space="preserve"> of </w:t>
      </w:r>
      <w:r w:rsidR="00C75E20">
        <w:rPr>
          <w:rFonts w:ascii="Times New Roman" w:hAnsi="Times New Roman" w:cs="Times New Roman"/>
          <w:sz w:val="24"/>
          <w:szCs w:val="24"/>
        </w:rPr>
        <w:t>land holding that evolved from customary Law.</w:t>
      </w:r>
      <w:r w:rsidR="00C75E20">
        <w:rPr>
          <w:rStyle w:val="FootnoteReference"/>
          <w:rFonts w:ascii="Times New Roman" w:hAnsi="Times New Roman" w:cs="Times New Roman"/>
          <w:sz w:val="24"/>
          <w:szCs w:val="24"/>
        </w:rPr>
        <w:footnoteReference w:id="1"/>
      </w:r>
      <w:r w:rsidR="00053628">
        <w:rPr>
          <w:rFonts w:ascii="Times New Roman" w:hAnsi="Times New Roman" w:cs="Times New Roman"/>
          <w:sz w:val="24"/>
          <w:szCs w:val="24"/>
        </w:rPr>
        <w:t xml:space="preserve"> Customary Land Tenure System thereby refers to the methods of holding land that has evolved from the customs and practices of people. For example, the people of </w:t>
      </w:r>
      <w:r w:rsidR="00053628" w:rsidRPr="008F0589">
        <w:rPr>
          <w:rFonts w:ascii="Times New Roman" w:hAnsi="Times New Roman" w:cs="Times New Roman"/>
          <w:sz w:val="24"/>
          <w:szCs w:val="24"/>
        </w:rPr>
        <w:t>Áyédaadé</w:t>
      </w:r>
      <w:r w:rsidR="0078763E">
        <w:rPr>
          <w:rFonts w:ascii="Times New Roman" w:hAnsi="Times New Roman" w:cs="Times New Roman"/>
          <w:sz w:val="24"/>
          <w:szCs w:val="24"/>
        </w:rPr>
        <w:t xml:space="preserve">, </w:t>
      </w:r>
      <w:r w:rsidR="00053628">
        <w:rPr>
          <w:rFonts w:ascii="Times New Roman" w:hAnsi="Times New Roman" w:cs="Times New Roman"/>
          <w:sz w:val="24"/>
          <w:szCs w:val="24"/>
        </w:rPr>
        <w:t xml:space="preserve">have been known to own land together as a community as opposed to individually. The town square is a place owned exclusively by members </w:t>
      </w:r>
      <w:r w:rsidR="0089743A">
        <w:rPr>
          <w:rFonts w:ascii="Times New Roman" w:hAnsi="Times New Roman" w:cs="Times New Roman"/>
          <w:sz w:val="24"/>
          <w:szCs w:val="24"/>
        </w:rPr>
        <w:t>of the</w:t>
      </w:r>
      <w:r w:rsidR="00053628">
        <w:rPr>
          <w:rFonts w:ascii="Times New Roman" w:hAnsi="Times New Roman" w:cs="Times New Roman"/>
          <w:sz w:val="24"/>
          <w:szCs w:val="24"/>
        </w:rPr>
        <w:t xml:space="preserve"> comm</w:t>
      </w:r>
      <w:r w:rsidR="0089743A">
        <w:rPr>
          <w:rFonts w:ascii="Times New Roman" w:hAnsi="Times New Roman" w:cs="Times New Roman"/>
          <w:sz w:val="24"/>
          <w:szCs w:val="24"/>
        </w:rPr>
        <w:t xml:space="preserve">unity. Children would go to play, festivities were held there and the community enjoyed the land as a whole. Where the land was not owned communally, it was owned by a group of people usually known as family. </w:t>
      </w:r>
    </w:p>
    <w:p w:rsidR="006174CB" w:rsidRDefault="0089743A" w:rsidP="0089743A">
      <w:pPr>
        <w:spacing w:line="360" w:lineRule="auto"/>
        <w:jc w:val="both"/>
        <w:rPr>
          <w:rFonts w:ascii="Times New Roman" w:hAnsi="Times New Roman" w:cs="Times New Roman"/>
          <w:sz w:val="24"/>
          <w:szCs w:val="24"/>
        </w:rPr>
      </w:pPr>
      <w:r>
        <w:rPr>
          <w:rFonts w:ascii="Times New Roman" w:hAnsi="Times New Roman" w:cs="Times New Roman"/>
          <w:sz w:val="24"/>
          <w:szCs w:val="24"/>
        </w:rPr>
        <w:t>The Obas</w:t>
      </w:r>
      <w:r w:rsidR="004B5BC2">
        <w:rPr>
          <w:rFonts w:ascii="Times New Roman" w:hAnsi="Times New Roman" w:cs="Times New Roman"/>
          <w:sz w:val="24"/>
          <w:szCs w:val="24"/>
        </w:rPr>
        <w:t xml:space="preserve"> or Chiefs</w:t>
      </w:r>
      <w:r>
        <w:rPr>
          <w:rFonts w:ascii="Times New Roman" w:hAnsi="Times New Roman" w:cs="Times New Roman"/>
          <w:sz w:val="24"/>
          <w:szCs w:val="24"/>
        </w:rPr>
        <w:t xml:space="preserve"> would hold land in trust for the people of the community</w:t>
      </w:r>
      <w:r w:rsidR="004B5BC2">
        <w:rPr>
          <w:rStyle w:val="FootnoteReference"/>
          <w:rFonts w:ascii="Times New Roman" w:hAnsi="Times New Roman" w:cs="Times New Roman"/>
          <w:sz w:val="24"/>
          <w:szCs w:val="24"/>
        </w:rPr>
        <w:footnoteReference w:id="2"/>
      </w:r>
      <w:r>
        <w:rPr>
          <w:rFonts w:ascii="Times New Roman" w:hAnsi="Times New Roman" w:cs="Times New Roman"/>
          <w:sz w:val="24"/>
          <w:szCs w:val="24"/>
        </w:rPr>
        <w:t>. It was extremely rare, if not unseen, that an individual would own land solely and independently of his family or community.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was usually because people settled on a virgin land or area eithe</w:t>
      </w:r>
      <w:r w:rsidR="00096CC8">
        <w:rPr>
          <w:rFonts w:ascii="Times New Roman" w:hAnsi="Times New Roman" w:cs="Times New Roman"/>
          <w:sz w:val="24"/>
          <w:szCs w:val="24"/>
        </w:rPr>
        <w:t>r as a community or as a family, and rarely individually.</w:t>
      </w:r>
      <w:r>
        <w:rPr>
          <w:rFonts w:ascii="Times New Roman" w:hAnsi="Times New Roman" w:cs="Times New Roman"/>
          <w:sz w:val="24"/>
          <w:szCs w:val="24"/>
        </w:rPr>
        <w:t xml:space="preserve"> Ownership</w:t>
      </w:r>
      <w:r w:rsidR="00096CC8">
        <w:rPr>
          <w:rFonts w:ascii="Times New Roman" w:hAnsi="Times New Roman" w:cs="Times New Roman"/>
          <w:sz w:val="24"/>
          <w:szCs w:val="24"/>
        </w:rPr>
        <w:t xml:space="preserve"> thus</w:t>
      </w:r>
      <w:r w:rsidR="0078763E">
        <w:rPr>
          <w:rFonts w:ascii="Times New Roman" w:hAnsi="Times New Roman" w:cs="Times New Roman"/>
          <w:sz w:val="24"/>
          <w:szCs w:val="24"/>
        </w:rPr>
        <w:t>, evolved as such, especially in the Owóòpe area.</w:t>
      </w:r>
      <w:r w:rsidR="004B5BC2">
        <w:rPr>
          <w:rFonts w:ascii="Times New Roman" w:hAnsi="Times New Roman" w:cs="Times New Roman"/>
          <w:sz w:val="24"/>
          <w:szCs w:val="24"/>
        </w:rPr>
        <w:t xml:space="preserve"> </w:t>
      </w:r>
      <w:r w:rsidR="006174CB">
        <w:rPr>
          <w:rFonts w:ascii="Times New Roman" w:hAnsi="Times New Roman" w:cs="Times New Roman"/>
          <w:sz w:val="24"/>
          <w:szCs w:val="24"/>
        </w:rPr>
        <w:t>It is important to note that although the notion that land co</w:t>
      </w:r>
      <w:r w:rsidR="004B5BC2">
        <w:rPr>
          <w:rFonts w:ascii="Times New Roman" w:hAnsi="Times New Roman" w:cs="Times New Roman"/>
          <w:sz w:val="24"/>
          <w:szCs w:val="24"/>
        </w:rPr>
        <w:t>uld only be held communally has been abolished by the Land Use Act, land that were held prior to the enactment of the Land Use Act by the community or by the family, is bound by customary law and disposed of by same.</w:t>
      </w:r>
    </w:p>
    <w:p w:rsidR="004B5BC2" w:rsidRDefault="004B5BC2" w:rsidP="004B5BC2">
      <w:pPr>
        <w:spacing w:line="360" w:lineRule="auto"/>
        <w:jc w:val="center"/>
        <w:rPr>
          <w:rFonts w:ascii="Times New Roman" w:hAnsi="Times New Roman" w:cs="Times New Roman"/>
          <w:b/>
          <w:sz w:val="24"/>
          <w:szCs w:val="24"/>
        </w:rPr>
      </w:pPr>
      <w:r w:rsidRPr="004B5BC2">
        <w:rPr>
          <w:rFonts w:ascii="Times New Roman" w:hAnsi="Times New Roman" w:cs="Times New Roman"/>
          <w:b/>
          <w:sz w:val="24"/>
          <w:szCs w:val="24"/>
        </w:rPr>
        <w:lastRenderedPageBreak/>
        <w:t>CREATION</w:t>
      </w:r>
      <w:r w:rsidR="00EA2266">
        <w:rPr>
          <w:rFonts w:ascii="Times New Roman" w:hAnsi="Times New Roman" w:cs="Times New Roman"/>
          <w:b/>
          <w:sz w:val="24"/>
          <w:szCs w:val="24"/>
        </w:rPr>
        <w:t>, OWNERSHIP, MANAGEMENT AND DETERMINATION</w:t>
      </w:r>
      <w:r w:rsidRPr="004B5BC2">
        <w:rPr>
          <w:rFonts w:ascii="Times New Roman" w:hAnsi="Times New Roman" w:cs="Times New Roman"/>
          <w:b/>
          <w:sz w:val="24"/>
          <w:szCs w:val="24"/>
        </w:rPr>
        <w:t xml:space="preserve"> OF COMMUNAL AND FAMILY LAND IN ÁYÉDAADÉ, OSUN STATE, NIGERIA</w:t>
      </w:r>
    </w:p>
    <w:p w:rsidR="004B5BC2" w:rsidRPr="0047284F" w:rsidRDefault="004B5BC2" w:rsidP="004B5BC2">
      <w:pPr>
        <w:spacing w:line="360" w:lineRule="auto"/>
        <w:jc w:val="both"/>
        <w:rPr>
          <w:rFonts w:ascii="Times New Roman" w:hAnsi="Times New Roman" w:cs="Times New Roman"/>
          <w:sz w:val="24"/>
          <w:szCs w:val="24"/>
        </w:rPr>
      </w:pPr>
      <w:r>
        <w:rPr>
          <w:rFonts w:ascii="Times New Roman" w:hAnsi="Times New Roman" w:cs="Times New Roman"/>
          <w:sz w:val="24"/>
          <w:szCs w:val="24"/>
        </w:rPr>
        <w:t>Communal land is usually created by the decisions of the founders and settlers of the land.</w:t>
      </w:r>
      <w:r w:rsidR="0047284F">
        <w:rPr>
          <w:rFonts w:ascii="Times New Roman" w:hAnsi="Times New Roman" w:cs="Times New Roman"/>
          <w:sz w:val="24"/>
          <w:szCs w:val="24"/>
        </w:rPr>
        <w:t xml:space="preserve"> </w:t>
      </w:r>
      <w:r>
        <w:rPr>
          <w:rFonts w:ascii="Times New Roman" w:hAnsi="Times New Roman" w:cs="Times New Roman"/>
          <w:sz w:val="24"/>
          <w:szCs w:val="24"/>
        </w:rPr>
        <w:t xml:space="preserve">They may choose to designate a land for the purpose of the community and that land continues to become a communal land. This was held in the case of </w:t>
      </w:r>
      <w:r w:rsidRPr="004B5BC2">
        <w:rPr>
          <w:rFonts w:ascii="Times New Roman" w:hAnsi="Times New Roman" w:cs="Times New Roman"/>
          <w:b/>
          <w:sz w:val="24"/>
          <w:szCs w:val="24"/>
        </w:rPr>
        <w:t>Mona &amp; ors. v. Nwalusi &amp;Ors (1962) 1 All NLR 681</w:t>
      </w:r>
      <w:r>
        <w:rPr>
          <w:rFonts w:ascii="Times New Roman" w:hAnsi="Times New Roman" w:cs="Times New Roman"/>
          <w:b/>
          <w:sz w:val="24"/>
          <w:szCs w:val="24"/>
        </w:rPr>
        <w:t>.</w:t>
      </w:r>
    </w:p>
    <w:p w:rsidR="004B5BC2" w:rsidRDefault="00EA2266" w:rsidP="004B5B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Family land in my State was usually created by </w:t>
      </w:r>
      <w:r w:rsidRPr="00F77A6B">
        <w:rPr>
          <w:rFonts w:ascii="Times New Roman" w:hAnsi="Times New Roman" w:cs="Times New Roman"/>
          <w:b/>
          <w:sz w:val="24"/>
          <w:szCs w:val="24"/>
        </w:rPr>
        <w:t>first settlement</w:t>
      </w:r>
      <w:r>
        <w:rPr>
          <w:rFonts w:ascii="Times New Roman" w:hAnsi="Times New Roman" w:cs="Times New Roman"/>
          <w:sz w:val="24"/>
          <w:szCs w:val="24"/>
        </w:rPr>
        <w:t>, i.e. a family settles on a land together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Also, where </w:t>
      </w:r>
      <w:r w:rsidRPr="00F77A6B">
        <w:rPr>
          <w:rFonts w:ascii="Times New Roman" w:hAnsi="Times New Roman" w:cs="Times New Roman"/>
          <w:b/>
          <w:sz w:val="24"/>
          <w:szCs w:val="24"/>
        </w:rPr>
        <w:t>family property was purchased by family money</w:t>
      </w:r>
      <w:r>
        <w:rPr>
          <w:rFonts w:ascii="Times New Roman" w:hAnsi="Times New Roman" w:cs="Times New Roman"/>
          <w:sz w:val="24"/>
          <w:szCs w:val="24"/>
        </w:rPr>
        <w:t xml:space="preserve">, and </w:t>
      </w:r>
      <w:r w:rsidRPr="00F77A6B">
        <w:rPr>
          <w:rFonts w:ascii="Times New Roman" w:hAnsi="Times New Roman" w:cs="Times New Roman"/>
          <w:b/>
          <w:sz w:val="24"/>
          <w:szCs w:val="24"/>
        </w:rPr>
        <w:t>joint conveyance to the members</w:t>
      </w:r>
      <w:r>
        <w:rPr>
          <w:rFonts w:ascii="Times New Roman" w:hAnsi="Times New Roman" w:cs="Times New Roman"/>
          <w:sz w:val="24"/>
          <w:szCs w:val="24"/>
        </w:rPr>
        <w:t xml:space="preserve"> of the family was done, family would usually own the land as a family property. Back in the days, it was custom that if a family member d</w:t>
      </w:r>
      <w:r w:rsidR="00F77A6B">
        <w:rPr>
          <w:rFonts w:ascii="Times New Roman" w:hAnsi="Times New Roman" w:cs="Times New Roman"/>
          <w:sz w:val="24"/>
          <w:szCs w:val="24"/>
        </w:rPr>
        <w:t>ies, the rest of the family would continue to</w:t>
      </w:r>
      <w:r>
        <w:rPr>
          <w:rFonts w:ascii="Times New Roman" w:hAnsi="Times New Roman" w:cs="Times New Roman"/>
          <w:sz w:val="24"/>
          <w:szCs w:val="24"/>
        </w:rPr>
        <w:t xml:space="preserve"> hold the property jointly. They would usually have to agree to </w:t>
      </w:r>
      <w:r w:rsidR="00F77A6B">
        <w:rPr>
          <w:rFonts w:ascii="Times New Roman" w:hAnsi="Times New Roman" w:cs="Times New Roman"/>
          <w:sz w:val="24"/>
          <w:szCs w:val="24"/>
        </w:rPr>
        <w:t xml:space="preserve">together to </w:t>
      </w:r>
      <w:r>
        <w:rPr>
          <w:rFonts w:ascii="Times New Roman" w:hAnsi="Times New Roman" w:cs="Times New Roman"/>
          <w:sz w:val="24"/>
          <w:szCs w:val="24"/>
        </w:rPr>
        <w:t xml:space="preserve">transfer their rights in the land if the need be. As such, every member of the family has an equal </w:t>
      </w:r>
      <w:r w:rsidR="00F77A6B">
        <w:rPr>
          <w:rFonts w:ascii="Times New Roman" w:hAnsi="Times New Roman" w:cs="Times New Roman"/>
          <w:sz w:val="24"/>
          <w:szCs w:val="24"/>
        </w:rPr>
        <w:t>right and claim over</w:t>
      </w:r>
      <w:r>
        <w:rPr>
          <w:rFonts w:ascii="Times New Roman" w:hAnsi="Times New Roman" w:cs="Times New Roman"/>
          <w:sz w:val="24"/>
          <w:szCs w:val="24"/>
        </w:rPr>
        <w:t xml:space="preserve"> the land. </w:t>
      </w:r>
    </w:p>
    <w:p w:rsidR="00EA2266" w:rsidRDefault="000331BB" w:rsidP="004B5B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Family land was managed by the head of the family. As such, the powers and rights of ownership of family land are vested in, and are exercisable by him on behalf of the family. In </w:t>
      </w:r>
      <w:r w:rsidRPr="00606022">
        <w:rPr>
          <w:rFonts w:ascii="Times New Roman" w:hAnsi="Times New Roman" w:cs="Times New Roman"/>
          <w:b/>
          <w:sz w:val="24"/>
          <w:szCs w:val="24"/>
        </w:rPr>
        <w:t>Amodu Tijani v. Secretary Southern Nigeria</w:t>
      </w:r>
      <w:r w:rsidR="00606022">
        <w:rPr>
          <w:rStyle w:val="FootnoteReference"/>
          <w:rFonts w:ascii="Times New Roman" w:hAnsi="Times New Roman" w:cs="Times New Roman"/>
          <w:b/>
          <w:sz w:val="24"/>
          <w:szCs w:val="24"/>
        </w:rPr>
        <w:footnoteReference w:id="5"/>
      </w:r>
      <w:r w:rsidR="00606022">
        <w:rPr>
          <w:rFonts w:ascii="Times New Roman" w:hAnsi="Times New Roman" w:cs="Times New Roman"/>
          <w:b/>
          <w:sz w:val="24"/>
          <w:szCs w:val="24"/>
        </w:rPr>
        <w:t xml:space="preserve">, </w:t>
      </w:r>
      <w:r w:rsidR="00606022">
        <w:rPr>
          <w:rFonts w:ascii="Times New Roman" w:hAnsi="Times New Roman" w:cs="Times New Roman"/>
          <w:sz w:val="24"/>
          <w:szCs w:val="24"/>
        </w:rPr>
        <w:t>he is sometimes referred to as the owner and trustee of land. Communal Land on the other hand is managed by the Chief who is said to hole the land in trust for the people of the community.</w:t>
      </w:r>
    </w:p>
    <w:p w:rsidR="0047284F" w:rsidRDefault="00FC6A94" w:rsidP="004B5B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Community land cannot be easily dispersed with. Once a communal land has been formed by agreement, it continues to become a communal land. An example is the </w:t>
      </w:r>
      <w:r w:rsidR="0047284F">
        <w:rPr>
          <w:rFonts w:ascii="Times New Roman" w:hAnsi="Times New Roman" w:cs="Times New Roman"/>
          <w:sz w:val="24"/>
          <w:szCs w:val="24"/>
        </w:rPr>
        <w:t>market square, where the land has been agreed to be used for the benefit of all the people of the community. It is almost impossible that such land ceases to be a communal land. However, a communal land can be determined upon deliberations by the Chief who holds the land in trust, and in accordance with the laws of the land.</w:t>
      </w:r>
    </w:p>
    <w:p w:rsidR="0047284F" w:rsidRDefault="0047284F" w:rsidP="004B5B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Family land on the other hand can be determined by absolute transfer and partition. Absolute transfer simply means </w:t>
      </w:r>
      <w:r w:rsidR="00EB6BAD">
        <w:rPr>
          <w:rFonts w:ascii="Times New Roman" w:hAnsi="Times New Roman" w:cs="Times New Roman"/>
          <w:sz w:val="24"/>
          <w:szCs w:val="24"/>
        </w:rPr>
        <w:t xml:space="preserve">that all the members of the family agree to transfer their rights as a whole to another, and the money derived is equally divided among them or as agreed by the parties. This could also be done by gift, although this is not as common as sale. Another way in which a family land can be determined is by partition, i.e. the land is shared and </w:t>
      </w:r>
      <w:r w:rsidR="00EB6BAD">
        <w:rPr>
          <w:rFonts w:ascii="Times New Roman" w:hAnsi="Times New Roman" w:cs="Times New Roman"/>
          <w:sz w:val="24"/>
          <w:szCs w:val="24"/>
        </w:rPr>
        <w:lastRenderedPageBreak/>
        <w:t>permanently divided by the members of the family</w:t>
      </w:r>
      <w:r w:rsidR="00401F94">
        <w:rPr>
          <w:rFonts w:ascii="Times New Roman" w:hAnsi="Times New Roman" w:cs="Times New Roman"/>
          <w:sz w:val="24"/>
          <w:szCs w:val="24"/>
        </w:rPr>
        <w:t>. In other words, portions of the land are clearly divided equally (or as decided by members of the family) and each member is entitled to the use and control of their own divided share of land. This is usually done by agreement particularly in the olden days. Now, it can be done voluntarily and even by court order.</w:t>
      </w:r>
    </w:p>
    <w:p w:rsidR="00606022" w:rsidRDefault="00606022" w:rsidP="00EB6BAD">
      <w:pPr>
        <w:spacing w:line="360" w:lineRule="auto"/>
        <w:jc w:val="center"/>
        <w:rPr>
          <w:rFonts w:ascii="Times New Roman" w:hAnsi="Times New Roman" w:cs="Times New Roman"/>
          <w:b/>
          <w:sz w:val="24"/>
          <w:szCs w:val="24"/>
        </w:rPr>
      </w:pPr>
      <w:r w:rsidRPr="00606022">
        <w:rPr>
          <w:rFonts w:ascii="Times New Roman" w:hAnsi="Times New Roman" w:cs="Times New Roman"/>
          <w:b/>
          <w:sz w:val="24"/>
          <w:szCs w:val="24"/>
        </w:rPr>
        <w:t>CONCLUSION</w:t>
      </w:r>
    </w:p>
    <w:p w:rsidR="00606022" w:rsidRPr="00767246" w:rsidRDefault="00606022" w:rsidP="004B5B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there are still Obas </w:t>
      </w:r>
      <w:r w:rsidR="00EB6BAD">
        <w:rPr>
          <w:rFonts w:ascii="Times New Roman" w:hAnsi="Times New Roman" w:cs="Times New Roman"/>
          <w:sz w:val="24"/>
          <w:szCs w:val="24"/>
        </w:rPr>
        <w:t xml:space="preserve">or Chiefs </w:t>
      </w:r>
      <w:r>
        <w:rPr>
          <w:rFonts w:ascii="Times New Roman" w:hAnsi="Times New Roman" w:cs="Times New Roman"/>
          <w:sz w:val="24"/>
          <w:szCs w:val="24"/>
        </w:rPr>
        <w:t>who have de facto control over some land in their community, individuals are allowed to own land individually and separately from the community. This was not the way it used to be prior to the enactment of the Land Use Act. Also, the Act vests all landed property in the Governor, and as such, these methods of land owning is considered impractical in today’s day and age.</w:t>
      </w:r>
    </w:p>
    <w:p w:rsidR="004B5BC2" w:rsidRPr="004B5BC2" w:rsidRDefault="00767246" w:rsidP="0076724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A55B23" w:rsidRPr="00A55B23" w:rsidRDefault="00767246" w:rsidP="00A55B23">
      <w:pPr>
        <w:spacing w:line="360" w:lineRule="auto"/>
        <w:rPr>
          <w:rFonts w:ascii="Times New Roman" w:hAnsi="Times New Roman" w:cs="Times New Roman"/>
          <w:b/>
          <w:sz w:val="24"/>
          <w:szCs w:val="24"/>
        </w:rPr>
      </w:pPr>
      <w:r>
        <w:rPr>
          <w:rFonts w:ascii="Times New Roman" w:hAnsi="Times New Roman" w:cs="Times New Roman"/>
          <w:b/>
          <w:sz w:val="24"/>
          <w:szCs w:val="24"/>
        </w:rPr>
        <w:t>The Nigerian Land Law by Adewale Taiwo</w:t>
      </w:r>
      <w:r w:rsidR="00C03879">
        <w:rPr>
          <w:rFonts w:ascii="Times New Roman" w:hAnsi="Times New Roman" w:cs="Times New Roman"/>
          <w:b/>
          <w:sz w:val="24"/>
          <w:szCs w:val="24"/>
        </w:rPr>
        <w:t xml:space="preserve"> Revised Edition 2016.</w:t>
      </w:r>
    </w:p>
    <w:sectPr w:rsidR="00A55B23" w:rsidRPr="00A55B23" w:rsidSect="00E617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37" w:rsidRDefault="00BD6137" w:rsidP="00C75E20">
      <w:pPr>
        <w:spacing w:after="0" w:line="240" w:lineRule="auto"/>
      </w:pPr>
      <w:r>
        <w:separator/>
      </w:r>
    </w:p>
  </w:endnote>
  <w:endnote w:type="continuationSeparator" w:id="0">
    <w:p w:rsidR="00BD6137" w:rsidRDefault="00BD6137" w:rsidP="00C75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37" w:rsidRDefault="00BD6137" w:rsidP="00C75E20">
      <w:pPr>
        <w:spacing w:after="0" w:line="240" w:lineRule="auto"/>
      </w:pPr>
      <w:r>
        <w:separator/>
      </w:r>
    </w:p>
  </w:footnote>
  <w:footnote w:type="continuationSeparator" w:id="0">
    <w:p w:rsidR="00BD6137" w:rsidRDefault="00BD6137" w:rsidP="00C75E20">
      <w:pPr>
        <w:spacing w:after="0" w:line="240" w:lineRule="auto"/>
      </w:pPr>
      <w:r>
        <w:continuationSeparator/>
      </w:r>
    </w:p>
  </w:footnote>
  <w:footnote w:id="1">
    <w:p w:rsidR="0047284F" w:rsidRPr="00606022" w:rsidRDefault="0047284F">
      <w:pPr>
        <w:pStyle w:val="FootnoteText"/>
        <w:rPr>
          <w:rFonts w:ascii="Times New Roman" w:hAnsi="Times New Roman" w:cs="Times New Roman"/>
        </w:rPr>
      </w:pPr>
      <w:r w:rsidRPr="00606022">
        <w:rPr>
          <w:rStyle w:val="FootnoteReference"/>
          <w:rFonts w:ascii="Times New Roman" w:hAnsi="Times New Roman" w:cs="Times New Roman"/>
        </w:rPr>
        <w:footnoteRef/>
      </w:r>
      <w:r w:rsidRPr="00606022">
        <w:rPr>
          <w:rFonts w:ascii="Times New Roman" w:hAnsi="Times New Roman" w:cs="Times New Roman"/>
        </w:rPr>
        <w:t xml:space="preserve"> Mqeke RB Customary Law and the New Millenium (Lovedale Press: Alice, 2003) 3 defines customary law as the custom and usages traditionally observed among the indigenous African peoples and which form part of the cultures of those people</w:t>
      </w:r>
    </w:p>
  </w:footnote>
  <w:footnote w:id="2">
    <w:p w:rsidR="0047284F" w:rsidRPr="00606022" w:rsidRDefault="0047284F">
      <w:pPr>
        <w:pStyle w:val="FootnoteText"/>
        <w:rPr>
          <w:rFonts w:ascii="Times New Roman" w:hAnsi="Times New Roman" w:cs="Times New Roman"/>
        </w:rPr>
      </w:pPr>
      <w:r w:rsidRPr="00606022">
        <w:rPr>
          <w:rStyle w:val="FootnoteReference"/>
          <w:rFonts w:ascii="Times New Roman" w:hAnsi="Times New Roman" w:cs="Times New Roman"/>
        </w:rPr>
        <w:footnoteRef/>
      </w:r>
      <w:r w:rsidRPr="00606022">
        <w:rPr>
          <w:rFonts w:ascii="Times New Roman" w:hAnsi="Times New Roman" w:cs="Times New Roman"/>
        </w:rPr>
        <w:t xml:space="preserve"> Archibong v. Archibong (1947) 18 NLR 117</w:t>
      </w:r>
    </w:p>
  </w:footnote>
  <w:footnote w:id="3">
    <w:p w:rsidR="0047284F" w:rsidRPr="00606022" w:rsidRDefault="0047284F">
      <w:pPr>
        <w:pStyle w:val="FootnoteText"/>
        <w:rPr>
          <w:rFonts w:ascii="Times New Roman" w:hAnsi="Times New Roman" w:cs="Times New Roman"/>
        </w:rPr>
      </w:pPr>
      <w:r w:rsidRPr="00606022">
        <w:rPr>
          <w:rStyle w:val="FootnoteReference"/>
          <w:rFonts w:ascii="Times New Roman" w:hAnsi="Times New Roman" w:cs="Times New Roman"/>
        </w:rPr>
        <w:footnoteRef/>
      </w:r>
      <w:r w:rsidRPr="00606022">
        <w:rPr>
          <w:rFonts w:ascii="Times New Roman" w:hAnsi="Times New Roman" w:cs="Times New Roman"/>
        </w:rPr>
        <w:t xml:space="preserve"> Osholdi v. Dakolo (1929) 9 NLR 13 at 25-26</w:t>
      </w:r>
    </w:p>
  </w:footnote>
  <w:footnote w:id="4">
    <w:p w:rsidR="0047284F" w:rsidRPr="00606022" w:rsidRDefault="0047284F">
      <w:pPr>
        <w:pStyle w:val="FootnoteText"/>
        <w:rPr>
          <w:rFonts w:ascii="Times New Roman" w:hAnsi="Times New Roman" w:cs="Times New Roman"/>
        </w:rPr>
      </w:pPr>
      <w:r w:rsidRPr="00606022">
        <w:rPr>
          <w:rStyle w:val="FootnoteReference"/>
          <w:rFonts w:ascii="Times New Roman" w:hAnsi="Times New Roman" w:cs="Times New Roman"/>
        </w:rPr>
        <w:footnoteRef/>
      </w:r>
      <w:r w:rsidRPr="00606022">
        <w:rPr>
          <w:rFonts w:ascii="Times New Roman" w:hAnsi="Times New Roman" w:cs="Times New Roman"/>
        </w:rPr>
        <w:t xml:space="preserve"> Ajala v. Awodele &amp; Ors. (1971) NMLR 127</w:t>
      </w:r>
    </w:p>
  </w:footnote>
  <w:footnote w:id="5">
    <w:p w:rsidR="0047284F" w:rsidRPr="00606022" w:rsidRDefault="0047284F">
      <w:pPr>
        <w:pStyle w:val="FootnoteText"/>
        <w:rPr>
          <w:rFonts w:ascii="Times New Roman" w:hAnsi="Times New Roman" w:cs="Times New Roman"/>
        </w:rPr>
      </w:pPr>
      <w:r w:rsidRPr="00606022">
        <w:rPr>
          <w:rStyle w:val="FootnoteReference"/>
          <w:rFonts w:ascii="Times New Roman" w:hAnsi="Times New Roman" w:cs="Times New Roman"/>
        </w:rPr>
        <w:footnoteRef/>
      </w:r>
      <w:r w:rsidRPr="00606022">
        <w:rPr>
          <w:rFonts w:ascii="Times New Roman" w:hAnsi="Times New Roman" w:cs="Times New Roman"/>
        </w:rPr>
        <w:t xml:space="preserve"> (1921) 2 A.C 399 at 404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093"/>
    <w:rsid w:val="000331BB"/>
    <w:rsid w:val="00053628"/>
    <w:rsid w:val="00096CC8"/>
    <w:rsid w:val="002650D4"/>
    <w:rsid w:val="00401F94"/>
    <w:rsid w:val="0047284F"/>
    <w:rsid w:val="004B5BC2"/>
    <w:rsid w:val="00512093"/>
    <w:rsid w:val="00571AA4"/>
    <w:rsid w:val="005D7EF5"/>
    <w:rsid w:val="00606022"/>
    <w:rsid w:val="006174CB"/>
    <w:rsid w:val="00767246"/>
    <w:rsid w:val="0078763E"/>
    <w:rsid w:val="008614E8"/>
    <w:rsid w:val="0089743A"/>
    <w:rsid w:val="008F0589"/>
    <w:rsid w:val="00A30A04"/>
    <w:rsid w:val="00A55B23"/>
    <w:rsid w:val="00BB1D72"/>
    <w:rsid w:val="00BD6137"/>
    <w:rsid w:val="00C03879"/>
    <w:rsid w:val="00C75E20"/>
    <w:rsid w:val="00CC00C8"/>
    <w:rsid w:val="00D43BCC"/>
    <w:rsid w:val="00E617E1"/>
    <w:rsid w:val="00EA2266"/>
    <w:rsid w:val="00EB6BAD"/>
    <w:rsid w:val="00ED56A6"/>
    <w:rsid w:val="00F77A6B"/>
    <w:rsid w:val="00FC6A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5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E20"/>
    <w:rPr>
      <w:sz w:val="20"/>
      <w:szCs w:val="20"/>
    </w:rPr>
  </w:style>
  <w:style w:type="character" w:styleId="FootnoteReference">
    <w:name w:val="footnote reference"/>
    <w:basedOn w:val="DefaultParagraphFont"/>
    <w:uiPriority w:val="99"/>
    <w:semiHidden/>
    <w:unhideWhenUsed/>
    <w:rsid w:val="00C75E2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58F7E-B217-433C-8301-C623709B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Adeyemi</dc:creator>
  <cp:lastModifiedBy>Mr. Adeyemi</cp:lastModifiedBy>
  <cp:revision>13</cp:revision>
  <dcterms:created xsi:type="dcterms:W3CDTF">2020-04-24T09:55:00Z</dcterms:created>
  <dcterms:modified xsi:type="dcterms:W3CDTF">2020-04-24T12:20:00Z</dcterms:modified>
</cp:coreProperties>
</file>