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669" w:rsidRPr="00D051DC" w:rsidRDefault="00CA4A31">
      <w:pPr>
        <w:rPr>
          <w:b/>
        </w:rPr>
      </w:pPr>
      <w:r w:rsidRPr="00D051DC">
        <w:rPr>
          <w:b/>
        </w:rPr>
        <w:t>NAME:</w:t>
      </w:r>
      <w:r w:rsidR="00154669" w:rsidRPr="00D051DC">
        <w:rPr>
          <w:b/>
        </w:rPr>
        <w:t xml:space="preserve"> INIWORIKABO ROLANDA</w:t>
      </w:r>
    </w:p>
    <w:p w:rsidR="00154669" w:rsidRPr="00D051DC" w:rsidRDefault="00154669">
      <w:pPr>
        <w:rPr>
          <w:b/>
        </w:rPr>
      </w:pPr>
      <w:r w:rsidRPr="00D051DC">
        <w:rPr>
          <w:b/>
        </w:rPr>
        <w:t>MATRIC NO: 17/MHS01/161</w:t>
      </w:r>
    </w:p>
    <w:p w:rsidR="00154669" w:rsidRPr="00D051DC" w:rsidRDefault="00110378">
      <w:pPr>
        <w:rPr>
          <w:b/>
        </w:rPr>
      </w:pPr>
      <w:r w:rsidRPr="00D051DC">
        <w:rPr>
          <w:b/>
        </w:rPr>
        <w:t>COURSE TITLE: NEUROHISTOLOGY</w:t>
      </w:r>
    </w:p>
    <w:p w:rsidR="00110378" w:rsidRPr="00D051DC" w:rsidRDefault="00110378">
      <w:pPr>
        <w:rPr>
          <w:b/>
        </w:rPr>
      </w:pPr>
      <w:r w:rsidRPr="00D051DC">
        <w:rPr>
          <w:b/>
        </w:rPr>
        <w:t>1. HISTOLOGICAL IMPORTANCE OF THE EYE IN RELATION TO THEIR CELLULAR FUNCTION.</w:t>
      </w:r>
    </w:p>
    <w:p w:rsidR="00110378" w:rsidRDefault="00D051DC" w:rsidP="00110378">
      <w:r>
        <w:t xml:space="preserve">      </w:t>
      </w:r>
      <w:r w:rsidR="00110378">
        <w:t>The eyes are</w:t>
      </w:r>
      <w:r>
        <w:t xml:space="preserve"> a</w:t>
      </w:r>
      <w:r w:rsidR="00110378">
        <w:t xml:space="preserve"> complex and highly developed photosensitive organ that permits an accurate analysis of the form, light intensity, and </w:t>
      </w:r>
      <w:proofErr w:type="spellStart"/>
      <w:r w:rsidR="00110378">
        <w:t>color</w:t>
      </w:r>
      <w:proofErr w:type="spellEnd"/>
      <w:r w:rsidR="00110378">
        <w:t xml:space="preserve"> reflected from object</w:t>
      </w:r>
      <w:r w:rsidR="00FE7355">
        <w:t xml:space="preserve">s.  </w:t>
      </w:r>
      <w:r>
        <w:t>Broadly, from</w:t>
      </w:r>
      <w:r w:rsidR="00FE7355">
        <w:t xml:space="preserve"> an anatomical perspective, the e</w:t>
      </w:r>
      <w:r>
        <w:t>y</w:t>
      </w:r>
      <w:r w:rsidR="00FE7355">
        <w:t xml:space="preserve">e can be viewed as a series of </w:t>
      </w:r>
      <w:r>
        <w:t>overlapping</w:t>
      </w:r>
      <w:r w:rsidR="004E4690">
        <w:t xml:space="preserve"> layers of tissue</w:t>
      </w:r>
      <w:r w:rsidR="00FE7355">
        <w:t xml:space="preserve">. </w:t>
      </w:r>
      <w:r w:rsidR="00537BD9">
        <w:t>Each</w:t>
      </w:r>
      <w:r w:rsidR="00FE7355">
        <w:t xml:space="preserve"> eye is composed of three concentric </w:t>
      </w:r>
      <w:r w:rsidR="004E4690">
        <w:t>layers</w:t>
      </w:r>
      <w:r w:rsidR="00FE7355">
        <w:t>: an external layer that consists of the</w:t>
      </w:r>
      <w:r w:rsidR="004E4690">
        <w:t xml:space="preserve"> sclera and the cornea;</w:t>
      </w:r>
      <w:r w:rsidR="00402586">
        <w:t xml:space="preserve"> </w:t>
      </w:r>
      <w:r w:rsidR="00FE7355">
        <w:t>a middle layer</w:t>
      </w:r>
      <w:r w:rsidR="004E4690">
        <w:t xml:space="preserve"> </w:t>
      </w:r>
      <w:r w:rsidR="00FE7355">
        <w:t xml:space="preserve">also called the vascular layer consisting of the </w:t>
      </w:r>
      <w:r w:rsidR="004E4690">
        <w:t xml:space="preserve">choroid, </w:t>
      </w:r>
      <w:proofErr w:type="spellStart"/>
      <w:r w:rsidR="004E4690">
        <w:t>ciliary</w:t>
      </w:r>
      <w:proofErr w:type="spellEnd"/>
      <w:r w:rsidR="004E4690">
        <w:t xml:space="preserve"> body, and iris; and an inner layer consisting of the lens, vitreous and </w:t>
      </w:r>
      <w:r w:rsidR="00402586">
        <w:t>the retina.</w:t>
      </w:r>
    </w:p>
    <w:p w:rsidR="00537BD9" w:rsidRPr="00402586" w:rsidRDefault="00402586" w:rsidP="00110378">
      <w:pPr>
        <w:rPr>
          <w:b/>
        </w:rPr>
      </w:pPr>
      <w:r w:rsidRPr="00402586">
        <w:rPr>
          <w:b/>
        </w:rPr>
        <w:t xml:space="preserve">A. </w:t>
      </w:r>
      <w:r w:rsidR="00537BD9" w:rsidRPr="00402586">
        <w:rPr>
          <w:b/>
        </w:rPr>
        <w:t>External layer</w:t>
      </w:r>
    </w:p>
    <w:p w:rsidR="00537BD9" w:rsidRDefault="00402586" w:rsidP="00110378">
      <w:r>
        <w:rPr>
          <w:b/>
        </w:rPr>
        <w:t>SCLERA</w:t>
      </w:r>
      <w:r w:rsidR="00537BD9">
        <w:t>: the sclera consists of tough,</w:t>
      </w:r>
      <w:r>
        <w:t xml:space="preserve"> </w:t>
      </w:r>
      <w:r w:rsidR="00537BD9">
        <w:t>dense connective tissue made up mainly of flat collagen bundles intersecting in various  directions while remaining parallel to the surface of the organ,</w:t>
      </w:r>
      <w:r>
        <w:t xml:space="preserve"> </w:t>
      </w:r>
      <w:r w:rsidR="00537BD9">
        <w:t>a moderate amount of ground substance, and a few fibroblasts.</w:t>
      </w:r>
    </w:p>
    <w:p w:rsidR="00C22BCD" w:rsidRDefault="00C22BCD" w:rsidP="00110378">
      <w:r>
        <w:t xml:space="preserve">The four layers of the sclera from external to internal are </w:t>
      </w:r>
      <w:proofErr w:type="spellStart"/>
      <w:r>
        <w:t>episclera</w:t>
      </w:r>
      <w:proofErr w:type="spellEnd"/>
      <w:r>
        <w:t>,</w:t>
      </w:r>
      <w:r w:rsidR="00402586">
        <w:t xml:space="preserve"> </w:t>
      </w:r>
      <w:proofErr w:type="spellStart"/>
      <w:r>
        <w:t>stroma</w:t>
      </w:r>
      <w:proofErr w:type="spellEnd"/>
      <w:r>
        <w:t xml:space="preserve">, lamina </w:t>
      </w:r>
      <w:proofErr w:type="spellStart"/>
      <w:r>
        <w:t>fusca</w:t>
      </w:r>
      <w:proofErr w:type="spellEnd"/>
      <w:r>
        <w:t xml:space="preserve">, </w:t>
      </w:r>
      <w:r w:rsidR="00402586">
        <w:t>and endothelium</w:t>
      </w:r>
      <w:r>
        <w:t>.</w:t>
      </w:r>
    </w:p>
    <w:p w:rsidR="00537BD9" w:rsidRDefault="00537BD9" w:rsidP="00110378">
      <w:r>
        <w:t xml:space="preserve">The external surface of the sclera, the </w:t>
      </w:r>
      <w:proofErr w:type="spellStart"/>
      <w:r>
        <w:t>episclera</w:t>
      </w:r>
      <w:proofErr w:type="spellEnd"/>
      <w:r>
        <w:t>, is connected b</w:t>
      </w:r>
      <w:r w:rsidR="00402586">
        <w:t>y</w:t>
      </w:r>
      <w:r>
        <w:t xml:space="preserve"> a loose system of thin collagen fibres to a dense layer of connective tissue called </w:t>
      </w:r>
      <w:proofErr w:type="spellStart"/>
      <w:r>
        <w:t>Tenon’s</w:t>
      </w:r>
      <w:proofErr w:type="spellEnd"/>
      <w:r>
        <w:t xml:space="preserve"> capsule. At the </w:t>
      </w:r>
      <w:proofErr w:type="spellStart"/>
      <w:r>
        <w:t>corneoscleral</w:t>
      </w:r>
      <w:proofErr w:type="spellEnd"/>
      <w:r>
        <w:t xml:space="preserve"> junction,</w:t>
      </w:r>
      <w:r w:rsidR="00402586">
        <w:t xml:space="preserve"> </w:t>
      </w:r>
      <w:r>
        <w:t xml:space="preserve">also known as the </w:t>
      </w:r>
      <w:proofErr w:type="spellStart"/>
      <w:r>
        <w:t>limbus</w:t>
      </w:r>
      <w:proofErr w:type="spellEnd"/>
      <w:r>
        <w:t>,</w:t>
      </w:r>
      <w:r w:rsidR="00402586">
        <w:t xml:space="preserve"> </w:t>
      </w:r>
      <w:r>
        <w:t xml:space="preserve">the </w:t>
      </w:r>
      <w:proofErr w:type="spellStart"/>
      <w:r>
        <w:t>Tenon</w:t>
      </w:r>
      <w:proofErr w:type="spellEnd"/>
      <w:r>
        <w:t xml:space="preserve"> capsule contacts </w:t>
      </w:r>
      <w:proofErr w:type="spellStart"/>
      <w:r>
        <w:t>stroma</w:t>
      </w:r>
      <w:proofErr w:type="spellEnd"/>
      <w:r>
        <w:t xml:space="preserve"> of the conjunctiva.</w:t>
      </w:r>
    </w:p>
    <w:p w:rsidR="00A707B6" w:rsidRDefault="00C22BCD" w:rsidP="00110378">
      <w:r>
        <w:t>The exposed front surface of the eye, including the cornea, is also covered by a thin, non-keratinized stratified squamous epithelium.</w:t>
      </w:r>
    </w:p>
    <w:p w:rsidR="00A707B6" w:rsidRDefault="00A707B6" w:rsidP="00110378">
      <w:proofErr w:type="gramStart"/>
      <w:r w:rsidRPr="00402586">
        <w:rPr>
          <w:b/>
        </w:rPr>
        <w:t>C</w:t>
      </w:r>
      <w:r w:rsidR="00402586">
        <w:rPr>
          <w:b/>
        </w:rPr>
        <w:t>ORNEA(</w:t>
      </w:r>
      <w:proofErr w:type="gramEnd"/>
      <w:r w:rsidR="00402586">
        <w:rPr>
          <w:b/>
        </w:rPr>
        <w:t>transparent front layer of</w:t>
      </w:r>
      <w:r w:rsidRPr="00402586">
        <w:rPr>
          <w:b/>
        </w:rPr>
        <w:t xml:space="preserve"> the e</w:t>
      </w:r>
      <w:r w:rsidR="00402586">
        <w:rPr>
          <w:b/>
        </w:rPr>
        <w:t>y</w:t>
      </w:r>
      <w:r w:rsidRPr="00402586">
        <w:rPr>
          <w:b/>
        </w:rPr>
        <w:t>e)</w:t>
      </w:r>
      <w:r w:rsidR="00402586">
        <w:t>: C</w:t>
      </w:r>
      <w:r>
        <w:t xml:space="preserve">onsists of type I collagen </w:t>
      </w:r>
      <w:proofErr w:type="spellStart"/>
      <w:r>
        <w:t>fibers</w:t>
      </w:r>
      <w:proofErr w:type="spellEnd"/>
      <w:r>
        <w:t xml:space="preserve"> oriented in a uniform parallel direction to maintain transparency. It consists of five layers: </w:t>
      </w:r>
      <w:r w:rsidR="00402586">
        <w:t>epithelium (</w:t>
      </w:r>
      <w:r>
        <w:t xml:space="preserve">non-keratinized, stratified squamous epithelium), bowman layer, </w:t>
      </w:r>
      <w:proofErr w:type="spellStart"/>
      <w:r>
        <w:t>stroma</w:t>
      </w:r>
      <w:proofErr w:type="spellEnd"/>
      <w:r>
        <w:t xml:space="preserve"> (also called </w:t>
      </w:r>
      <w:proofErr w:type="spellStart"/>
      <w:r>
        <w:t>substantia</w:t>
      </w:r>
      <w:proofErr w:type="spellEnd"/>
      <w:r>
        <w:t xml:space="preserve"> </w:t>
      </w:r>
      <w:proofErr w:type="spellStart"/>
      <w:r>
        <w:t>propria</w:t>
      </w:r>
      <w:proofErr w:type="spellEnd"/>
      <w:r>
        <w:t xml:space="preserve">), </w:t>
      </w:r>
      <w:proofErr w:type="spellStart"/>
      <w:r>
        <w:t>Descemet’s</w:t>
      </w:r>
      <w:proofErr w:type="spellEnd"/>
      <w:r>
        <w:t xml:space="preserve"> membrane, corneal endothelium.</w:t>
      </w:r>
    </w:p>
    <w:p w:rsidR="00A707B6" w:rsidRDefault="00A707B6" w:rsidP="00110378">
      <w:r>
        <w:t>The Bowman’s m</w:t>
      </w:r>
      <w:r w:rsidR="008E58C8">
        <w:t>embrane:</w:t>
      </w:r>
      <w:r w:rsidR="00402586">
        <w:t xml:space="preserve"> </w:t>
      </w:r>
      <w:r>
        <w:t xml:space="preserve">consists of collagen </w:t>
      </w:r>
      <w:proofErr w:type="spellStart"/>
      <w:r>
        <w:t>fibers</w:t>
      </w:r>
      <w:proofErr w:type="spellEnd"/>
      <w:r w:rsidR="000E311B">
        <w:t xml:space="preserve"> crossing at random, a condensation of the intercellular substance, and no cells. Bowman</w:t>
      </w:r>
      <w:r w:rsidR="008E58C8">
        <w:t>’</w:t>
      </w:r>
      <w:r w:rsidR="000E311B">
        <w:t xml:space="preserve">s </w:t>
      </w:r>
      <w:r w:rsidR="008E58C8">
        <w:t>membrane contributes</w:t>
      </w:r>
      <w:r w:rsidR="000E311B">
        <w:t xml:space="preserve"> greatl</w:t>
      </w:r>
      <w:r w:rsidR="008E58C8">
        <w:t>y</w:t>
      </w:r>
      <w:r w:rsidR="000E311B">
        <w:t xml:space="preserve"> to the stability and strength of the cornea.</w:t>
      </w:r>
    </w:p>
    <w:p w:rsidR="000E311B" w:rsidRDefault="000E311B" w:rsidP="00110378">
      <w:r>
        <w:t xml:space="preserve">The </w:t>
      </w:r>
      <w:proofErr w:type="spellStart"/>
      <w:r>
        <w:t>strom</w:t>
      </w:r>
      <w:proofErr w:type="spellEnd"/>
      <w:r w:rsidR="008E58C8">
        <w:t xml:space="preserve">: </w:t>
      </w:r>
      <w:proofErr w:type="gramStart"/>
      <w:r>
        <w:t>a is</w:t>
      </w:r>
      <w:proofErr w:type="gramEnd"/>
      <w:r>
        <w:t xml:space="preserve"> formed by many layers of parallel collagen bundles cross at </w:t>
      </w:r>
      <w:r w:rsidR="008E58C8">
        <w:t>approximately right</w:t>
      </w:r>
      <w:r>
        <w:t xml:space="preserve"> angles to each other</w:t>
      </w:r>
      <w:r w:rsidR="008E58C8">
        <w:t>.</w:t>
      </w:r>
    </w:p>
    <w:p w:rsidR="000E311B" w:rsidRDefault="000E311B" w:rsidP="00110378">
      <w:proofErr w:type="spellStart"/>
      <w:r>
        <w:t>Descemet’s</w:t>
      </w:r>
      <w:proofErr w:type="spellEnd"/>
      <w:r>
        <w:t xml:space="preserve"> membrane</w:t>
      </w:r>
      <w:r w:rsidR="008E58C8">
        <w:t>:</w:t>
      </w:r>
      <w:r>
        <w:t xml:space="preserve"> is a thick homogenous structure composed of the collagenous filaments organised in a three-dimensional network.</w:t>
      </w:r>
    </w:p>
    <w:p w:rsidR="000E311B" w:rsidRDefault="000E311B" w:rsidP="00110378">
      <w:r>
        <w:t>Corneal endothelium: a one cell thick layer made of either simple squamous or cuboidal cells.</w:t>
      </w:r>
      <w:r w:rsidR="008E58C8">
        <w:t xml:space="preserve"> C</w:t>
      </w:r>
      <w:r>
        <w:t>ells in this region do not regenerate and have pumps that maintain fluid balance</w:t>
      </w:r>
      <w:r w:rsidR="008E58C8">
        <w:t xml:space="preserve"> </w:t>
      </w:r>
      <w:r>
        <w:t xml:space="preserve">and prevent swelling of the </w:t>
      </w:r>
      <w:proofErr w:type="spellStart"/>
      <w:r>
        <w:t>stroma</w:t>
      </w:r>
      <w:proofErr w:type="spellEnd"/>
      <w:r>
        <w:t>. Wh</w:t>
      </w:r>
      <w:r w:rsidR="008E58C8">
        <w:t>e</w:t>
      </w:r>
      <w:r>
        <w:t>n corneal endothelial cells are lost, neighbouring cells stretch to attempt to compensate these losses.</w:t>
      </w:r>
    </w:p>
    <w:p w:rsidR="000E311B" w:rsidRDefault="000E311B" w:rsidP="00110378"/>
    <w:p w:rsidR="00C22BCD" w:rsidRDefault="000E311B" w:rsidP="00110378">
      <w:r w:rsidRPr="00AC363E">
        <w:rPr>
          <w:b/>
        </w:rPr>
        <w:t>B</w:t>
      </w:r>
      <w:r w:rsidR="00195031" w:rsidRPr="00AC363E">
        <w:rPr>
          <w:b/>
        </w:rPr>
        <w:t>- MIDDLE LAYER</w:t>
      </w:r>
      <w:r w:rsidR="00195031">
        <w:t>:</w:t>
      </w:r>
      <w:r w:rsidR="002B7767">
        <w:t xml:space="preserve"> The middle layer of the eye consists of three parts: choroid,</w:t>
      </w:r>
      <w:r w:rsidR="008E58C8">
        <w:t xml:space="preserve"> </w:t>
      </w:r>
      <w:proofErr w:type="spellStart"/>
      <w:r w:rsidR="002B7767">
        <w:t>ciliary</w:t>
      </w:r>
      <w:proofErr w:type="spellEnd"/>
      <w:r w:rsidR="002B7767">
        <w:t xml:space="preserve"> body and iris, known collectively as the </w:t>
      </w:r>
      <w:proofErr w:type="spellStart"/>
      <w:r w:rsidR="002B7767">
        <w:t>uveal</w:t>
      </w:r>
      <w:proofErr w:type="spellEnd"/>
      <w:r w:rsidR="002B7767">
        <w:t xml:space="preserve"> tract.</w:t>
      </w:r>
    </w:p>
    <w:p w:rsidR="002B7767" w:rsidRDefault="002B7767" w:rsidP="00110378">
      <w:r w:rsidRPr="00AC363E">
        <w:rPr>
          <w:b/>
        </w:rPr>
        <w:t xml:space="preserve">The </w:t>
      </w:r>
      <w:proofErr w:type="spellStart"/>
      <w:r w:rsidRPr="00AC363E">
        <w:rPr>
          <w:b/>
        </w:rPr>
        <w:t>ciliary</w:t>
      </w:r>
      <w:proofErr w:type="spellEnd"/>
      <w:r w:rsidRPr="00AC363E">
        <w:rPr>
          <w:b/>
        </w:rPr>
        <w:t xml:space="preserve"> body</w:t>
      </w:r>
      <w:r>
        <w:t xml:space="preserve"> contains </w:t>
      </w:r>
      <w:proofErr w:type="spellStart"/>
      <w:r>
        <w:t>ciliary</w:t>
      </w:r>
      <w:proofErr w:type="spellEnd"/>
      <w:r>
        <w:t xml:space="preserve"> </w:t>
      </w:r>
      <w:r w:rsidR="008E58C8">
        <w:t>muscles that are composed</w:t>
      </w:r>
      <w:r>
        <w:t xml:space="preserve"> of smooth muscle. Contraction and relaxation of the </w:t>
      </w:r>
      <w:proofErr w:type="spellStart"/>
      <w:r>
        <w:t>ciliary</w:t>
      </w:r>
      <w:proofErr w:type="spellEnd"/>
      <w:r>
        <w:t xml:space="preserve"> muscles change the tension of the </w:t>
      </w:r>
      <w:proofErr w:type="spellStart"/>
      <w:r>
        <w:t>zonular</w:t>
      </w:r>
      <w:proofErr w:type="spellEnd"/>
      <w:r w:rsidR="008E58C8">
        <w:t xml:space="preserve"> fibre, or suspensory ligaments</w:t>
      </w:r>
      <w:r>
        <w:t xml:space="preserve"> of the lens. This allows the lens to change shape, a process known as accommodation.</w:t>
      </w:r>
    </w:p>
    <w:p w:rsidR="002B7767" w:rsidRDefault="002B7767" w:rsidP="00110378">
      <w:r>
        <w:t xml:space="preserve">The </w:t>
      </w:r>
      <w:proofErr w:type="spellStart"/>
      <w:r>
        <w:t>ciliary</w:t>
      </w:r>
      <w:proofErr w:type="spellEnd"/>
      <w:r>
        <w:t xml:space="preserve"> processes are folds of connective tissue that are covered by two layers of epithelium. There is also a complex vasculature that cannot be seen easily.</w:t>
      </w:r>
      <w:r w:rsidR="002D7F8F">
        <w:t xml:space="preserve"> Fluid from these vessels is processed and transported by the epithelial cells to the posterior chamber as aqueous </w:t>
      </w:r>
      <w:proofErr w:type="spellStart"/>
      <w:r w:rsidR="002D7F8F">
        <w:t>humor</w:t>
      </w:r>
      <w:proofErr w:type="spellEnd"/>
      <w:r w:rsidR="002D7F8F">
        <w:t>. The epithelial cells constitute the blood-aqueous barrier.</w:t>
      </w:r>
    </w:p>
    <w:p w:rsidR="002D7F8F" w:rsidRDefault="002D7F8F" w:rsidP="00110378"/>
    <w:p w:rsidR="002D7F8F" w:rsidRDefault="002D7F8F" w:rsidP="00110378">
      <w:r w:rsidRPr="00AC363E">
        <w:rPr>
          <w:b/>
        </w:rPr>
        <w:t>The Iris</w:t>
      </w:r>
      <w:r>
        <w:t xml:space="preserve">: </w:t>
      </w:r>
      <w:r w:rsidR="008E58C8">
        <w:t>its</w:t>
      </w:r>
      <w:r>
        <w:t xml:space="preserve"> anterior surface contains loose variably</w:t>
      </w:r>
      <w:r w:rsidR="008E58C8">
        <w:t xml:space="preserve"> </w:t>
      </w:r>
      <w:r>
        <w:t xml:space="preserve">pigmented </w:t>
      </w:r>
      <w:proofErr w:type="spellStart"/>
      <w:r>
        <w:t>stroma</w:t>
      </w:r>
      <w:proofErr w:type="spellEnd"/>
      <w:r>
        <w:t xml:space="preserve">. It is open to the circulating aqueous </w:t>
      </w:r>
      <w:proofErr w:type="spellStart"/>
      <w:r>
        <w:t>humor</w:t>
      </w:r>
      <w:proofErr w:type="spellEnd"/>
      <w:r>
        <w:t xml:space="preserve"> </w:t>
      </w:r>
      <w:r w:rsidR="008E58C8">
        <w:t>within</w:t>
      </w:r>
      <w:r>
        <w:t xml:space="preserve"> the anterior chamber.</w:t>
      </w:r>
    </w:p>
    <w:p w:rsidR="002D7F8F" w:rsidRDefault="002D7F8F" w:rsidP="00110378">
      <w:r>
        <w:t>Two layers of heavily pigmented epithelium cover the posterior surface of the iris.</w:t>
      </w:r>
    </w:p>
    <w:p w:rsidR="002D7F8F" w:rsidRDefault="002D7F8F" w:rsidP="00110378">
      <w:r>
        <w:t xml:space="preserve">The sphincter </w:t>
      </w:r>
      <w:proofErr w:type="spellStart"/>
      <w:r>
        <w:t>pupillae</w:t>
      </w:r>
      <w:proofErr w:type="spellEnd"/>
      <w:r>
        <w:t xml:space="preserve"> and dilator</w:t>
      </w:r>
      <w:r w:rsidR="008E58C8">
        <w:t xml:space="preserve"> </w:t>
      </w:r>
      <w:proofErr w:type="spellStart"/>
      <w:r>
        <w:t>pupillae</w:t>
      </w:r>
      <w:proofErr w:type="spellEnd"/>
      <w:r>
        <w:t xml:space="preserve"> muscles connect to the </w:t>
      </w:r>
      <w:proofErr w:type="spellStart"/>
      <w:r>
        <w:t>stroma</w:t>
      </w:r>
      <w:proofErr w:type="spellEnd"/>
      <w:r>
        <w:t>.</w:t>
      </w:r>
      <w:r w:rsidR="008E58C8">
        <w:t xml:space="preserve"> </w:t>
      </w:r>
      <w:r>
        <w:t xml:space="preserve">The pigmented layer of cells </w:t>
      </w:r>
      <w:r w:rsidR="008E58C8">
        <w:t>blocks</w:t>
      </w:r>
      <w:r>
        <w:t xml:space="preserve"> rays of light that move through the pupil</w:t>
      </w:r>
      <w:r w:rsidR="008E58C8">
        <w:t xml:space="preserve"> </w:t>
      </w:r>
      <w:r>
        <w:t>to reach the retina.</w:t>
      </w:r>
    </w:p>
    <w:p w:rsidR="00810C24" w:rsidRDefault="00810C24" w:rsidP="00110378">
      <w:r>
        <w:t xml:space="preserve">The angle formed by the iris and cornea contains connective tissue with endothelial channels called the trabecular meshwork, which drains aqueous </w:t>
      </w:r>
      <w:proofErr w:type="spellStart"/>
      <w:r>
        <w:t>humor</w:t>
      </w:r>
      <w:proofErr w:type="spellEnd"/>
      <w:r>
        <w:t xml:space="preserve"> in the anterior chamber into the venous canal of </w:t>
      </w:r>
      <w:proofErr w:type="spellStart"/>
      <w:r>
        <w:t>Sc</w:t>
      </w:r>
      <w:r w:rsidR="008E58C8">
        <w:t>h</w:t>
      </w:r>
      <w:r>
        <w:t>lemm</w:t>
      </w:r>
      <w:proofErr w:type="spellEnd"/>
      <w:r>
        <w:t xml:space="preserve">. From here, fluid drains into the </w:t>
      </w:r>
      <w:proofErr w:type="spellStart"/>
      <w:r>
        <w:t>episcleral</w:t>
      </w:r>
      <w:proofErr w:type="spellEnd"/>
      <w:r>
        <w:t xml:space="preserve"> veins.</w:t>
      </w:r>
    </w:p>
    <w:p w:rsidR="00810C24" w:rsidRDefault="00810C24" w:rsidP="00110378">
      <w:r w:rsidRPr="00AC363E">
        <w:rPr>
          <w:b/>
        </w:rPr>
        <w:t>Choroid</w:t>
      </w:r>
      <w:r>
        <w:t xml:space="preserve">: </w:t>
      </w:r>
      <w:r w:rsidR="001A15EB">
        <w:t>Consists of a dense network of blood vessels supplying nourishment to structures of the eye, housed in loose connective tissue.</w:t>
      </w:r>
    </w:p>
    <w:p w:rsidR="001A15EB" w:rsidRDefault="001A15EB" w:rsidP="00110378">
      <w:r>
        <w:t xml:space="preserve">The </w:t>
      </w:r>
      <w:proofErr w:type="spellStart"/>
      <w:r>
        <w:t>choriocapillary</w:t>
      </w:r>
      <w:proofErr w:type="spellEnd"/>
      <w:r>
        <w:t xml:space="preserve"> layer is located in the innermost part of the choroid and </w:t>
      </w:r>
      <w:r w:rsidR="008E58C8">
        <w:t>supplies</w:t>
      </w:r>
      <w:r>
        <w:t xml:space="preserve"> the retina.</w:t>
      </w:r>
    </w:p>
    <w:p w:rsidR="001A15EB" w:rsidRDefault="001A15EB" w:rsidP="00110378">
      <w:r>
        <w:t xml:space="preserve">The Bruch membrane is an extracellular matrix layer situated between the </w:t>
      </w:r>
      <w:r w:rsidR="00701124">
        <w:t>retina</w:t>
      </w:r>
      <w:r>
        <w:t xml:space="preserve"> and choroid and has significance in age related macular degeneration, where an accumulation of lipid deposits prevent diffusion of nutrients to the retina.</w:t>
      </w:r>
    </w:p>
    <w:p w:rsidR="005E3954" w:rsidRDefault="005E3954" w:rsidP="00110378">
      <w:r w:rsidRPr="00AC363E">
        <w:rPr>
          <w:b/>
        </w:rPr>
        <w:t>Innermost layer</w:t>
      </w:r>
      <w:r>
        <w:t>: Lens, Vitreous, Retina</w:t>
      </w:r>
      <w:r w:rsidR="00701124">
        <w:t>.</w:t>
      </w:r>
    </w:p>
    <w:p w:rsidR="005E3954" w:rsidRDefault="005E3954" w:rsidP="00110378">
      <w:r w:rsidRPr="00AC363E">
        <w:rPr>
          <w:b/>
        </w:rPr>
        <w:t>Lens</w:t>
      </w:r>
      <w:r>
        <w:t xml:space="preserve">: separates the aqueous and vitreous chambers. It consists of an outer </w:t>
      </w:r>
      <w:r w:rsidR="00701124">
        <w:t>capsule</w:t>
      </w:r>
      <w:r>
        <w:t>, a middle layer called cortex, and an inner layer called the nucleus.</w:t>
      </w:r>
    </w:p>
    <w:p w:rsidR="005E3954" w:rsidRDefault="005E3954" w:rsidP="00110378">
      <w:r>
        <w:t>The capsule is the basement membrane of the l</w:t>
      </w:r>
      <w:r w:rsidR="00701124">
        <w:t>ens epithelium which lies below. N</w:t>
      </w:r>
      <w:r>
        <w:t>ew lens cells differentiate from the lens epithelium and are incorporated peripherally, pushing older lens cells towards the middle.</w:t>
      </w:r>
    </w:p>
    <w:p w:rsidR="005E3954" w:rsidRDefault="005E3954" w:rsidP="00110378">
      <w:r w:rsidRPr="00AC363E">
        <w:rPr>
          <w:b/>
        </w:rPr>
        <w:t>Vitreous</w:t>
      </w:r>
      <w:r>
        <w:t>: a jelly-like space made of type</w:t>
      </w:r>
      <w:r w:rsidR="00701124">
        <w:t xml:space="preserve"> </w:t>
      </w:r>
      <w:r>
        <w:t>II collagen separating the retina and the lens.</w:t>
      </w:r>
    </w:p>
    <w:p w:rsidR="005E3954" w:rsidRDefault="005E3954" w:rsidP="00110378">
      <w:r w:rsidRPr="00AC363E">
        <w:rPr>
          <w:b/>
        </w:rPr>
        <w:t>Retina</w:t>
      </w:r>
      <w:r>
        <w:t>: nervous tissue of the eye where photons of light convert to neurochemical energy via action potentials.</w:t>
      </w:r>
    </w:p>
    <w:p w:rsidR="005E3954" w:rsidRPr="00AC363E" w:rsidRDefault="00BF27C4" w:rsidP="00110378">
      <w:pPr>
        <w:rPr>
          <w:b/>
        </w:rPr>
      </w:pPr>
      <w:r w:rsidRPr="00AC363E">
        <w:rPr>
          <w:b/>
        </w:rPr>
        <w:lastRenderedPageBreak/>
        <w:t>2. LAYERS OF THE RETINA.</w:t>
      </w:r>
    </w:p>
    <w:p w:rsidR="00A237F1" w:rsidRDefault="00A237F1" w:rsidP="00110378">
      <w:r>
        <w:t xml:space="preserve">I. The pigmented layer: retinal pigmented epithelium (commonly </w:t>
      </w:r>
      <w:r w:rsidR="00701124">
        <w:t>abbreviated</w:t>
      </w:r>
      <w:r>
        <w:t xml:space="preserve"> RPE). It is involved in photoreceptor metabolism and that it comprises which captures light not picked up by photore</w:t>
      </w:r>
      <w:bookmarkStart w:id="0" w:name="_GoBack"/>
      <w:bookmarkEnd w:id="0"/>
      <w:r>
        <w:t>ceptors.</w:t>
      </w:r>
      <w:r w:rsidR="00F5662B">
        <w:t xml:space="preserve">it is made up of cuboidal cells containing melanin which absorbs light.  These cells also establish a blood-retina barrier through tight junctions. </w:t>
      </w:r>
    </w:p>
    <w:p w:rsidR="00F5662B" w:rsidRDefault="00F5662B" w:rsidP="00110378">
      <w:r>
        <w:t>“</w:t>
      </w:r>
      <w:r w:rsidR="00701124">
        <w:t>Rod</w:t>
      </w:r>
      <w:r>
        <w:t xml:space="preserve"> and cone cells”: the layer of cells with photoreceptors and glial cells. Rods are located peripherally and are more sensitive to light and motion than cones. Cones have higher visual acuity and specificity for </w:t>
      </w:r>
      <w:proofErr w:type="spellStart"/>
      <w:r>
        <w:t>color</w:t>
      </w:r>
      <w:proofErr w:type="spellEnd"/>
      <w:r>
        <w:t xml:space="preserve"> vision.</w:t>
      </w:r>
    </w:p>
    <w:p w:rsidR="007F583C" w:rsidRDefault="00F5662B" w:rsidP="00110378">
      <w:r>
        <w:t xml:space="preserve">   ●</w:t>
      </w:r>
      <w:r w:rsidR="00701124">
        <w:t xml:space="preserve"> O</w:t>
      </w:r>
      <w:r>
        <w:t xml:space="preserve">uter limiting membrane: a layer of </w:t>
      </w:r>
      <w:r w:rsidR="00701124">
        <w:t>Muller</w:t>
      </w:r>
      <w:r>
        <w:t xml:space="preserve"> c</w:t>
      </w:r>
      <w:r w:rsidR="00701124">
        <w:t xml:space="preserve">ells and rod/cone junctions which serves to separate </w:t>
      </w:r>
      <w:r>
        <w:t>the ph</w:t>
      </w:r>
      <w:r w:rsidR="007F583C">
        <w:t>otosensitive regions of the retina from the areas that transmit the electrical signals.</w:t>
      </w:r>
    </w:p>
    <w:p w:rsidR="007F583C" w:rsidRDefault="007F583C" w:rsidP="00110378">
      <w:r>
        <w:t xml:space="preserve">   </w:t>
      </w:r>
      <w:r w:rsidR="00F5662B">
        <w:t>●</w:t>
      </w:r>
      <w:r w:rsidR="00701124">
        <w:t xml:space="preserve"> O</w:t>
      </w:r>
      <w:r>
        <w:t>uter nuclear layer: this layer consists of nuclei of rod and cone cells.</w:t>
      </w:r>
    </w:p>
    <w:p w:rsidR="007F583C" w:rsidRDefault="007F583C" w:rsidP="00110378">
      <w:r>
        <w:t xml:space="preserve">   </w:t>
      </w:r>
      <w:r w:rsidR="00F5662B">
        <w:t>●</w:t>
      </w:r>
      <w:r>
        <w:t xml:space="preserve"> </w:t>
      </w:r>
      <w:r w:rsidR="00701124">
        <w:t>Outer</w:t>
      </w:r>
      <w:r>
        <w:t xml:space="preserve"> </w:t>
      </w:r>
      <w:proofErr w:type="spellStart"/>
      <w:r>
        <w:t>plexiform</w:t>
      </w:r>
      <w:proofErr w:type="spellEnd"/>
      <w:r>
        <w:t xml:space="preserve"> layer: this layer contains synaptic processes of rod and cone cells</w:t>
      </w:r>
    </w:p>
    <w:p w:rsidR="007F583C" w:rsidRDefault="007F583C" w:rsidP="00110378">
      <w:r>
        <w:t xml:space="preserve">   </w:t>
      </w:r>
      <w:r w:rsidR="00F5662B">
        <w:t>●</w:t>
      </w:r>
      <w:r w:rsidR="00701124">
        <w:t xml:space="preserve"> I</w:t>
      </w:r>
      <w:r>
        <w:t>nner nuclear layer: this layer contains the cell body of glial,</w:t>
      </w:r>
      <w:r w:rsidR="00701124">
        <w:t xml:space="preserve"> </w:t>
      </w:r>
      <w:proofErr w:type="spellStart"/>
      <w:r>
        <w:t>amacrine</w:t>
      </w:r>
      <w:proofErr w:type="spellEnd"/>
      <w:r>
        <w:t>, bipolar, and horizontal cells.</w:t>
      </w:r>
    </w:p>
    <w:p w:rsidR="005914E5" w:rsidRDefault="007F583C" w:rsidP="00110378">
      <w:r>
        <w:t xml:space="preserve">   </w:t>
      </w:r>
      <w:r w:rsidR="00F5662B">
        <w:t>●</w:t>
      </w:r>
      <w:r w:rsidR="00701124">
        <w:t xml:space="preserve"> I</w:t>
      </w:r>
      <w:r>
        <w:t xml:space="preserve">nner </w:t>
      </w:r>
      <w:proofErr w:type="spellStart"/>
      <w:r>
        <w:t>plexifrorm</w:t>
      </w:r>
      <w:proofErr w:type="spellEnd"/>
      <w:r>
        <w:t xml:space="preserve"> layer: This layer relays information from cells of the</w:t>
      </w:r>
      <w:r w:rsidR="005914E5">
        <w:t xml:space="preserve"> inner nuclear layer. Thus, this layer has axons of </w:t>
      </w:r>
      <w:proofErr w:type="spellStart"/>
      <w:r w:rsidR="005914E5">
        <w:t>amacrine</w:t>
      </w:r>
      <w:proofErr w:type="spellEnd"/>
      <w:r w:rsidR="005914E5">
        <w:t>, bipolar, and glial cells and dendrites of retinal ganglion cells.</w:t>
      </w:r>
    </w:p>
    <w:p w:rsidR="00D051DC" w:rsidRDefault="005914E5" w:rsidP="00110378">
      <w:r>
        <w:t xml:space="preserve">    </w:t>
      </w:r>
      <w:r w:rsidR="00F5662B">
        <w:t>●</w:t>
      </w:r>
      <w:r w:rsidR="00701124">
        <w:t xml:space="preserve"> G</w:t>
      </w:r>
      <w:r w:rsidR="00D051DC">
        <w:t>anglion cell layer: This layer contains nuclei of retinal ganglion cells.</w:t>
      </w:r>
    </w:p>
    <w:p w:rsidR="00D051DC" w:rsidRDefault="00D051DC" w:rsidP="00110378">
      <w:r>
        <w:t xml:space="preserve">    </w:t>
      </w:r>
      <w:r w:rsidR="00F5662B">
        <w:t>●</w:t>
      </w:r>
      <w:r w:rsidR="00701124">
        <w:t xml:space="preserve"> N</w:t>
      </w:r>
      <w:r>
        <w:t xml:space="preserve">erve </w:t>
      </w:r>
      <w:proofErr w:type="spellStart"/>
      <w:r>
        <w:t>fiber</w:t>
      </w:r>
      <w:proofErr w:type="spellEnd"/>
      <w:r>
        <w:t xml:space="preserve"> layer: this layer </w:t>
      </w:r>
      <w:r w:rsidR="00701124">
        <w:t>contains</w:t>
      </w:r>
      <w:r>
        <w:t xml:space="preserve"> axons of retinal ganglion cells and the</w:t>
      </w:r>
      <w:r w:rsidR="00701124">
        <w:t xml:space="preserve"> </w:t>
      </w:r>
      <w:proofErr w:type="spellStart"/>
      <w:r w:rsidR="00701124">
        <w:t>astroglia</w:t>
      </w:r>
      <w:proofErr w:type="spellEnd"/>
      <w:r w:rsidR="00701124">
        <w:t xml:space="preserve"> which support them. Collectively</w:t>
      </w:r>
      <w:r>
        <w:t>, these axons constitute the optic nerve.</w:t>
      </w:r>
    </w:p>
    <w:p w:rsidR="00F5662B" w:rsidRDefault="00D051DC" w:rsidP="00110378">
      <w:r>
        <w:t xml:space="preserve">    </w:t>
      </w:r>
      <w:r w:rsidR="00F5662B">
        <w:t>●</w:t>
      </w:r>
      <w:r w:rsidR="00701124">
        <w:t xml:space="preserve"> </w:t>
      </w:r>
      <w:proofErr w:type="gramStart"/>
      <w:r w:rsidR="00701124">
        <w:t>I</w:t>
      </w:r>
      <w:r>
        <w:t>nternal</w:t>
      </w:r>
      <w:proofErr w:type="gramEnd"/>
      <w:r>
        <w:t xml:space="preserve"> limiting membrane:  a thin layer of </w:t>
      </w:r>
      <w:r w:rsidR="00701124">
        <w:t>Muller</w:t>
      </w:r>
      <w:r>
        <w:t xml:space="preserve"> glial cells and basement membrane which demarcates the vitreous anteriorly from the retina posteriorly.</w:t>
      </w:r>
    </w:p>
    <w:p w:rsidR="00D051DC" w:rsidRDefault="00D051DC" w:rsidP="00110378"/>
    <w:p w:rsidR="00537BD9" w:rsidRDefault="00537BD9" w:rsidP="00110378"/>
    <w:sectPr w:rsidR="00537B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A31"/>
    <w:rsid w:val="000E311B"/>
    <w:rsid w:val="00110378"/>
    <w:rsid w:val="00154669"/>
    <w:rsid w:val="00195031"/>
    <w:rsid w:val="001A15EB"/>
    <w:rsid w:val="002B7767"/>
    <w:rsid w:val="002D7F8F"/>
    <w:rsid w:val="003635AD"/>
    <w:rsid w:val="00402586"/>
    <w:rsid w:val="00427FC4"/>
    <w:rsid w:val="004E4690"/>
    <w:rsid w:val="00537BD9"/>
    <w:rsid w:val="005914E5"/>
    <w:rsid w:val="005E3954"/>
    <w:rsid w:val="00701124"/>
    <w:rsid w:val="007F583C"/>
    <w:rsid w:val="00810C24"/>
    <w:rsid w:val="008E58C8"/>
    <w:rsid w:val="00A237F1"/>
    <w:rsid w:val="00A53188"/>
    <w:rsid w:val="00A707B6"/>
    <w:rsid w:val="00AC363E"/>
    <w:rsid w:val="00BF27C4"/>
    <w:rsid w:val="00C22BCD"/>
    <w:rsid w:val="00CA4A31"/>
    <w:rsid w:val="00D051DC"/>
    <w:rsid w:val="00F5662B"/>
    <w:rsid w:val="00FE7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1548</TotalTime>
  <Pages>3</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2020-04-22T17:27:00Z</dcterms:created>
  <dcterms:modified xsi:type="dcterms:W3CDTF">2020-04-24T13:02:00Z</dcterms:modified>
</cp:coreProperties>
</file>