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5D" w:rsidRPr="00FC1E2B" w:rsidRDefault="0084705D" w:rsidP="00FC1E2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NAME:</w:t>
      </w:r>
      <w:r w:rsidR="00FC1E2B">
        <w:rPr>
          <w:rFonts w:ascii="Times New Roman" w:hAnsi="Times New Roman" w:cs="Times New Roman"/>
          <w:b/>
          <w:sz w:val="24"/>
          <w:szCs w:val="24"/>
        </w:rPr>
        <w:t xml:space="preserve"> </w:t>
      </w:r>
      <w:r w:rsidR="009A28D3">
        <w:rPr>
          <w:rFonts w:ascii="Times New Roman" w:hAnsi="Times New Roman" w:cs="Times New Roman"/>
          <w:sz w:val="24"/>
          <w:szCs w:val="24"/>
        </w:rPr>
        <w:t>ITAH</w:t>
      </w:r>
      <w:r w:rsidR="00FC1E2B">
        <w:rPr>
          <w:rFonts w:ascii="Times New Roman" w:hAnsi="Times New Roman" w:cs="Times New Roman"/>
          <w:sz w:val="24"/>
          <w:szCs w:val="24"/>
        </w:rPr>
        <w:t>, Maureen Ndifreke</w:t>
      </w:r>
      <w:bookmarkStart w:id="0" w:name="_GoBack"/>
      <w:bookmarkEnd w:id="0"/>
    </w:p>
    <w:p w:rsidR="0084705D" w:rsidRPr="000D77A6" w:rsidRDefault="0084705D" w:rsidP="00A9098E">
      <w:pPr>
        <w:spacing w:line="360" w:lineRule="auto"/>
        <w:jc w:val="both"/>
        <w:rPr>
          <w:rFonts w:ascii="Times New Roman" w:hAnsi="Times New Roman" w:cs="Times New Roman"/>
          <w:sz w:val="24"/>
          <w:szCs w:val="24"/>
        </w:rPr>
      </w:pPr>
      <w:r>
        <w:rPr>
          <w:rFonts w:ascii="Times New Roman" w:hAnsi="Times New Roman" w:cs="Times New Roman"/>
          <w:b/>
          <w:sz w:val="24"/>
          <w:szCs w:val="24"/>
        </w:rPr>
        <w:t>MATRIC NO:</w:t>
      </w:r>
      <w:r w:rsidR="000D77A6">
        <w:rPr>
          <w:rFonts w:ascii="Times New Roman" w:hAnsi="Times New Roman" w:cs="Times New Roman"/>
          <w:b/>
          <w:sz w:val="24"/>
          <w:szCs w:val="24"/>
        </w:rPr>
        <w:t xml:space="preserve"> </w:t>
      </w:r>
      <w:r w:rsidR="000D77A6">
        <w:rPr>
          <w:rFonts w:ascii="Times New Roman" w:hAnsi="Times New Roman" w:cs="Times New Roman"/>
          <w:sz w:val="24"/>
          <w:szCs w:val="24"/>
        </w:rPr>
        <w:t>16/LAW01/110</w:t>
      </w:r>
    </w:p>
    <w:p w:rsidR="00FC1E2B" w:rsidRDefault="00FC1E2B" w:rsidP="00FC1E2B">
      <w:pPr>
        <w:spacing w:after="0" w:line="360" w:lineRule="auto"/>
        <w:jc w:val="center"/>
        <w:rPr>
          <w:rFonts w:ascii="Times New Roman" w:hAnsi="Times New Roman" w:cs="Times New Roman"/>
          <w:b/>
          <w:sz w:val="24"/>
          <w:szCs w:val="24"/>
        </w:rPr>
      </w:pPr>
    </w:p>
    <w:p w:rsidR="00777C8E" w:rsidRPr="009A28D3" w:rsidRDefault="00A9098E" w:rsidP="000131F8">
      <w:pPr>
        <w:spacing w:line="360" w:lineRule="auto"/>
        <w:jc w:val="center"/>
        <w:rPr>
          <w:rFonts w:ascii="Times New Roman" w:hAnsi="Times New Roman" w:cs="Times New Roman"/>
          <w:b/>
          <w:sz w:val="24"/>
          <w:szCs w:val="24"/>
        </w:rPr>
      </w:pPr>
      <w:r w:rsidRPr="009A28D3">
        <w:rPr>
          <w:rFonts w:ascii="Times New Roman" w:hAnsi="Times New Roman" w:cs="Times New Roman"/>
          <w:b/>
          <w:sz w:val="24"/>
          <w:szCs w:val="24"/>
        </w:rPr>
        <w:t>CUSTOMARY LAND TENURE SYSTEM AS PRACTISED IN MY LOCALITY (</w:t>
      </w:r>
      <w:r w:rsidR="009A28D3">
        <w:rPr>
          <w:rFonts w:ascii="Times New Roman" w:hAnsi="Times New Roman" w:cs="Times New Roman"/>
          <w:b/>
          <w:sz w:val="24"/>
          <w:szCs w:val="24"/>
        </w:rPr>
        <w:t xml:space="preserve">MBRIBT-ITAM, </w:t>
      </w:r>
      <w:r w:rsidRPr="009A28D3">
        <w:rPr>
          <w:rFonts w:ascii="Times New Roman" w:hAnsi="Times New Roman" w:cs="Times New Roman"/>
          <w:b/>
          <w:sz w:val="24"/>
          <w:szCs w:val="24"/>
        </w:rPr>
        <w:t>ITAM</w:t>
      </w:r>
      <w:r w:rsidR="00777C8E" w:rsidRPr="009A28D3">
        <w:rPr>
          <w:rFonts w:ascii="Times New Roman" w:hAnsi="Times New Roman" w:cs="Times New Roman"/>
          <w:b/>
          <w:sz w:val="24"/>
          <w:szCs w:val="24"/>
        </w:rPr>
        <w:t xml:space="preserve">, </w:t>
      </w:r>
      <w:r w:rsidR="009A28D3">
        <w:rPr>
          <w:rFonts w:ascii="Times New Roman" w:hAnsi="Times New Roman" w:cs="Times New Roman"/>
          <w:b/>
          <w:sz w:val="24"/>
          <w:szCs w:val="24"/>
        </w:rPr>
        <w:t xml:space="preserve">ITU LOCAL GOVERNMENT IN </w:t>
      </w:r>
      <w:r w:rsidR="00777C8E" w:rsidRPr="009A28D3">
        <w:rPr>
          <w:rFonts w:ascii="Times New Roman" w:hAnsi="Times New Roman" w:cs="Times New Roman"/>
          <w:b/>
          <w:sz w:val="24"/>
          <w:szCs w:val="24"/>
        </w:rPr>
        <w:t>AKWA-IBOM</w:t>
      </w:r>
      <w:r w:rsidR="000131F8" w:rsidRPr="009A28D3">
        <w:rPr>
          <w:rFonts w:ascii="Times New Roman" w:hAnsi="Times New Roman" w:cs="Times New Roman"/>
          <w:b/>
          <w:sz w:val="24"/>
          <w:szCs w:val="24"/>
        </w:rPr>
        <w:t xml:space="preserve"> STATE</w:t>
      </w:r>
      <w:r w:rsidR="00777C8E" w:rsidRPr="009A28D3">
        <w:rPr>
          <w:rFonts w:ascii="Times New Roman" w:hAnsi="Times New Roman" w:cs="Times New Roman"/>
          <w:b/>
          <w:sz w:val="24"/>
          <w:szCs w:val="24"/>
        </w:rPr>
        <w:t>)</w:t>
      </w:r>
    </w:p>
    <w:p w:rsidR="00F81E84" w:rsidRPr="009A28D3" w:rsidRDefault="00F81E84" w:rsidP="00F81E84">
      <w:pPr>
        <w:spacing w:after="0" w:line="360" w:lineRule="auto"/>
        <w:jc w:val="both"/>
        <w:rPr>
          <w:rFonts w:ascii="Times New Roman" w:hAnsi="Times New Roman" w:cs="Times New Roman"/>
          <w:b/>
          <w:sz w:val="24"/>
          <w:szCs w:val="24"/>
        </w:rPr>
      </w:pPr>
      <w:r w:rsidRPr="009A28D3">
        <w:rPr>
          <w:rFonts w:ascii="Times New Roman" w:hAnsi="Times New Roman" w:cs="Times New Roman"/>
          <w:b/>
          <w:sz w:val="24"/>
          <w:szCs w:val="24"/>
        </w:rPr>
        <w:t>INTRODUCTION</w:t>
      </w:r>
    </w:p>
    <w:p w:rsidR="002821B5" w:rsidRDefault="00F81E84" w:rsidP="00A909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1B5">
        <w:rPr>
          <w:rFonts w:ascii="Times New Roman" w:hAnsi="Times New Roman" w:cs="Times New Roman"/>
          <w:sz w:val="24"/>
          <w:szCs w:val="24"/>
        </w:rPr>
        <w:t>Land tenure is a system of landholding in a particular society.</w:t>
      </w:r>
      <w:r w:rsidR="00760559">
        <w:rPr>
          <w:rFonts w:ascii="Times New Roman" w:hAnsi="Times New Roman" w:cs="Times New Roman"/>
          <w:sz w:val="24"/>
          <w:szCs w:val="24"/>
        </w:rPr>
        <w:t xml:space="preserve"> Customary land tenure system cannot be looked at without first knowing what customary law is. Customary law is the custom, traditional usage observed amongst indigenous African people which fo</w:t>
      </w:r>
      <w:r w:rsidR="00CB2AE7">
        <w:rPr>
          <w:rFonts w:ascii="Times New Roman" w:hAnsi="Times New Roman" w:cs="Times New Roman"/>
          <w:sz w:val="24"/>
          <w:szCs w:val="24"/>
        </w:rPr>
        <w:t>rm the culture of such people. I</w:t>
      </w:r>
      <w:r w:rsidR="00760559">
        <w:rPr>
          <w:rFonts w:ascii="Times New Roman" w:hAnsi="Times New Roman" w:cs="Times New Roman"/>
          <w:sz w:val="24"/>
          <w:szCs w:val="24"/>
        </w:rPr>
        <w:t xml:space="preserve">t is a representation of a collection of precedents and decisions of old chiefs. It is of essence to note that customary land tenure system was the former system of land holding in Nigeria. The </w:t>
      </w:r>
      <w:r w:rsidR="00760559">
        <w:rPr>
          <w:rFonts w:ascii="Times New Roman" w:hAnsi="Times New Roman" w:cs="Times New Roman"/>
          <w:b/>
          <w:sz w:val="24"/>
          <w:szCs w:val="24"/>
        </w:rPr>
        <w:t xml:space="preserve">Land Use Act </w:t>
      </w:r>
      <w:r w:rsidR="00760559">
        <w:rPr>
          <w:rFonts w:ascii="Times New Roman" w:hAnsi="Times New Roman" w:cs="Times New Roman"/>
          <w:sz w:val="24"/>
          <w:szCs w:val="24"/>
        </w:rPr>
        <w:t>provides for a new tenure system but there is a need to</w:t>
      </w:r>
      <w:r w:rsidR="00CB2AE7">
        <w:rPr>
          <w:rFonts w:ascii="Times New Roman" w:hAnsi="Times New Roman" w:cs="Times New Roman"/>
          <w:sz w:val="24"/>
          <w:szCs w:val="24"/>
        </w:rPr>
        <w:t xml:space="preserve"> have a background </w:t>
      </w:r>
      <w:r w:rsidR="00760559">
        <w:rPr>
          <w:rFonts w:ascii="Times New Roman" w:hAnsi="Times New Roman" w:cs="Times New Roman"/>
          <w:sz w:val="24"/>
          <w:szCs w:val="24"/>
        </w:rPr>
        <w:t>know</w:t>
      </w:r>
      <w:r w:rsidR="00CB2AE7">
        <w:rPr>
          <w:rFonts w:ascii="Times New Roman" w:hAnsi="Times New Roman" w:cs="Times New Roman"/>
          <w:sz w:val="24"/>
          <w:szCs w:val="24"/>
        </w:rPr>
        <w:t>ledge</w:t>
      </w:r>
      <w:r w:rsidR="00760559">
        <w:rPr>
          <w:rFonts w:ascii="Times New Roman" w:hAnsi="Times New Roman" w:cs="Times New Roman"/>
          <w:sz w:val="24"/>
          <w:szCs w:val="24"/>
        </w:rPr>
        <w:t xml:space="preserve"> about the </w:t>
      </w:r>
      <w:r w:rsidR="00F1248B">
        <w:rPr>
          <w:rFonts w:ascii="Times New Roman" w:hAnsi="Times New Roman" w:cs="Times New Roman"/>
          <w:sz w:val="24"/>
          <w:szCs w:val="24"/>
        </w:rPr>
        <w:t>customary</w:t>
      </w:r>
      <w:r w:rsidR="00760559">
        <w:rPr>
          <w:rFonts w:ascii="Times New Roman" w:hAnsi="Times New Roman" w:cs="Times New Roman"/>
          <w:sz w:val="24"/>
          <w:szCs w:val="24"/>
        </w:rPr>
        <w:t xml:space="preserve"> land tenure system. Although in 1978 </w:t>
      </w:r>
      <w:r w:rsidR="00F1248B">
        <w:rPr>
          <w:rFonts w:ascii="Times New Roman" w:hAnsi="Times New Roman" w:cs="Times New Roman"/>
          <w:sz w:val="24"/>
          <w:szCs w:val="24"/>
        </w:rPr>
        <w:t>Nigerian</w:t>
      </w:r>
      <w:r w:rsidR="00760559">
        <w:rPr>
          <w:rFonts w:ascii="Times New Roman" w:hAnsi="Times New Roman" w:cs="Times New Roman"/>
          <w:sz w:val="24"/>
          <w:szCs w:val="24"/>
        </w:rPr>
        <w:t xml:space="preserve"> customary land tenure system was modif</w:t>
      </w:r>
      <w:r w:rsidR="00C94F2A">
        <w:rPr>
          <w:rFonts w:ascii="Times New Roman" w:hAnsi="Times New Roman" w:cs="Times New Roman"/>
          <w:sz w:val="24"/>
          <w:szCs w:val="24"/>
        </w:rPr>
        <w:t>ied by the provisions of the Act</w:t>
      </w:r>
      <w:r w:rsidR="00D11494">
        <w:rPr>
          <w:rFonts w:ascii="Times New Roman" w:hAnsi="Times New Roman" w:cs="Times New Roman"/>
          <w:sz w:val="24"/>
          <w:szCs w:val="24"/>
        </w:rPr>
        <w:t>, i</w:t>
      </w:r>
      <w:r w:rsidR="00760559">
        <w:rPr>
          <w:rFonts w:ascii="Times New Roman" w:hAnsi="Times New Roman" w:cs="Times New Roman"/>
          <w:sz w:val="24"/>
          <w:szCs w:val="24"/>
        </w:rPr>
        <w:t xml:space="preserve">t was </w:t>
      </w:r>
      <w:r w:rsidR="00F1248B">
        <w:rPr>
          <w:rFonts w:ascii="Times New Roman" w:hAnsi="Times New Roman" w:cs="Times New Roman"/>
          <w:sz w:val="24"/>
          <w:szCs w:val="24"/>
        </w:rPr>
        <w:t>stated</w:t>
      </w:r>
      <w:r w:rsidR="00760559">
        <w:rPr>
          <w:rFonts w:ascii="Times New Roman" w:hAnsi="Times New Roman" w:cs="Times New Roman"/>
          <w:sz w:val="24"/>
          <w:szCs w:val="24"/>
        </w:rPr>
        <w:t xml:space="preserve"> in </w:t>
      </w:r>
      <w:r w:rsidR="00760559">
        <w:rPr>
          <w:rFonts w:ascii="Times New Roman" w:hAnsi="Times New Roman" w:cs="Times New Roman"/>
          <w:b/>
          <w:sz w:val="24"/>
          <w:szCs w:val="24"/>
        </w:rPr>
        <w:t>Otumba Hakeem Sobande v Barr. Andy Igbokwe</w:t>
      </w:r>
      <w:r w:rsidR="00F1248B">
        <w:rPr>
          <w:rFonts w:ascii="Times New Roman" w:hAnsi="Times New Roman" w:cs="Times New Roman"/>
          <w:b/>
          <w:sz w:val="24"/>
          <w:szCs w:val="24"/>
        </w:rPr>
        <w:t xml:space="preserve"> </w:t>
      </w:r>
      <w:r w:rsidR="00F1248B">
        <w:rPr>
          <w:rFonts w:ascii="Times New Roman" w:hAnsi="Times New Roman" w:cs="Times New Roman"/>
          <w:sz w:val="24"/>
          <w:szCs w:val="24"/>
        </w:rPr>
        <w:t>that the objective of the Act was not to destroy the precedence of customary law but to modify it.</w:t>
      </w:r>
    </w:p>
    <w:p w:rsidR="00F81E84" w:rsidRDefault="00F81E84" w:rsidP="00F81E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Creation of Family Land in my locality (Itam)</w:t>
      </w:r>
    </w:p>
    <w:p w:rsidR="00034BF1" w:rsidRDefault="00F81E84" w:rsidP="00A909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6DE">
        <w:rPr>
          <w:rFonts w:ascii="Times New Roman" w:hAnsi="Times New Roman" w:cs="Times New Roman"/>
          <w:sz w:val="24"/>
          <w:szCs w:val="24"/>
        </w:rPr>
        <w:t>My locality is Mbribit-Itam in Itu Local Government</w:t>
      </w:r>
      <w:r w:rsidR="00A16B38">
        <w:rPr>
          <w:rFonts w:ascii="Times New Roman" w:hAnsi="Times New Roman" w:cs="Times New Roman"/>
          <w:sz w:val="24"/>
          <w:szCs w:val="24"/>
        </w:rPr>
        <w:t xml:space="preserve"> Area</w:t>
      </w:r>
      <w:r w:rsidR="00D676DE">
        <w:rPr>
          <w:rFonts w:ascii="Times New Roman" w:hAnsi="Times New Roman" w:cs="Times New Roman"/>
          <w:sz w:val="24"/>
          <w:szCs w:val="24"/>
        </w:rPr>
        <w:t xml:space="preserve"> of Akwa-Ibom State. </w:t>
      </w:r>
      <w:r w:rsidR="00034BF1">
        <w:rPr>
          <w:rFonts w:ascii="Times New Roman" w:hAnsi="Times New Roman" w:cs="Times New Roman"/>
          <w:sz w:val="24"/>
          <w:szCs w:val="24"/>
        </w:rPr>
        <w:t xml:space="preserve">The customary </w:t>
      </w:r>
      <w:r w:rsidR="005C3ECA">
        <w:rPr>
          <w:rFonts w:ascii="Times New Roman" w:hAnsi="Times New Roman" w:cs="Times New Roman"/>
          <w:sz w:val="24"/>
          <w:szCs w:val="24"/>
        </w:rPr>
        <w:t>land tenure system practised in my locality is</w:t>
      </w:r>
      <w:r w:rsidR="00D676DE">
        <w:rPr>
          <w:rFonts w:ascii="Times New Roman" w:hAnsi="Times New Roman" w:cs="Times New Roman"/>
          <w:sz w:val="24"/>
          <w:szCs w:val="24"/>
        </w:rPr>
        <w:t xml:space="preserve"> predominantly the family landholding</w:t>
      </w:r>
      <w:r w:rsidR="00A16B38">
        <w:rPr>
          <w:rFonts w:ascii="Times New Roman" w:hAnsi="Times New Roman" w:cs="Times New Roman"/>
          <w:sz w:val="24"/>
          <w:szCs w:val="24"/>
        </w:rPr>
        <w:t xml:space="preserve"> system</w:t>
      </w:r>
      <w:r w:rsidR="00C94F2A">
        <w:rPr>
          <w:rFonts w:ascii="Times New Roman" w:hAnsi="Times New Roman" w:cs="Times New Roman"/>
          <w:sz w:val="24"/>
          <w:szCs w:val="24"/>
        </w:rPr>
        <w:t>. A family is a body of persons who live in one house or are under one head, including parents, children and servants, and their children whether living together with their parents or not</w:t>
      </w:r>
      <w:r w:rsidR="00C94F2A">
        <w:rPr>
          <w:rStyle w:val="FootnoteReference"/>
          <w:rFonts w:ascii="Times New Roman" w:hAnsi="Times New Roman" w:cs="Times New Roman"/>
          <w:sz w:val="24"/>
          <w:szCs w:val="24"/>
        </w:rPr>
        <w:footnoteReference w:id="1"/>
      </w:r>
      <w:r w:rsidR="00C94F2A">
        <w:rPr>
          <w:rFonts w:ascii="Times New Roman" w:hAnsi="Times New Roman" w:cs="Times New Roman"/>
          <w:sz w:val="24"/>
          <w:szCs w:val="24"/>
        </w:rPr>
        <w:t xml:space="preserve">. </w:t>
      </w:r>
      <w:r w:rsidR="00244376">
        <w:rPr>
          <w:rFonts w:ascii="Times New Roman" w:hAnsi="Times New Roman" w:cs="Times New Roman"/>
          <w:sz w:val="24"/>
          <w:szCs w:val="24"/>
        </w:rPr>
        <w:t>The creation of family lan</w:t>
      </w:r>
      <w:r w:rsidR="00E81059">
        <w:rPr>
          <w:rFonts w:ascii="Times New Roman" w:hAnsi="Times New Roman" w:cs="Times New Roman"/>
          <w:sz w:val="24"/>
          <w:szCs w:val="24"/>
        </w:rPr>
        <w:t>d</w:t>
      </w:r>
      <w:r w:rsidR="00377C5D">
        <w:rPr>
          <w:rFonts w:ascii="Times New Roman" w:hAnsi="Times New Roman" w:cs="Times New Roman"/>
          <w:sz w:val="24"/>
          <w:szCs w:val="24"/>
        </w:rPr>
        <w:t xml:space="preserve"> in my locality</w:t>
      </w:r>
      <w:r w:rsidR="00B526C5">
        <w:rPr>
          <w:rFonts w:ascii="Times New Roman" w:hAnsi="Times New Roman" w:cs="Times New Roman"/>
          <w:sz w:val="24"/>
          <w:szCs w:val="24"/>
        </w:rPr>
        <w:t xml:space="preserve"> i</w:t>
      </w:r>
      <w:r w:rsidR="00E81059">
        <w:rPr>
          <w:rFonts w:ascii="Times New Roman" w:hAnsi="Times New Roman" w:cs="Times New Roman"/>
          <w:sz w:val="24"/>
          <w:szCs w:val="24"/>
        </w:rPr>
        <w:t xml:space="preserve">s done by the act of parties, </w:t>
      </w:r>
      <w:r w:rsidR="00244376">
        <w:rPr>
          <w:rFonts w:ascii="Times New Roman" w:hAnsi="Times New Roman" w:cs="Times New Roman"/>
          <w:sz w:val="24"/>
          <w:szCs w:val="24"/>
        </w:rPr>
        <w:t>particularly by gift and first settlement where ancestors of a family were the first to settle on virgin</w:t>
      </w:r>
      <w:r w:rsidR="00E81059">
        <w:rPr>
          <w:rFonts w:ascii="Times New Roman" w:hAnsi="Times New Roman" w:cs="Times New Roman"/>
          <w:sz w:val="24"/>
          <w:szCs w:val="24"/>
        </w:rPr>
        <w:t xml:space="preserve"> land</w:t>
      </w:r>
      <w:r w:rsidR="00244376">
        <w:rPr>
          <w:rFonts w:ascii="Times New Roman" w:hAnsi="Times New Roman" w:cs="Times New Roman"/>
          <w:sz w:val="24"/>
          <w:szCs w:val="24"/>
        </w:rPr>
        <w:t xml:space="preserve"> and exercise their rights of ownership over such land</w:t>
      </w:r>
      <w:r w:rsidR="00244376">
        <w:rPr>
          <w:rStyle w:val="FootnoteReference"/>
          <w:rFonts w:ascii="Times New Roman" w:hAnsi="Times New Roman" w:cs="Times New Roman"/>
          <w:sz w:val="24"/>
          <w:szCs w:val="24"/>
        </w:rPr>
        <w:footnoteReference w:id="2"/>
      </w:r>
      <w:r w:rsidR="00244376">
        <w:rPr>
          <w:rFonts w:ascii="Times New Roman" w:hAnsi="Times New Roman" w:cs="Times New Roman"/>
          <w:sz w:val="24"/>
          <w:szCs w:val="24"/>
        </w:rPr>
        <w:t xml:space="preserve">. The existence of </w:t>
      </w:r>
      <w:r w:rsidR="00E81059">
        <w:rPr>
          <w:rFonts w:ascii="Times New Roman" w:hAnsi="Times New Roman" w:cs="Times New Roman"/>
          <w:sz w:val="24"/>
          <w:szCs w:val="24"/>
        </w:rPr>
        <w:t xml:space="preserve">needed </w:t>
      </w:r>
      <w:r w:rsidR="00244376">
        <w:rPr>
          <w:rFonts w:ascii="Times New Roman" w:hAnsi="Times New Roman" w:cs="Times New Roman"/>
          <w:sz w:val="24"/>
          <w:szCs w:val="24"/>
        </w:rPr>
        <w:t xml:space="preserve">public places such as </w:t>
      </w:r>
      <w:r w:rsidR="00E81059">
        <w:rPr>
          <w:rFonts w:ascii="Times New Roman" w:hAnsi="Times New Roman" w:cs="Times New Roman"/>
          <w:sz w:val="24"/>
          <w:szCs w:val="24"/>
        </w:rPr>
        <w:t>town halls or village square and playgrou</w:t>
      </w:r>
      <w:r w:rsidR="00B526C5">
        <w:rPr>
          <w:rFonts w:ascii="Times New Roman" w:hAnsi="Times New Roman" w:cs="Times New Roman"/>
          <w:sz w:val="24"/>
          <w:szCs w:val="24"/>
        </w:rPr>
        <w:t>nd for children in age groups wa</w:t>
      </w:r>
      <w:r w:rsidR="00E81059">
        <w:rPr>
          <w:rFonts w:ascii="Times New Roman" w:hAnsi="Times New Roman" w:cs="Times New Roman"/>
          <w:sz w:val="24"/>
          <w:szCs w:val="24"/>
        </w:rPr>
        <w:t>s brought about by d</w:t>
      </w:r>
      <w:r w:rsidR="00244376">
        <w:rPr>
          <w:rFonts w:ascii="Times New Roman" w:hAnsi="Times New Roman" w:cs="Times New Roman"/>
          <w:sz w:val="24"/>
          <w:szCs w:val="24"/>
        </w:rPr>
        <w:t>ifferent families</w:t>
      </w:r>
      <w:r w:rsidR="00E81059">
        <w:rPr>
          <w:rFonts w:ascii="Times New Roman" w:hAnsi="Times New Roman" w:cs="Times New Roman"/>
          <w:sz w:val="24"/>
          <w:szCs w:val="24"/>
        </w:rPr>
        <w:t xml:space="preserve"> </w:t>
      </w:r>
      <w:r w:rsidR="00244376">
        <w:rPr>
          <w:rFonts w:ascii="Times New Roman" w:hAnsi="Times New Roman" w:cs="Times New Roman"/>
          <w:sz w:val="24"/>
          <w:szCs w:val="24"/>
        </w:rPr>
        <w:t>living close to each other o</w:t>
      </w:r>
      <w:r w:rsidR="00E81059">
        <w:rPr>
          <w:rFonts w:ascii="Times New Roman" w:hAnsi="Times New Roman" w:cs="Times New Roman"/>
          <w:sz w:val="24"/>
          <w:szCs w:val="24"/>
        </w:rPr>
        <w:t xml:space="preserve">n their respective </w:t>
      </w:r>
      <w:r w:rsidR="00244376">
        <w:rPr>
          <w:rFonts w:ascii="Times New Roman" w:hAnsi="Times New Roman" w:cs="Times New Roman"/>
          <w:sz w:val="24"/>
          <w:szCs w:val="24"/>
        </w:rPr>
        <w:t>family</w:t>
      </w:r>
      <w:r w:rsidR="00E81059">
        <w:rPr>
          <w:rFonts w:ascii="Times New Roman" w:hAnsi="Times New Roman" w:cs="Times New Roman"/>
          <w:sz w:val="24"/>
          <w:szCs w:val="24"/>
        </w:rPr>
        <w:t xml:space="preserve"> lands who saw the need for these places, and by means of “forfeiture” of a portion of each</w:t>
      </w:r>
      <w:r w:rsidR="00377C5D">
        <w:rPr>
          <w:rFonts w:ascii="Times New Roman" w:hAnsi="Times New Roman" w:cs="Times New Roman"/>
          <w:sz w:val="24"/>
          <w:szCs w:val="24"/>
        </w:rPr>
        <w:t xml:space="preserve"> of  </w:t>
      </w:r>
      <w:r w:rsidR="00E81059">
        <w:rPr>
          <w:rFonts w:ascii="Times New Roman" w:hAnsi="Times New Roman" w:cs="Times New Roman"/>
          <w:sz w:val="24"/>
          <w:szCs w:val="24"/>
        </w:rPr>
        <w:t xml:space="preserve">their lands, they established needed spaces like the town hall which is referred to as </w:t>
      </w:r>
      <w:r w:rsidR="00E81059">
        <w:rPr>
          <w:rFonts w:ascii="Times New Roman" w:hAnsi="Times New Roman" w:cs="Times New Roman"/>
          <w:i/>
          <w:sz w:val="24"/>
          <w:szCs w:val="24"/>
        </w:rPr>
        <w:t>“</w:t>
      </w:r>
      <w:proofErr w:type="spellStart"/>
      <w:r w:rsidR="000D77A6">
        <w:rPr>
          <w:rFonts w:ascii="Times New Roman" w:hAnsi="Times New Roman" w:cs="Times New Roman"/>
          <w:i/>
          <w:sz w:val="24"/>
          <w:szCs w:val="24"/>
        </w:rPr>
        <w:t>afe</w:t>
      </w:r>
      <w:proofErr w:type="spellEnd"/>
      <w:r w:rsidR="000D77A6">
        <w:rPr>
          <w:rFonts w:ascii="Times New Roman" w:hAnsi="Times New Roman" w:cs="Times New Roman"/>
          <w:i/>
          <w:sz w:val="24"/>
          <w:szCs w:val="24"/>
        </w:rPr>
        <w:t xml:space="preserve"> obio</w:t>
      </w:r>
      <w:r w:rsidR="00E81059">
        <w:rPr>
          <w:rFonts w:ascii="Times New Roman" w:hAnsi="Times New Roman" w:cs="Times New Roman"/>
          <w:i/>
          <w:sz w:val="24"/>
          <w:szCs w:val="24"/>
        </w:rPr>
        <w:t xml:space="preserve">” </w:t>
      </w:r>
      <w:r w:rsidR="00E81059">
        <w:rPr>
          <w:rFonts w:ascii="Times New Roman" w:hAnsi="Times New Roman" w:cs="Times New Roman"/>
          <w:sz w:val="24"/>
          <w:szCs w:val="24"/>
        </w:rPr>
        <w:t>in my locality.</w:t>
      </w:r>
      <w:r w:rsidR="00C94F2A">
        <w:rPr>
          <w:rFonts w:ascii="Times New Roman" w:hAnsi="Times New Roman" w:cs="Times New Roman"/>
          <w:sz w:val="24"/>
          <w:szCs w:val="24"/>
        </w:rPr>
        <w:t xml:space="preserve"> A place like a court was also established which was referred to as </w:t>
      </w:r>
      <w:r w:rsidR="00C94F2A">
        <w:rPr>
          <w:rFonts w:ascii="Times New Roman" w:hAnsi="Times New Roman" w:cs="Times New Roman"/>
          <w:i/>
          <w:sz w:val="24"/>
          <w:szCs w:val="24"/>
        </w:rPr>
        <w:t>“</w:t>
      </w:r>
      <w:proofErr w:type="spellStart"/>
      <w:r w:rsidR="00C94F2A">
        <w:rPr>
          <w:rFonts w:ascii="Times New Roman" w:hAnsi="Times New Roman" w:cs="Times New Roman"/>
          <w:i/>
          <w:sz w:val="24"/>
          <w:szCs w:val="24"/>
        </w:rPr>
        <w:t>ufed</w:t>
      </w:r>
      <w:proofErr w:type="spellEnd"/>
      <w:r w:rsidR="00C94F2A">
        <w:rPr>
          <w:rFonts w:ascii="Times New Roman" w:hAnsi="Times New Roman" w:cs="Times New Roman"/>
          <w:i/>
          <w:sz w:val="24"/>
          <w:szCs w:val="24"/>
        </w:rPr>
        <w:t xml:space="preserve">”, </w:t>
      </w:r>
      <w:r w:rsidR="00C94F2A">
        <w:rPr>
          <w:rFonts w:ascii="Times New Roman" w:hAnsi="Times New Roman" w:cs="Times New Roman"/>
          <w:sz w:val="24"/>
          <w:szCs w:val="24"/>
        </w:rPr>
        <w:t xml:space="preserve">built </w:t>
      </w:r>
      <w:r w:rsidR="00A16B38">
        <w:rPr>
          <w:rFonts w:ascii="Times New Roman" w:hAnsi="Times New Roman" w:cs="Times New Roman"/>
          <w:sz w:val="24"/>
          <w:szCs w:val="24"/>
        </w:rPr>
        <w:t>within</w:t>
      </w:r>
      <w:r w:rsidR="00C94F2A">
        <w:rPr>
          <w:rFonts w:ascii="Times New Roman" w:hAnsi="Times New Roman" w:cs="Times New Roman"/>
          <w:sz w:val="24"/>
          <w:szCs w:val="24"/>
        </w:rPr>
        <w:t xml:space="preserve"> a forest called </w:t>
      </w:r>
      <w:r w:rsidR="00C94F2A">
        <w:rPr>
          <w:rFonts w:ascii="Times New Roman" w:hAnsi="Times New Roman" w:cs="Times New Roman"/>
          <w:i/>
          <w:sz w:val="24"/>
          <w:szCs w:val="24"/>
        </w:rPr>
        <w:t>“</w:t>
      </w:r>
      <w:proofErr w:type="spellStart"/>
      <w:r w:rsidR="00C94F2A">
        <w:rPr>
          <w:rFonts w:ascii="Times New Roman" w:hAnsi="Times New Roman" w:cs="Times New Roman"/>
          <w:i/>
          <w:sz w:val="24"/>
          <w:szCs w:val="24"/>
        </w:rPr>
        <w:t>usak</w:t>
      </w:r>
      <w:proofErr w:type="spellEnd"/>
      <w:r w:rsidR="00C94F2A">
        <w:rPr>
          <w:rFonts w:ascii="Times New Roman" w:hAnsi="Times New Roman" w:cs="Times New Roman"/>
          <w:i/>
          <w:sz w:val="24"/>
          <w:szCs w:val="24"/>
        </w:rPr>
        <w:t xml:space="preserve">”, </w:t>
      </w:r>
      <w:r w:rsidR="00C94F2A">
        <w:rPr>
          <w:rFonts w:ascii="Times New Roman" w:hAnsi="Times New Roman" w:cs="Times New Roman"/>
          <w:sz w:val="24"/>
          <w:szCs w:val="24"/>
        </w:rPr>
        <w:t>where land</w:t>
      </w:r>
      <w:r w:rsidR="00A16B38">
        <w:rPr>
          <w:rFonts w:ascii="Times New Roman" w:hAnsi="Times New Roman" w:cs="Times New Roman"/>
          <w:sz w:val="24"/>
          <w:szCs w:val="24"/>
        </w:rPr>
        <w:t xml:space="preserve"> dispute cases</w:t>
      </w:r>
      <w:r w:rsidR="00C94F2A">
        <w:rPr>
          <w:rFonts w:ascii="Times New Roman" w:hAnsi="Times New Roman" w:cs="Times New Roman"/>
          <w:sz w:val="24"/>
          <w:szCs w:val="24"/>
        </w:rPr>
        <w:t xml:space="preserve"> and other </w:t>
      </w:r>
      <w:r w:rsidR="00A16B38">
        <w:rPr>
          <w:rFonts w:ascii="Times New Roman" w:hAnsi="Times New Roman" w:cs="Times New Roman"/>
          <w:sz w:val="24"/>
          <w:szCs w:val="24"/>
        </w:rPr>
        <w:t xml:space="preserve">such </w:t>
      </w:r>
      <w:r w:rsidR="00C94F2A">
        <w:rPr>
          <w:rFonts w:ascii="Times New Roman" w:hAnsi="Times New Roman" w:cs="Times New Roman"/>
          <w:sz w:val="24"/>
          <w:szCs w:val="24"/>
        </w:rPr>
        <w:t xml:space="preserve">matters were judged by the village and </w:t>
      </w:r>
      <w:r w:rsidR="00C94F2A">
        <w:rPr>
          <w:rFonts w:ascii="Times New Roman" w:hAnsi="Times New Roman" w:cs="Times New Roman"/>
          <w:sz w:val="24"/>
          <w:szCs w:val="24"/>
        </w:rPr>
        <w:lastRenderedPageBreak/>
        <w:t xml:space="preserve">family heads. </w:t>
      </w:r>
      <w:r w:rsidR="00A16B38">
        <w:rPr>
          <w:rFonts w:ascii="Times New Roman" w:hAnsi="Times New Roman" w:cs="Times New Roman"/>
          <w:sz w:val="24"/>
          <w:szCs w:val="24"/>
        </w:rPr>
        <w:t>Over time, some f</w:t>
      </w:r>
      <w:r w:rsidR="00E81059">
        <w:rPr>
          <w:rFonts w:ascii="Times New Roman" w:hAnsi="Times New Roman" w:cs="Times New Roman"/>
          <w:sz w:val="24"/>
          <w:szCs w:val="24"/>
        </w:rPr>
        <w:t>amily land</w:t>
      </w:r>
      <w:r w:rsidR="00A16B38">
        <w:rPr>
          <w:rFonts w:ascii="Times New Roman" w:hAnsi="Times New Roman" w:cs="Times New Roman"/>
          <w:sz w:val="24"/>
          <w:szCs w:val="24"/>
        </w:rPr>
        <w:t>s are ceded off as</w:t>
      </w:r>
      <w:r w:rsidR="00E81059">
        <w:rPr>
          <w:rFonts w:ascii="Times New Roman" w:hAnsi="Times New Roman" w:cs="Times New Roman"/>
          <w:sz w:val="24"/>
          <w:szCs w:val="24"/>
        </w:rPr>
        <w:t xml:space="preserve"> gift</w:t>
      </w:r>
      <w:r w:rsidR="00A16B38">
        <w:rPr>
          <w:rFonts w:ascii="Times New Roman" w:hAnsi="Times New Roman" w:cs="Times New Roman"/>
          <w:sz w:val="24"/>
          <w:szCs w:val="24"/>
        </w:rPr>
        <w:t>s</w:t>
      </w:r>
      <w:r w:rsidR="00A42A66">
        <w:rPr>
          <w:rFonts w:ascii="Times New Roman" w:hAnsi="Times New Roman" w:cs="Times New Roman"/>
          <w:sz w:val="24"/>
          <w:szCs w:val="24"/>
        </w:rPr>
        <w:t>, where the</w:t>
      </w:r>
      <w:r w:rsidR="00E81059">
        <w:rPr>
          <w:rFonts w:ascii="Times New Roman" w:hAnsi="Times New Roman" w:cs="Times New Roman"/>
          <w:sz w:val="24"/>
          <w:szCs w:val="24"/>
        </w:rPr>
        <w:t xml:space="preserve"> family </w:t>
      </w:r>
      <w:r w:rsidR="00A42A66">
        <w:rPr>
          <w:rFonts w:ascii="Times New Roman" w:hAnsi="Times New Roman" w:cs="Times New Roman"/>
          <w:sz w:val="24"/>
          <w:szCs w:val="24"/>
        </w:rPr>
        <w:t xml:space="preserve">becomes </w:t>
      </w:r>
      <w:r w:rsidR="00E81059">
        <w:rPr>
          <w:rFonts w:ascii="Times New Roman" w:hAnsi="Times New Roman" w:cs="Times New Roman"/>
          <w:sz w:val="24"/>
          <w:szCs w:val="24"/>
        </w:rPr>
        <w:t xml:space="preserve">a </w:t>
      </w:r>
      <w:proofErr w:type="spellStart"/>
      <w:r w:rsidR="00E81059">
        <w:rPr>
          <w:rFonts w:ascii="Times New Roman" w:hAnsi="Times New Roman" w:cs="Times New Roman"/>
          <w:sz w:val="24"/>
          <w:szCs w:val="24"/>
        </w:rPr>
        <w:t>donee</w:t>
      </w:r>
      <w:proofErr w:type="spellEnd"/>
      <w:r w:rsidR="00E81059">
        <w:rPr>
          <w:rFonts w:ascii="Times New Roman" w:hAnsi="Times New Roman" w:cs="Times New Roman"/>
          <w:sz w:val="24"/>
          <w:szCs w:val="24"/>
        </w:rPr>
        <w:t xml:space="preserve"> of a particular land as a gift</w:t>
      </w:r>
      <w:r w:rsidR="00E81059">
        <w:rPr>
          <w:rStyle w:val="FootnoteReference"/>
          <w:rFonts w:ascii="Times New Roman" w:hAnsi="Times New Roman" w:cs="Times New Roman"/>
          <w:sz w:val="24"/>
          <w:szCs w:val="24"/>
        </w:rPr>
        <w:footnoteReference w:id="3"/>
      </w:r>
      <w:r w:rsidR="00E81059">
        <w:rPr>
          <w:rFonts w:ascii="Times New Roman" w:hAnsi="Times New Roman" w:cs="Times New Roman"/>
          <w:sz w:val="24"/>
          <w:szCs w:val="24"/>
        </w:rPr>
        <w:t>. A land given as a gift is irredeemable.</w:t>
      </w:r>
    </w:p>
    <w:p w:rsidR="00F81E84" w:rsidRDefault="00F81E84" w:rsidP="00F81E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Ownership of Family Land in Itam.</w:t>
      </w:r>
    </w:p>
    <w:p w:rsidR="00047806" w:rsidRDefault="00F81E84" w:rsidP="00A909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7806">
        <w:rPr>
          <w:rFonts w:ascii="Times New Roman" w:hAnsi="Times New Roman" w:cs="Times New Roman"/>
          <w:sz w:val="24"/>
          <w:szCs w:val="24"/>
        </w:rPr>
        <w:t xml:space="preserve">The issue of ownership has brought about debate on whether or not ownership is applicable to the Nigerian customary law. The argument in favour of ownership being a recognizable term in the Nigerian customary law sees it as being applicable in a loose manner in the sense that it is sometimes seen as “absolute ownership” </w:t>
      </w:r>
      <w:r w:rsidR="00A42A66">
        <w:rPr>
          <w:rFonts w:ascii="Times New Roman" w:hAnsi="Times New Roman" w:cs="Times New Roman"/>
          <w:sz w:val="24"/>
          <w:szCs w:val="24"/>
        </w:rPr>
        <w:t>and other times it is seen as “right of o</w:t>
      </w:r>
      <w:r w:rsidR="00047806">
        <w:rPr>
          <w:rFonts w:ascii="Times New Roman" w:hAnsi="Times New Roman" w:cs="Times New Roman"/>
          <w:sz w:val="24"/>
          <w:szCs w:val="24"/>
        </w:rPr>
        <w:t>ccupancy”</w:t>
      </w:r>
      <w:r w:rsidR="00047806">
        <w:rPr>
          <w:rStyle w:val="FootnoteReference"/>
          <w:rFonts w:ascii="Times New Roman" w:hAnsi="Times New Roman" w:cs="Times New Roman"/>
          <w:sz w:val="24"/>
          <w:szCs w:val="24"/>
        </w:rPr>
        <w:footnoteReference w:id="4"/>
      </w:r>
      <w:r w:rsidR="00047806">
        <w:rPr>
          <w:rFonts w:ascii="Times New Roman" w:hAnsi="Times New Roman" w:cs="Times New Roman"/>
          <w:sz w:val="24"/>
          <w:szCs w:val="24"/>
        </w:rPr>
        <w:t>.</w:t>
      </w:r>
      <w:r w:rsidR="00557A16">
        <w:rPr>
          <w:rFonts w:ascii="Times New Roman" w:hAnsi="Times New Roman" w:cs="Times New Roman"/>
          <w:sz w:val="24"/>
          <w:szCs w:val="24"/>
        </w:rPr>
        <w:t xml:space="preserve"> In Itam, ownership was vested in individuals</w:t>
      </w:r>
      <w:r w:rsidR="00A42A66">
        <w:rPr>
          <w:rFonts w:ascii="Times New Roman" w:hAnsi="Times New Roman" w:cs="Times New Roman"/>
          <w:sz w:val="24"/>
          <w:szCs w:val="24"/>
        </w:rPr>
        <w:t xml:space="preserve"> (via inheritance)</w:t>
      </w:r>
      <w:r w:rsidR="00557A16">
        <w:rPr>
          <w:rFonts w:ascii="Times New Roman" w:hAnsi="Times New Roman" w:cs="Times New Roman"/>
          <w:sz w:val="24"/>
          <w:szCs w:val="24"/>
        </w:rPr>
        <w:t xml:space="preserve"> in various families who could either pass it on to their o</w:t>
      </w:r>
      <w:r w:rsidR="00A42A66">
        <w:rPr>
          <w:rFonts w:ascii="Times New Roman" w:hAnsi="Times New Roman" w:cs="Times New Roman"/>
          <w:sz w:val="24"/>
          <w:szCs w:val="24"/>
        </w:rPr>
        <w:t>ffspring as inheritance, or gift</w:t>
      </w:r>
      <w:r w:rsidR="00557A16">
        <w:rPr>
          <w:rFonts w:ascii="Times New Roman" w:hAnsi="Times New Roman" w:cs="Times New Roman"/>
          <w:sz w:val="24"/>
          <w:szCs w:val="24"/>
        </w:rPr>
        <w:t xml:space="preserve"> to other people. The issue of ownership became a problem in </w:t>
      </w:r>
      <w:r w:rsidR="00047806">
        <w:rPr>
          <w:rFonts w:ascii="Times New Roman" w:hAnsi="Times New Roman" w:cs="Times New Roman"/>
          <w:sz w:val="24"/>
          <w:szCs w:val="24"/>
        </w:rPr>
        <w:t xml:space="preserve">family landholding in Itam as over years,  </w:t>
      </w:r>
      <w:r w:rsidR="00A42A66">
        <w:rPr>
          <w:rFonts w:ascii="Times New Roman" w:hAnsi="Times New Roman" w:cs="Times New Roman"/>
          <w:sz w:val="24"/>
          <w:szCs w:val="24"/>
        </w:rPr>
        <w:t xml:space="preserve">as </w:t>
      </w:r>
      <w:r w:rsidR="00047806">
        <w:rPr>
          <w:rFonts w:ascii="Times New Roman" w:hAnsi="Times New Roman" w:cs="Times New Roman"/>
          <w:sz w:val="24"/>
          <w:szCs w:val="24"/>
        </w:rPr>
        <w:t>it became difficult to trace the r</w:t>
      </w:r>
      <w:r w:rsidR="0084705D">
        <w:rPr>
          <w:rFonts w:ascii="Times New Roman" w:hAnsi="Times New Roman" w:cs="Times New Roman"/>
          <w:sz w:val="24"/>
          <w:szCs w:val="24"/>
        </w:rPr>
        <w:t xml:space="preserve">eal owner of a particular land. Especially where portions of each family land </w:t>
      </w:r>
      <w:r w:rsidR="00047806">
        <w:rPr>
          <w:rFonts w:ascii="Times New Roman" w:hAnsi="Times New Roman" w:cs="Times New Roman"/>
          <w:sz w:val="24"/>
          <w:szCs w:val="24"/>
        </w:rPr>
        <w:t xml:space="preserve">has been forfeited for public use such as for the town hall and there is an issue as to </w:t>
      </w:r>
      <w:r w:rsidR="00FB01D9">
        <w:rPr>
          <w:rFonts w:ascii="Times New Roman" w:hAnsi="Times New Roman" w:cs="Times New Roman"/>
          <w:sz w:val="24"/>
          <w:szCs w:val="24"/>
        </w:rPr>
        <w:t xml:space="preserve">which family </w:t>
      </w:r>
      <w:r w:rsidR="00047806">
        <w:rPr>
          <w:rFonts w:ascii="Times New Roman" w:hAnsi="Times New Roman" w:cs="Times New Roman"/>
          <w:sz w:val="24"/>
          <w:szCs w:val="24"/>
        </w:rPr>
        <w:t>has rights over and should claim such land</w:t>
      </w:r>
      <w:r w:rsidR="00FB01D9">
        <w:rPr>
          <w:rFonts w:ascii="Times New Roman" w:hAnsi="Times New Roman" w:cs="Times New Roman"/>
          <w:sz w:val="24"/>
          <w:szCs w:val="24"/>
        </w:rPr>
        <w:t>.</w:t>
      </w:r>
      <w:r w:rsidR="00557A16">
        <w:rPr>
          <w:rFonts w:ascii="Times New Roman" w:hAnsi="Times New Roman" w:cs="Times New Roman"/>
          <w:sz w:val="24"/>
          <w:szCs w:val="24"/>
        </w:rPr>
        <w:t xml:space="preserve"> In some cases, the original owner of a land may lose his land completely. </w:t>
      </w:r>
      <w:r w:rsidR="00FB01D9">
        <w:rPr>
          <w:rFonts w:ascii="Times New Roman" w:hAnsi="Times New Roman" w:cs="Times New Roman"/>
          <w:sz w:val="24"/>
          <w:szCs w:val="24"/>
        </w:rPr>
        <w:t>There was also the issue of land fragmentation</w:t>
      </w:r>
      <w:r w:rsidR="00D11494">
        <w:rPr>
          <w:rFonts w:ascii="Times New Roman" w:hAnsi="Times New Roman" w:cs="Times New Roman"/>
          <w:sz w:val="24"/>
          <w:szCs w:val="24"/>
        </w:rPr>
        <w:t xml:space="preserve">, where </w:t>
      </w:r>
      <w:r w:rsidR="00FB01D9">
        <w:rPr>
          <w:rFonts w:ascii="Times New Roman" w:hAnsi="Times New Roman" w:cs="Times New Roman"/>
          <w:sz w:val="24"/>
          <w:szCs w:val="24"/>
        </w:rPr>
        <w:t xml:space="preserve">the </w:t>
      </w:r>
      <w:r w:rsidR="00D11494">
        <w:rPr>
          <w:rFonts w:ascii="Times New Roman" w:hAnsi="Times New Roman" w:cs="Times New Roman"/>
          <w:sz w:val="24"/>
          <w:szCs w:val="24"/>
        </w:rPr>
        <w:t xml:space="preserve">problem of the size of the land </w:t>
      </w:r>
      <w:r w:rsidR="00FB01D9">
        <w:rPr>
          <w:rFonts w:ascii="Times New Roman" w:hAnsi="Times New Roman" w:cs="Times New Roman"/>
          <w:sz w:val="24"/>
          <w:szCs w:val="24"/>
        </w:rPr>
        <w:t xml:space="preserve">being too small for farming or industrial purposes which </w:t>
      </w:r>
      <w:r w:rsidR="00D11494">
        <w:rPr>
          <w:rFonts w:ascii="Times New Roman" w:hAnsi="Times New Roman" w:cs="Times New Roman"/>
          <w:sz w:val="24"/>
          <w:szCs w:val="24"/>
        </w:rPr>
        <w:t>caused</w:t>
      </w:r>
      <w:r w:rsidR="00FB01D9">
        <w:rPr>
          <w:rFonts w:ascii="Times New Roman" w:hAnsi="Times New Roman" w:cs="Times New Roman"/>
          <w:sz w:val="24"/>
          <w:szCs w:val="24"/>
        </w:rPr>
        <w:t xml:space="preserve"> dispute</w:t>
      </w:r>
      <w:r w:rsidR="00D11494">
        <w:rPr>
          <w:rFonts w:ascii="Times New Roman" w:hAnsi="Times New Roman" w:cs="Times New Roman"/>
          <w:sz w:val="24"/>
          <w:szCs w:val="24"/>
        </w:rPr>
        <w:t>s between families.</w:t>
      </w:r>
    </w:p>
    <w:p w:rsidR="00F81E84" w:rsidRDefault="00F81E84" w:rsidP="00F81E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Management of Family Land in Itam.</w:t>
      </w:r>
    </w:p>
    <w:p w:rsidR="0084705D" w:rsidRDefault="00F81E84" w:rsidP="00A909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6E0971">
        <w:rPr>
          <w:rFonts w:ascii="Times New Roman" w:hAnsi="Times New Roman" w:cs="Times New Roman"/>
          <w:sz w:val="24"/>
          <w:szCs w:val="24"/>
        </w:rPr>
        <w:t>t is the family head that manages an</w:t>
      </w:r>
      <w:r w:rsidR="00557A16">
        <w:rPr>
          <w:rFonts w:ascii="Times New Roman" w:hAnsi="Times New Roman" w:cs="Times New Roman"/>
          <w:sz w:val="24"/>
          <w:szCs w:val="24"/>
        </w:rPr>
        <w:t>d controls the family land. In Itam</w:t>
      </w:r>
      <w:r w:rsidR="006E0971">
        <w:rPr>
          <w:rFonts w:ascii="Times New Roman" w:hAnsi="Times New Roman" w:cs="Times New Roman"/>
          <w:sz w:val="24"/>
          <w:szCs w:val="24"/>
        </w:rPr>
        <w:t xml:space="preserve">, </w:t>
      </w:r>
      <w:r w:rsidR="0084705D">
        <w:rPr>
          <w:rFonts w:ascii="Times New Roman" w:hAnsi="Times New Roman" w:cs="Times New Roman"/>
          <w:sz w:val="24"/>
          <w:szCs w:val="24"/>
        </w:rPr>
        <w:t>the rights and powers of such land is vested on the family head</w:t>
      </w:r>
      <w:r w:rsidR="00557A16">
        <w:rPr>
          <w:rFonts w:ascii="Times New Roman" w:hAnsi="Times New Roman" w:cs="Times New Roman"/>
          <w:sz w:val="24"/>
          <w:szCs w:val="24"/>
        </w:rPr>
        <w:t xml:space="preserve"> who is referred to as </w:t>
      </w:r>
      <w:r w:rsidR="00A42A66">
        <w:rPr>
          <w:rFonts w:ascii="Times New Roman" w:hAnsi="Times New Roman" w:cs="Times New Roman"/>
          <w:i/>
          <w:sz w:val="24"/>
          <w:szCs w:val="24"/>
        </w:rPr>
        <w:t>“</w:t>
      </w:r>
      <w:proofErr w:type="spellStart"/>
      <w:r w:rsidR="00A42A66">
        <w:rPr>
          <w:rFonts w:ascii="Times New Roman" w:hAnsi="Times New Roman" w:cs="Times New Roman"/>
          <w:i/>
          <w:sz w:val="24"/>
          <w:szCs w:val="24"/>
        </w:rPr>
        <w:t>Obong</w:t>
      </w:r>
      <w:proofErr w:type="spellEnd"/>
      <w:r w:rsidR="00A42A66">
        <w:rPr>
          <w:rFonts w:ascii="Times New Roman" w:hAnsi="Times New Roman" w:cs="Times New Roman"/>
          <w:i/>
          <w:sz w:val="24"/>
          <w:szCs w:val="24"/>
        </w:rPr>
        <w:t xml:space="preserve"> </w:t>
      </w:r>
      <w:proofErr w:type="spellStart"/>
      <w:r w:rsidR="00A42A66">
        <w:rPr>
          <w:rFonts w:ascii="Times New Roman" w:hAnsi="Times New Roman" w:cs="Times New Roman"/>
          <w:i/>
          <w:sz w:val="24"/>
          <w:szCs w:val="24"/>
        </w:rPr>
        <w:t>E</w:t>
      </w:r>
      <w:r w:rsidR="00557A16">
        <w:rPr>
          <w:rFonts w:ascii="Times New Roman" w:hAnsi="Times New Roman" w:cs="Times New Roman"/>
          <w:i/>
          <w:sz w:val="24"/>
          <w:szCs w:val="24"/>
        </w:rPr>
        <w:t>kpuk</w:t>
      </w:r>
      <w:proofErr w:type="spellEnd"/>
      <w:r w:rsidR="00557A16">
        <w:rPr>
          <w:rFonts w:ascii="Times New Roman" w:hAnsi="Times New Roman" w:cs="Times New Roman"/>
          <w:i/>
          <w:sz w:val="24"/>
          <w:szCs w:val="24"/>
        </w:rPr>
        <w:t>”</w:t>
      </w:r>
      <w:r w:rsidR="0084705D">
        <w:rPr>
          <w:rFonts w:ascii="Times New Roman" w:hAnsi="Times New Roman" w:cs="Times New Roman"/>
          <w:sz w:val="24"/>
          <w:szCs w:val="24"/>
        </w:rPr>
        <w:t xml:space="preserve"> who exercises such rights on beha</w:t>
      </w:r>
      <w:r w:rsidR="00557A16">
        <w:rPr>
          <w:rFonts w:ascii="Times New Roman" w:hAnsi="Times New Roman" w:cs="Times New Roman"/>
          <w:sz w:val="24"/>
          <w:szCs w:val="24"/>
        </w:rPr>
        <w:t xml:space="preserve">lf of members of the family. The family head exercises his rights and powers over family land in conjunction with the village head who is referred to as </w:t>
      </w:r>
      <w:r w:rsidR="00A42A66">
        <w:rPr>
          <w:rFonts w:ascii="Times New Roman" w:hAnsi="Times New Roman" w:cs="Times New Roman"/>
          <w:i/>
          <w:sz w:val="24"/>
          <w:szCs w:val="24"/>
        </w:rPr>
        <w:t>“</w:t>
      </w:r>
      <w:proofErr w:type="spellStart"/>
      <w:r w:rsidR="00A42A66">
        <w:rPr>
          <w:rFonts w:ascii="Times New Roman" w:hAnsi="Times New Roman" w:cs="Times New Roman"/>
          <w:i/>
          <w:sz w:val="24"/>
          <w:szCs w:val="24"/>
        </w:rPr>
        <w:t>Obong</w:t>
      </w:r>
      <w:proofErr w:type="spellEnd"/>
      <w:r w:rsidR="00A42A66">
        <w:rPr>
          <w:rFonts w:ascii="Times New Roman" w:hAnsi="Times New Roman" w:cs="Times New Roman"/>
          <w:i/>
          <w:sz w:val="24"/>
          <w:szCs w:val="24"/>
        </w:rPr>
        <w:t xml:space="preserve"> O</w:t>
      </w:r>
      <w:r w:rsidR="00557A16">
        <w:rPr>
          <w:rFonts w:ascii="Times New Roman" w:hAnsi="Times New Roman" w:cs="Times New Roman"/>
          <w:i/>
          <w:sz w:val="24"/>
          <w:szCs w:val="24"/>
        </w:rPr>
        <w:t xml:space="preserve">bio”. </w:t>
      </w:r>
      <w:r w:rsidR="00A42A66">
        <w:rPr>
          <w:rFonts w:ascii="Times New Roman" w:hAnsi="Times New Roman" w:cs="Times New Roman"/>
          <w:sz w:val="24"/>
          <w:szCs w:val="24"/>
        </w:rPr>
        <w:t>The family head has</w:t>
      </w:r>
      <w:r w:rsidR="006E0971">
        <w:rPr>
          <w:rFonts w:ascii="Times New Roman" w:hAnsi="Times New Roman" w:cs="Times New Roman"/>
          <w:sz w:val="24"/>
          <w:szCs w:val="24"/>
        </w:rPr>
        <w:t xml:space="preserve"> the power to allocate portions of the land to members w</w:t>
      </w:r>
      <w:r w:rsidR="00A42A66">
        <w:rPr>
          <w:rFonts w:ascii="Times New Roman" w:hAnsi="Times New Roman" w:cs="Times New Roman"/>
          <w:sz w:val="24"/>
          <w:szCs w:val="24"/>
        </w:rPr>
        <w:t>ho needed it. The family head i</w:t>
      </w:r>
      <w:r w:rsidR="006E0971">
        <w:rPr>
          <w:rFonts w:ascii="Times New Roman" w:hAnsi="Times New Roman" w:cs="Times New Roman"/>
          <w:sz w:val="24"/>
          <w:szCs w:val="24"/>
        </w:rPr>
        <w:t>s also in charge of collecting rent, pre</w:t>
      </w:r>
      <w:r w:rsidR="00A42A66">
        <w:rPr>
          <w:rFonts w:ascii="Times New Roman" w:hAnsi="Times New Roman" w:cs="Times New Roman"/>
          <w:sz w:val="24"/>
          <w:szCs w:val="24"/>
        </w:rPr>
        <w:t>venting unlawful interference in</w:t>
      </w:r>
      <w:r w:rsidR="006E0971">
        <w:rPr>
          <w:rFonts w:ascii="Times New Roman" w:hAnsi="Times New Roman" w:cs="Times New Roman"/>
          <w:sz w:val="24"/>
          <w:szCs w:val="24"/>
        </w:rPr>
        <w:t xml:space="preserve"> the family land, keep the family land in good state and to take part in transfer or alienation of the family property in order to ensure that good title passes. In </w:t>
      </w:r>
      <w:r w:rsidR="006E0971">
        <w:rPr>
          <w:rFonts w:ascii="Times New Roman" w:hAnsi="Times New Roman" w:cs="Times New Roman"/>
          <w:b/>
          <w:sz w:val="24"/>
          <w:szCs w:val="24"/>
        </w:rPr>
        <w:t xml:space="preserve">Inyang v </w:t>
      </w:r>
      <w:proofErr w:type="spellStart"/>
      <w:r w:rsidR="006E0971">
        <w:rPr>
          <w:rFonts w:ascii="Times New Roman" w:hAnsi="Times New Roman" w:cs="Times New Roman"/>
          <w:b/>
          <w:sz w:val="24"/>
          <w:szCs w:val="24"/>
        </w:rPr>
        <w:t>Ita</w:t>
      </w:r>
      <w:proofErr w:type="spellEnd"/>
      <w:r w:rsidR="006E0971">
        <w:rPr>
          <w:rStyle w:val="FootnoteReference"/>
          <w:rFonts w:ascii="Times New Roman" w:hAnsi="Times New Roman" w:cs="Times New Roman"/>
          <w:b/>
          <w:sz w:val="24"/>
          <w:szCs w:val="24"/>
        </w:rPr>
        <w:footnoteReference w:id="5"/>
      </w:r>
      <w:r w:rsidR="006E0971">
        <w:rPr>
          <w:rFonts w:ascii="Times New Roman" w:hAnsi="Times New Roman" w:cs="Times New Roman"/>
          <w:b/>
          <w:sz w:val="24"/>
          <w:szCs w:val="24"/>
        </w:rPr>
        <w:t xml:space="preserve">, </w:t>
      </w:r>
      <w:r w:rsidR="006E0971">
        <w:rPr>
          <w:rFonts w:ascii="Times New Roman" w:hAnsi="Times New Roman" w:cs="Times New Roman"/>
          <w:sz w:val="24"/>
          <w:szCs w:val="24"/>
        </w:rPr>
        <w:t>it stated that who the family head is depended on the family members to choose either by election, or the deceased holder of the position can appoint on his death bed</w:t>
      </w:r>
      <w:r w:rsidR="006E0971">
        <w:rPr>
          <w:rStyle w:val="FootnoteReference"/>
          <w:rFonts w:ascii="Times New Roman" w:hAnsi="Times New Roman" w:cs="Times New Roman"/>
          <w:sz w:val="24"/>
          <w:szCs w:val="24"/>
        </w:rPr>
        <w:footnoteReference w:id="6"/>
      </w:r>
      <w:r w:rsidR="006E0971">
        <w:rPr>
          <w:rFonts w:ascii="Times New Roman" w:hAnsi="Times New Roman" w:cs="Times New Roman"/>
          <w:sz w:val="24"/>
          <w:szCs w:val="24"/>
        </w:rPr>
        <w:t xml:space="preserve">. </w:t>
      </w:r>
      <w:r w:rsidR="000131F8">
        <w:rPr>
          <w:rFonts w:ascii="Times New Roman" w:hAnsi="Times New Roman" w:cs="Times New Roman"/>
          <w:sz w:val="24"/>
          <w:szCs w:val="24"/>
        </w:rPr>
        <w:t>It was stated that the family head can be seen as the trustee of the family</w:t>
      </w:r>
      <w:r w:rsidR="000131F8">
        <w:rPr>
          <w:rStyle w:val="FootnoteReference"/>
          <w:rFonts w:ascii="Times New Roman" w:hAnsi="Times New Roman" w:cs="Times New Roman"/>
          <w:sz w:val="24"/>
          <w:szCs w:val="24"/>
        </w:rPr>
        <w:footnoteReference w:id="7"/>
      </w:r>
      <w:r w:rsidR="000131F8">
        <w:rPr>
          <w:rFonts w:ascii="Times New Roman" w:hAnsi="Times New Roman" w:cs="Times New Roman"/>
          <w:sz w:val="24"/>
          <w:szCs w:val="24"/>
        </w:rPr>
        <w:t>.</w:t>
      </w:r>
    </w:p>
    <w:p w:rsidR="00F81E84" w:rsidRDefault="00F81E84" w:rsidP="00F81E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Determination of Family Land in Itam.</w:t>
      </w:r>
    </w:p>
    <w:p w:rsidR="00427BB0" w:rsidRDefault="00FC1E2B" w:rsidP="00A909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210E">
        <w:rPr>
          <w:rFonts w:ascii="Times New Roman" w:hAnsi="Times New Roman" w:cs="Times New Roman"/>
          <w:sz w:val="24"/>
          <w:szCs w:val="24"/>
        </w:rPr>
        <w:t xml:space="preserve">Family land can be determined </w:t>
      </w:r>
      <w:r w:rsidR="00810505">
        <w:rPr>
          <w:rFonts w:ascii="Times New Roman" w:hAnsi="Times New Roman" w:cs="Times New Roman"/>
          <w:sz w:val="24"/>
          <w:szCs w:val="24"/>
        </w:rPr>
        <w:t>either by absolute transfer  or by partition.</w:t>
      </w:r>
      <w:r w:rsidR="00557A16">
        <w:rPr>
          <w:rFonts w:ascii="Times New Roman" w:hAnsi="Times New Roman" w:cs="Times New Roman"/>
          <w:sz w:val="24"/>
          <w:szCs w:val="24"/>
        </w:rPr>
        <w:t xml:space="preserve"> Absolute transfer is where </w:t>
      </w:r>
      <w:r w:rsidR="00427BB0">
        <w:rPr>
          <w:rFonts w:ascii="Times New Roman" w:hAnsi="Times New Roman" w:cs="Times New Roman"/>
          <w:sz w:val="24"/>
          <w:szCs w:val="24"/>
        </w:rPr>
        <w:t xml:space="preserve">the family transfers all its interests in land to another person either by sale or gift. This transfer is only valid where it is approved by the family head and principal </w:t>
      </w:r>
      <w:r w:rsidR="0057594E">
        <w:rPr>
          <w:rFonts w:ascii="Times New Roman" w:hAnsi="Times New Roman" w:cs="Times New Roman"/>
          <w:sz w:val="24"/>
          <w:szCs w:val="24"/>
        </w:rPr>
        <w:t>members</w:t>
      </w:r>
      <w:r w:rsidR="00427BB0">
        <w:rPr>
          <w:rFonts w:ascii="Times New Roman" w:hAnsi="Times New Roman" w:cs="Times New Roman"/>
          <w:sz w:val="24"/>
          <w:szCs w:val="24"/>
        </w:rPr>
        <w:t xml:space="preserve"> of the family. It is important to note that it is from the majority of the principal members of the family that approval needs to be gotten from.</w:t>
      </w:r>
      <w:r w:rsidR="00B526C5">
        <w:rPr>
          <w:rFonts w:ascii="Times New Roman" w:hAnsi="Times New Roman" w:cs="Times New Roman"/>
          <w:sz w:val="24"/>
          <w:szCs w:val="24"/>
        </w:rPr>
        <w:t xml:space="preserve"> </w:t>
      </w:r>
      <w:r w:rsidR="0057594E">
        <w:rPr>
          <w:rFonts w:ascii="Times New Roman" w:hAnsi="Times New Roman" w:cs="Times New Roman"/>
          <w:sz w:val="24"/>
          <w:szCs w:val="24"/>
        </w:rPr>
        <w:t xml:space="preserve">It is important to note that the transfer of property without the consent of the family head and principal head of the family is void </w:t>
      </w:r>
      <w:r w:rsidR="0057594E">
        <w:rPr>
          <w:rFonts w:ascii="Times New Roman" w:hAnsi="Times New Roman" w:cs="Times New Roman"/>
          <w:i/>
          <w:sz w:val="24"/>
          <w:szCs w:val="24"/>
        </w:rPr>
        <w:t>ab initio</w:t>
      </w:r>
      <w:r w:rsidR="0057594E">
        <w:rPr>
          <w:rStyle w:val="FootnoteReference"/>
          <w:rFonts w:ascii="Times New Roman" w:hAnsi="Times New Roman" w:cs="Times New Roman"/>
          <w:i/>
          <w:sz w:val="24"/>
          <w:szCs w:val="24"/>
        </w:rPr>
        <w:footnoteReference w:id="8"/>
      </w:r>
      <w:r w:rsidR="0057594E">
        <w:rPr>
          <w:rFonts w:ascii="Times New Roman" w:hAnsi="Times New Roman" w:cs="Times New Roman"/>
          <w:i/>
          <w:sz w:val="24"/>
          <w:szCs w:val="24"/>
        </w:rPr>
        <w:t xml:space="preserve">, </w:t>
      </w:r>
      <w:r w:rsidR="0057594E">
        <w:rPr>
          <w:rFonts w:ascii="Times New Roman" w:hAnsi="Times New Roman" w:cs="Times New Roman"/>
          <w:sz w:val="24"/>
          <w:szCs w:val="24"/>
        </w:rPr>
        <w:t>transfer by members of the family alone is void. Transfer of the family property by the head of the family as his own has no effect</w:t>
      </w:r>
      <w:r w:rsidR="0057594E">
        <w:rPr>
          <w:rStyle w:val="FootnoteReference"/>
          <w:rFonts w:ascii="Times New Roman" w:hAnsi="Times New Roman" w:cs="Times New Roman"/>
          <w:sz w:val="24"/>
          <w:szCs w:val="24"/>
        </w:rPr>
        <w:footnoteReference w:id="9"/>
      </w:r>
      <w:r w:rsidR="0057594E">
        <w:rPr>
          <w:rFonts w:ascii="Times New Roman" w:hAnsi="Times New Roman" w:cs="Times New Roman"/>
          <w:sz w:val="24"/>
          <w:szCs w:val="24"/>
        </w:rPr>
        <w:t>, and transfe</w:t>
      </w:r>
      <w:r w:rsidR="00B526C5">
        <w:rPr>
          <w:rFonts w:ascii="Times New Roman" w:hAnsi="Times New Roman" w:cs="Times New Roman"/>
          <w:sz w:val="24"/>
          <w:szCs w:val="24"/>
        </w:rPr>
        <w:t xml:space="preserve">r by a family head is voidable. </w:t>
      </w:r>
      <w:r w:rsidR="009C7AD2">
        <w:rPr>
          <w:rFonts w:ascii="Times New Roman" w:hAnsi="Times New Roman" w:cs="Times New Roman"/>
          <w:sz w:val="24"/>
          <w:szCs w:val="24"/>
        </w:rPr>
        <w:t>In Itam land is determined by partition</w:t>
      </w:r>
      <w:r w:rsidR="00AB0DAB">
        <w:rPr>
          <w:rFonts w:ascii="Times New Roman" w:hAnsi="Times New Roman" w:cs="Times New Roman"/>
          <w:sz w:val="24"/>
          <w:szCs w:val="24"/>
        </w:rPr>
        <w:t>, relying on oral history told by the elders who are in charge of the partitioning. In very common cases, the use of certain plants to indicate such demarcation is employed</w:t>
      </w:r>
      <w:r w:rsidR="00F81E84">
        <w:rPr>
          <w:rFonts w:ascii="Times New Roman" w:hAnsi="Times New Roman" w:cs="Times New Roman"/>
          <w:sz w:val="24"/>
          <w:szCs w:val="24"/>
        </w:rPr>
        <w:t xml:space="preserve">. Some of these plants include, </w:t>
      </w:r>
      <w:r w:rsidR="00F81E84">
        <w:rPr>
          <w:rFonts w:ascii="Times New Roman" w:hAnsi="Times New Roman" w:cs="Times New Roman"/>
          <w:i/>
          <w:sz w:val="24"/>
          <w:szCs w:val="24"/>
        </w:rPr>
        <w:t>“</w:t>
      </w:r>
      <w:proofErr w:type="spellStart"/>
      <w:r w:rsidR="00F81E84">
        <w:rPr>
          <w:rFonts w:ascii="Times New Roman" w:hAnsi="Times New Roman" w:cs="Times New Roman"/>
          <w:i/>
          <w:sz w:val="24"/>
          <w:szCs w:val="24"/>
        </w:rPr>
        <w:t>okono</w:t>
      </w:r>
      <w:proofErr w:type="spellEnd"/>
      <w:r w:rsidR="00F81E84">
        <w:rPr>
          <w:rFonts w:ascii="Times New Roman" w:hAnsi="Times New Roman" w:cs="Times New Roman"/>
          <w:i/>
          <w:sz w:val="24"/>
          <w:szCs w:val="24"/>
        </w:rPr>
        <w:t xml:space="preserve">” </w:t>
      </w:r>
      <w:r w:rsidR="00F81E84">
        <w:rPr>
          <w:rFonts w:ascii="Times New Roman" w:hAnsi="Times New Roman" w:cs="Times New Roman"/>
          <w:sz w:val="24"/>
          <w:szCs w:val="24"/>
        </w:rPr>
        <w:t xml:space="preserve">or </w:t>
      </w:r>
      <w:r w:rsidR="00F81E84">
        <w:rPr>
          <w:rFonts w:ascii="Times New Roman" w:hAnsi="Times New Roman" w:cs="Times New Roman"/>
          <w:i/>
          <w:sz w:val="24"/>
          <w:szCs w:val="24"/>
        </w:rPr>
        <w:t>“</w:t>
      </w:r>
      <w:proofErr w:type="spellStart"/>
      <w:r w:rsidR="00F81E84">
        <w:rPr>
          <w:rFonts w:ascii="Times New Roman" w:hAnsi="Times New Roman" w:cs="Times New Roman"/>
          <w:i/>
          <w:sz w:val="24"/>
          <w:szCs w:val="24"/>
        </w:rPr>
        <w:t>udot</w:t>
      </w:r>
      <w:proofErr w:type="spellEnd"/>
      <w:r w:rsidR="00F81E84">
        <w:rPr>
          <w:rFonts w:ascii="Times New Roman" w:hAnsi="Times New Roman" w:cs="Times New Roman"/>
          <w:i/>
          <w:sz w:val="24"/>
          <w:szCs w:val="24"/>
        </w:rPr>
        <w:t xml:space="preserve"> </w:t>
      </w:r>
      <w:proofErr w:type="spellStart"/>
      <w:r w:rsidR="00F81E84">
        <w:rPr>
          <w:rFonts w:ascii="Times New Roman" w:hAnsi="Times New Roman" w:cs="Times New Roman"/>
          <w:i/>
          <w:sz w:val="24"/>
          <w:szCs w:val="24"/>
        </w:rPr>
        <w:t>oko</w:t>
      </w:r>
      <w:proofErr w:type="spellEnd"/>
      <w:r w:rsidR="00F81E84">
        <w:rPr>
          <w:rFonts w:ascii="Times New Roman" w:hAnsi="Times New Roman" w:cs="Times New Roman"/>
          <w:i/>
          <w:sz w:val="24"/>
          <w:szCs w:val="24"/>
        </w:rPr>
        <w:t xml:space="preserve">”, </w:t>
      </w:r>
      <w:r w:rsidR="00F81E84">
        <w:rPr>
          <w:rFonts w:ascii="Times New Roman" w:hAnsi="Times New Roman" w:cs="Times New Roman"/>
          <w:sz w:val="24"/>
          <w:szCs w:val="24"/>
        </w:rPr>
        <w:t>which means “something that protects the fence”</w:t>
      </w:r>
      <w:r w:rsidR="00AB0DAB">
        <w:rPr>
          <w:rFonts w:ascii="Times New Roman" w:hAnsi="Times New Roman" w:cs="Times New Roman"/>
          <w:sz w:val="24"/>
          <w:szCs w:val="24"/>
        </w:rPr>
        <w:t xml:space="preserve">. </w:t>
      </w:r>
      <w:r w:rsidR="00427BB0">
        <w:rPr>
          <w:rFonts w:ascii="Times New Roman" w:hAnsi="Times New Roman" w:cs="Times New Roman"/>
          <w:sz w:val="24"/>
          <w:szCs w:val="24"/>
        </w:rPr>
        <w:t xml:space="preserve">Partition is the sharing of family land amongst members of a family or to non-members of the family. Where family land is determined by partition, the </w:t>
      </w:r>
      <w:proofErr w:type="spellStart"/>
      <w:r w:rsidR="00427BB0">
        <w:rPr>
          <w:rFonts w:ascii="Times New Roman" w:hAnsi="Times New Roman" w:cs="Times New Roman"/>
          <w:sz w:val="24"/>
          <w:szCs w:val="24"/>
        </w:rPr>
        <w:t>partitionee</w:t>
      </w:r>
      <w:proofErr w:type="spellEnd"/>
      <w:r w:rsidR="00427BB0">
        <w:rPr>
          <w:rFonts w:ascii="Times New Roman" w:hAnsi="Times New Roman" w:cs="Times New Roman"/>
          <w:sz w:val="24"/>
          <w:szCs w:val="24"/>
        </w:rPr>
        <w:t xml:space="preserve"> becomes absolute owner of his/her own portion of land. Partition can either be voluntary</w:t>
      </w:r>
      <w:r w:rsidR="00427BB0">
        <w:rPr>
          <w:rStyle w:val="FootnoteReference"/>
          <w:rFonts w:ascii="Times New Roman" w:hAnsi="Times New Roman" w:cs="Times New Roman"/>
          <w:sz w:val="24"/>
          <w:szCs w:val="24"/>
        </w:rPr>
        <w:footnoteReference w:id="10"/>
      </w:r>
      <w:r w:rsidR="00427BB0">
        <w:rPr>
          <w:rFonts w:ascii="Times New Roman" w:hAnsi="Times New Roman" w:cs="Times New Roman"/>
          <w:sz w:val="24"/>
          <w:szCs w:val="24"/>
        </w:rPr>
        <w:t>, that is agreed amongst members of a family, or it can be ordered by the court in order to preserve justice and peace</w:t>
      </w:r>
      <w:r w:rsidR="00427BB0">
        <w:rPr>
          <w:rStyle w:val="FootnoteReference"/>
          <w:rFonts w:ascii="Times New Roman" w:hAnsi="Times New Roman" w:cs="Times New Roman"/>
          <w:sz w:val="24"/>
          <w:szCs w:val="24"/>
        </w:rPr>
        <w:footnoteReference w:id="11"/>
      </w:r>
      <w:r w:rsidR="00427BB0">
        <w:rPr>
          <w:rFonts w:ascii="Times New Roman" w:hAnsi="Times New Roman" w:cs="Times New Roman"/>
          <w:sz w:val="24"/>
          <w:szCs w:val="24"/>
        </w:rPr>
        <w:t>.</w:t>
      </w:r>
      <w:r w:rsidR="00F81E84">
        <w:rPr>
          <w:rFonts w:ascii="Times New Roman" w:hAnsi="Times New Roman" w:cs="Times New Roman"/>
          <w:sz w:val="24"/>
          <w:szCs w:val="24"/>
        </w:rPr>
        <w:t xml:space="preserve"> </w:t>
      </w:r>
      <w:r w:rsidR="00427BB0">
        <w:rPr>
          <w:rFonts w:ascii="Times New Roman" w:hAnsi="Times New Roman" w:cs="Times New Roman"/>
          <w:sz w:val="24"/>
          <w:szCs w:val="24"/>
        </w:rPr>
        <w:t xml:space="preserve">Partition is often mixed up with allocation of family land or communal land. </w:t>
      </w:r>
      <w:r w:rsidR="0057594E">
        <w:rPr>
          <w:rFonts w:ascii="Times New Roman" w:hAnsi="Times New Roman" w:cs="Times New Roman"/>
          <w:sz w:val="24"/>
          <w:szCs w:val="24"/>
        </w:rPr>
        <w:t>The common factor between the two terms is that they both include “division”. While allocation of land deals with occupancy rights for a period of time, partition has to do with transfer of right in property permanently. Whether or not the division is permanent or not depends on the facts of the case.</w:t>
      </w:r>
    </w:p>
    <w:p w:rsidR="00F81E84" w:rsidRPr="009A28D3" w:rsidRDefault="00F81E84" w:rsidP="00F81E84">
      <w:pPr>
        <w:spacing w:after="0" w:line="360" w:lineRule="auto"/>
        <w:jc w:val="both"/>
        <w:rPr>
          <w:rFonts w:ascii="Times New Roman" w:hAnsi="Times New Roman" w:cs="Times New Roman"/>
          <w:b/>
          <w:sz w:val="24"/>
          <w:szCs w:val="24"/>
        </w:rPr>
      </w:pPr>
      <w:r w:rsidRPr="009A28D3">
        <w:rPr>
          <w:rFonts w:ascii="Times New Roman" w:hAnsi="Times New Roman" w:cs="Times New Roman"/>
          <w:b/>
          <w:sz w:val="24"/>
          <w:szCs w:val="24"/>
        </w:rPr>
        <w:t>CONCLUSION</w:t>
      </w:r>
    </w:p>
    <w:p w:rsidR="00F81E84" w:rsidRDefault="00B57B50" w:rsidP="00A9098E">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F81E84">
        <w:rPr>
          <w:rFonts w:ascii="Times New Roman" w:hAnsi="Times New Roman" w:cs="Times New Roman"/>
          <w:sz w:val="24"/>
          <w:szCs w:val="24"/>
        </w:rPr>
        <w:t xml:space="preserve"> conclu</w:t>
      </w:r>
      <w:r>
        <w:rPr>
          <w:rFonts w:ascii="Times New Roman" w:hAnsi="Times New Roman" w:cs="Times New Roman"/>
          <w:sz w:val="24"/>
          <w:szCs w:val="24"/>
        </w:rPr>
        <w:t>sion</w:t>
      </w:r>
      <w:r w:rsidR="00F81E84">
        <w:rPr>
          <w:rFonts w:ascii="Times New Roman" w:hAnsi="Times New Roman" w:cs="Times New Roman"/>
          <w:sz w:val="24"/>
          <w:szCs w:val="24"/>
        </w:rPr>
        <w:t>, the system of landholding in Itam alt</w:t>
      </w:r>
      <w:r w:rsidR="00FC190B">
        <w:rPr>
          <w:rFonts w:ascii="Times New Roman" w:hAnsi="Times New Roman" w:cs="Times New Roman"/>
          <w:sz w:val="24"/>
          <w:szCs w:val="24"/>
        </w:rPr>
        <w:t xml:space="preserve">hough predominantly </w:t>
      </w:r>
      <w:r w:rsidR="001C7107">
        <w:rPr>
          <w:rFonts w:ascii="Times New Roman" w:hAnsi="Times New Roman" w:cs="Times New Roman"/>
          <w:sz w:val="24"/>
          <w:szCs w:val="24"/>
        </w:rPr>
        <w:t xml:space="preserve">the </w:t>
      </w:r>
      <w:r w:rsidR="00FC190B">
        <w:rPr>
          <w:rFonts w:ascii="Times New Roman" w:hAnsi="Times New Roman" w:cs="Times New Roman"/>
          <w:sz w:val="24"/>
          <w:szCs w:val="24"/>
        </w:rPr>
        <w:t>family</w:t>
      </w:r>
      <w:r w:rsidR="001C7107">
        <w:rPr>
          <w:rFonts w:ascii="Times New Roman" w:hAnsi="Times New Roman" w:cs="Times New Roman"/>
          <w:sz w:val="24"/>
          <w:szCs w:val="24"/>
        </w:rPr>
        <w:t xml:space="preserve"> landholding</w:t>
      </w:r>
      <w:r w:rsidR="00FC190B">
        <w:rPr>
          <w:rFonts w:ascii="Times New Roman" w:hAnsi="Times New Roman" w:cs="Times New Roman"/>
          <w:sz w:val="24"/>
          <w:szCs w:val="24"/>
        </w:rPr>
        <w:t xml:space="preserve">, has </w:t>
      </w:r>
      <w:r w:rsidR="00F81E84">
        <w:rPr>
          <w:rFonts w:ascii="Times New Roman" w:hAnsi="Times New Roman" w:cs="Times New Roman"/>
          <w:sz w:val="24"/>
          <w:szCs w:val="24"/>
        </w:rPr>
        <w:t>some elements of individual landholding</w:t>
      </w:r>
      <w:r w:rsidR="00FC1E2B">
        <w:rPr>
          <w:rFonts w:ascii="Times New Roman" w:hAnsi="Times New Roman" w:cs="Times New Roman"/>
          <w:sz w:val="24"/>
          <w:szCs w:val="24"/>
        </w:rPr>
        <w:t xml:space="preserve"> which included inheritance, </w:t>
      </w:r>
      <w:r w:rsidR="00F81E84">
        <w:rPr>
          <w:rFonts w:ascii="Times New Roman" w:hAnsi="Times New Roman" w:cs="Times New Roman"/>
          <w:sz w:val="24"/>
          <w:szCs w:val="24"/>
        </w:rPr>
        <w:t>gifts</w:t>
      </w:r>
      <w:r w:rsidR="00FC1E2B">
        <w:rPr>
          <w:rFonts w:ascii="Times New Roman" w:hAnsi="Times New Roman" w:cs="Times New Roman"/>
          <w:sz w:val="24"/>
          <w:szCs w:val="24"/>
        </w:rPr>
        <w:t xml:space="preserve"> and </w:t>
      </w:r>
      <w:r>
        <w:rPr>
          <w:rFonts w:ascii="Times New Roman" w:hAnsi="Times New Roman" w:cs="Times New Roman"/>
          <w:sz w:val="24"/>
          <w:szCs w:val="24"/>
        </w:rPr>
        <w:t>lease holding system - m</w:t>
      </w:r>
      <w:r w:rsidR="006313D7">
        <w:rPr>
          <w:rFonts w:ascii="Times New Roman" w:hAnsi="Times New Roman" w:cs="Times New Roman"/>
          <w:sz w:val="24"/>
          <w:szCs w:val="24"/>
        </w:rPr>
        <w:t>uch of which may or may not have led to the decrease in family land and/or the loss of family land</w:t>
      </w:r>
      <w:r>
        <w:rPr>
          <w:rFonts w:ascii="Times New Roman" w:hAnsi="Times New Roman" w:cs="Times New Roman"/>
          <w:sz w:val="24"/>
          <w:szCs w:val="24"/>
        </w:rPr>
        <w:t>s in my locality</w:t>
      </w:r>
      <w:r w:rsidR="006313D7">
        <w:rPr>
          <w:rFonts w:ascii="Times New Roman" w:hAnsi="Times New Roman" w:cs="Times New Roman"/>
          <w:sz w:val="24"/>
          <w:szCs w:val="24"/>
        </w:rPr>
        <w:t>.</w:t>
      </w:r>
      <w:r w:rsidR="00FC190B">
        <w:rPr>
          <w:rFonts w:ascii="Times New Roman" w:hAnsi="Times New Roman" w:cs="Times New Roman"/>
          <w:sz w:val="24"/>
          <w:szCs w:val="24"/>
        </w:rPr>
        <w:t xml:space="preserve"> Over time, the</w:t>
      </w:r>
      <w:r>
        <w:rPr>
          <w:rFonts w:ascii="Times New Roman" w:hAnsi="Times New Roman" w:cs="Times New Roman"/>
          <w:sz w:val="24"/>
          <w:szCs w:val="24"/>
        </w:rPr>
        <w:t>se</w:t>
      </w:r>
      <w:r w:rsidR="00FC190B">
        <w:rPr>
          <w:rFonts w:ascii="Times New Roman" w:hAnsi="Times New Roman" w:cs="Times New Roman"/>
          <w:sz w:val="24"/>
          <w:szCs w:val="24"/>
        </w:rPr>
        <w:t xml:space="preserve"> changes which have brought about industrial an</w:t>
      </w:r>
      <w:r>
        <w:rPr>
          <w:rFonts w:ascii="Times New Roman" w:hAnsi="Times New Roman" w:cs="Times New Roman"/>
          <w:sz w:val="24"/>
          <w:szCs w:val="24"/>
        </w:rPr>
        <w:t xml:space="preserve">d commercial development, </w:t>
      </w:r>
      <w:r w:rsidR="00FC190B">
        <w:rPr>
          <w:rFonts w:ascii="Times New Roman" w:hAnsi="Times New Roman" w:cs="Times New Roman"/>
          <w:sz w:val="24"/>
          <w:szCs w:val="24"/>
        </w:rPr>
        <w:t xml:space="preserve">has in turn increased the demand </w:t>
      </w:r>
      <w:r>
        <w:rPr>
          <w:rFonts w:ascii="Times New Roman" w:hAnsi="Times New Roman" w:cs="Times New Roman"/>
          <w:sz w:val="24"/>
          <w:szCs w:val="24"/>
        </w:rPr>
        <w:t>and sale of</w:t>
      </w:r>
      <w:r w:rsidR="00FC190B">
        <w:rPr>
          <w:rFonts w:ascii="Times New Roman" w:hAnsi="Times New Roman" w:cs="Times New Roman"/>
          <w:sz w:val="24"/>
          <w:szCs w:val="24"/>
        </w:rPr>
        <w:t xml:space="preserve"> land</w:t>
      </w:r>
      <w:r>
        <w:rPr>
          <w:rFonts w:ascii="Times New Roman" w:hAnsi="Times New Roman" w:cs="Times New Roman"/>
          <w:sz w:val="24"/>
          <w:szCs w:val="24"/>
        </w:rPr>
        <w:t>s. In a way too, these recent development has ushered confusion and greed among families</w:t>
      </w:r>
      <w:r w:rsidR="00FC190B">
        <w:rPr>
          <w:rFonts w:ascii="Times New Roman" w:hAnsi="Times New Roman" w:cs="Times New Roman"/>
          <w:sz w:val="24"/>
          <w:szCs w:val="24"/>
        </w:rPr>
        <w:t>.</w:t>
      </w:r>
    </w:p>
    <w:p w:rsidR="00AB0DAB" w:rsidRPr="00E81059" w:rsidRDefault="00AB0DAB" w:rsidP="00A9098E">
      <w:pPr>
        <w:spacing w:line="360" w:lineRule="auto"/>
        <w:jc w:val="both"/>
        <w:rPr>
          <w:rFonts w:ascii="Times New Roman" w:hAnsi="Times New Roman" w:cs="Times New Roman"/>
          <w:sz w:val="24"/>
          <w:szCs w:val="24"/>
        </w:rPr>
      </w:pPr>
    </w:p>
    <w:sectPr w:rsidR="00AB0DAB" w:rsidRPr="00E810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69" w:rsidRDefault="00C86269" w:rsidP="00244376">
      <w:pPr>
        <w:spacing w:after="0" w:line="240" w:lineRule="auto"/>
      </w:pPr>
      <w:r>
        <w:separator/>
      </w:r>
    </w:p>
  </w:endnote>
  <w:endnote w:type="continuationSeparator" w:id="0">
    <w:p w:rsidR="00C86269" w:rsidRDefault="00C86269" w:rsidP="0024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69" w:rsidRDefault="00C86269" w:rsidP="00244376">
      <w:pPr>
        <w:spacing w:after="0" w:line="240" w:lineRule="auto"/>
      </w:pPr>
      <w:r>
        <w:separator/>
      </w:r>
    </w:p>
  </w:footnote>
  <w:footnote w:type="continuationSeparator" w:id="0">
    <w:p w:rsidR="00C86269" w:rsidRDefault="00C86269" w:rsidP="00244376">
      <w:pPr>
        <w:spacing w:after="0" w:line="240" w:lineRule="auto"/>
      </w:pPr>
      <w:r>
        <w:continuationSeparator/>
      </w:r>
    </w:p>
  </w:footnote>
  <w:footnote w:id="1">
    <w:p w:rsidR="00C94F2A" w:rsidRDefault="00C94F2A">
      <w:pPr>
        <w:pStyle w:val="FootnoteText"/>
      </w:pPr>
      <w:r>
        <w:rPr>
          <w:rStyle w:val="FootnoteReference"/>
        </w:rPr>
        <w:footnoteRef/>
      </w:r>
      <w:r>
        <w:t xml:space="preserve"> </w:t>
      </w:r>
      <w:proofErr w:type="spellStart"/>
      <w:r>
        <w:t>Okulade</w:t>
      </w:r>
      <w:proofErr w:type="spellEnd"/>
      <w:r>
        <w:t xml:space="preserve"> v </w:t>
      </w:r>
      <w:proofErr w:type="spellStart"/>
      <w:r>
        <w:t>Awosanya</w:t>
      </w:r>
      <w:proofErr w:type="spellEnd"/>
      <w:r>
        <w:t xml:space="preserve"> (2002) FWLR (pt. 25) 1666 at 1679, per </w:t>
      </w:r>
      <w:proofErr w:type="spellStart"/>
      <w:r>
        <w:t>Uwaifo</w:t>
      </w:r>
      <w:proofErr w:type="spellEnd"/>
      <w:r>
        <w:t>, JSC.</w:t>
      </w:r>
    </w:p>
  </w:footnote>
  <w:footnote w:id="2">
    <w:p w:rsidR="00244376" w:rsidRDefault="00244376">
      <w:pPr>
        <w:pStyle w:val="FootnoteText"/>
      </w:pPr>
      <w:r>
        <w:rPr>
          <w:rStyle w:val="FootnoteReference"/>
        </w:rPr>
        <w:footnoteRef/>
      </w:r>
      <w:r>
        <w:t xml:space="preserve"> </w:t>
      </w:r>
      <w:proofErr w:type="spellStart"/>
      <w:r>
        <w:t>Ekpo</w:t>
      </w:r>
      <w:proofErr w:type="spellEnd"/>
      <w:r>
        <w:t xml:space="preserve"> v </w:t>
      </w:r>
      <w:proofErr w:type="spellStart"/>
      <w:r>
        <w:t>Ita</w:t>
      </w:r>
      <w:proofErr w:type="spellEnd"/>
      <w:r>
        <w:t xml:space="preserve"> 11 NLR 68</w:t>
      </w:r>
      <w:r w:rsidR="000131F8">
        <w:t>.</w:t>
      </w:r>
    </w:p>
  </w:footnote>
  <w:footnote w:id="3">
    <w:p w:rsidR="00E81059" w:rsidRDefault="00E81059">
      <w:pPr>
        <w:pStyle w:val="FootnoteText"/>
      </w:pPr>
      <w:r>
        <w:rPr>
          <w:rStyle w:val="FootnoteReference"/>
        </w:rPr>
        <w:footnoteRef/>
      </w:r>
      <w:r>
        <w:t xml:space="preserve"> </w:t>
      </w:r>
      <w:proofErr w:type="spellStart"/>
      <w:r>
        <w:t>Ashafa</w:t>
      </w:r>
      <w:proofErr w:type="spellEnd"/>
      <w:r>
        <w:t xml:space="preserve"> v </w:t>
      </w:r>
      <w:proofErr w:type="spellStart"/>
      <w:r>
        <w:t>Awawu</w:t>
      </w:r>
      <w:proofErr w:type="spellEnd"/>
      <w:r>
        <w:t xml:space="preserve"> 11 NLR 39</w:t>
      </w:r>
      <w:r w:rsidR="000131F8">
        <w:t>.</w:t>
      </w:r>
    </w:p>
  </w:footnote>
  <w:footnote w:id="4">
    <w:p w:rsidR="00047806" w:rsidRDefault="00047806">
      <w:pPr>
        <w:pStyle w:val="FootnoteText"/>
      </w:pPr>
      <w:r>
        <w:rPr>
          <w:rStyle w:val="FootnoteReference"/>
        </w:rPr>
        <w:footnoteRef/>
      </w:r>
      <w:r>
        <w:t xml:space="preserve"> </w:t>
      </w:r>
      <w:proofErr w:type="spellStart"/>
      <w:r>
        <w:t>Onwoamanam</w:t>
      </w:r>
      <w:proofErr w:type="spellEnd"/>
      <w:r>
        <w:t xml:space="preserve"> v </w:t>
      </w:r>
      <w:proofErr w:type="spellStart"/>
      <w:r>
        <w:t>Fatunde</w:t>
      </w:r>
      <w:proofErr w:type="spellEnd"/>
      <w:r>
        <w:t xml:space="preserve"> (1986) 2NWLR (pt. 21) 199</w:t>
      </w:r>
    </w:p>
  </w:footnote>
  <w:footnote w:id="5">
    <w:p w:rsidR="006E0971" w:rsidRPr="005B6A21" w:rsidRDefault="006E0971">
      <w:pPr>
        <w:pStyle w:val="FootnoteText"/>
        <w:rPr>
          <w:lang w:val="fr-FR"/>
        </w:rPr>
      </w:pPr>
      <w:r>
        <w:rPr>
          <w:rStyle w:val="FootnoteReference"/>
        </w:rPr>
        <w:footnoteRef/>
      </w:r>
      <w:r w:rsidRPr="005B6A21">
        <w:rPr>
          <w:lang w:val="fr-FR"/>
        </w:rPr>
        <w:t xml:space="preserve"> </w:t>
      </w:r>
      <w:r w:rsidR="000131F8" w:rsidRPr="005B6A21">
        <w:rPr>
          <w:lang w:val="fr-FR"/>
        </w:rPr>
        <w:t>(1929) 9 NLR 84.</w:t>
      </w:r>
    </w:p>
  </w:footnote>
  <w:footnote w:id="6">
    <w:p w:rsidR="006E0971" w:rsidRPr="005B6A21" w:rsidRDefault="006E0971">
      <w:pPr>
        <w:pStyle w:val="FootnoteText"/>
        <w:rPr>
          <w:lang w:val="fr-FR"/>
        </w:rPr>
      </w:pPr>
      <w:r>
        <w:rPr>
          <w:rStyle w:val="FootnoteReference"/>
        </w:rPr>
        <w:footnoteRef/>
      </w:r>
      <w:r w:rsidRPr="005B6A21">
        <w:rPr>
          <w:lang w:val="fr-FR"/>
        </w:rPr>
        <w:t xml:space="preserve"> Balogun v Balogun (1934) 2 WACA 290</w:t>
      </w:r>
    </w:p>
  </w:footnote>
  <w:footnote w:id="7">
    <w:p w:rsidR="000131F8" w:rsidRDefault="000131F8">
      <w:pPr>
        <w:pStyle w:val="FootnoteText"/>
      </w:pPr>
      <w:r>
        <w:rPr>
          <w:rStyle w:val="FootnoteReference"/>
        </w:rPr>
        <w:footnoteRef/>
      </w:r>
      <w:r>
        <w:t xml:space="preserve"> </w:t>
      </w:r>
      <w:proofErr w:type="spellStart"/>
      <w:r>
        <w:t>Bassey</w:t>
      </w:r>
      <w:proofErr w:type="spellEnd"/>
      <w:r>
        <w:t xml:space="preserve"> v Cobham (1924) 5 NLR 92.</w:t>
      </w:r>
    </w:p>
  </w:footnote>
  <w:footnote w:id="8">
    <w:p w:rsidR="0057594E" w:rsidRDefault="0057594E">
      <w:pPr>
        <w:pStyle w:val="FootnoteText"/>
      </w:pPr>
      <w:r>
        <w:rPr>
          <w:rStyle w:val="FootnoteReference"/>
        </w:rPr>
        <w:footnoteRef/>
      </w:r>
      <w:r>
        <w:t xml:space="preserve"> </w:t>
      </w:r>
      <w:proofErr w:type="spellStart"/>
      <w:r>
        <w:t>Ekpendu</w:t>
      </w:r>
      <w:proofErr w:type="spellEnd"/>
      <w:r>
        <w:t xml:space="preserve"> v Erica (1959) 4 FSC 79.</w:t>
      </w:r>
    </w:p>
  </w:footnote>
  <w:footnote w:id="9">
    <w:p w:rsidR="0057594E" w:rsidRDefault="0057594E">
      <w:pPr>
        <w:pStyle w:val="FootnoteText"/>
      </w:pPr>
      <w:r>
        <w:rPr>
          <w:rStyle w:val="FootnoteReference"/>
        </w:rPr>
        <w:footnoteRef/>
      </w:r>
      <w:r>
        <w:t xml:space="preserve"> </w:t>
      </w:r>
      <w:proofErr w:type="spellStart"/>
      <w:r>
        <w:t>Atunrase</w:t>
      </w:r>
      <w:proofErr w:type="spellEnd"/>
      <w:r>
        <w:t xml:space="preserve"> v </w:t>
      </w:r>
      <w:proofErr w:type="spellStart"/>
      <w:r>
        <w:t>Sunmola</w:t>
      </w:r>
      <w:proofErr w:type="spellEnd"/>
      <w:r>
        <w:t xml:space="preserve"> (1985) 1 NWLR (pt. 1) 105.</w:t>
      </w:r>
    </w:p>
  </w:footnote>
  <w:footnote w:id="10">
    <w:p w:rsidR="00427BB0" w:rsidRDefault="00427BB0">
      <w:pPr>
        <w:pStyle w:val="FootnoteText"/>
      </w:pPr>
      <w:r>
        <w:rPr>
          <w:rStyle w:val="FootnoteReference"/>
        </w:rPr>
        <w:footnoteRef/>
      </w:r>
      <w:r>
        <w:t xml:space="preserve"> </w:t>
      </w:r>
      <w:proofErr w:type="spellStart"/>
      <w:r>
        <w:t>Balogun</w:t>
      </w:r>
      <w:proofErr w:type="spellEnd"/>
      <w:r>
        <w:t xml:space="preserve"> V </w:t>
      </w:r>
      <w:proofErr w:type="spellStart"/>
      <w:r>
        <w:t>Balogun</w:t>
      </w:r>
      <w:proofErr w:type="spellEnd"/>
      <w:r>
        <w:t xml:space="preserve"> (supra)</w:t>
      </w:r>
    </w:p>
  </w:footnote>
  <w:footnote w:id="11">
    <w:p w:rsidR="00427BB0" w:rsidRDefault="00427BB0">
      <w:pPr>
        <w:pStyle w:val="FootnoteText"/>
      </w:pPr>
      <w:r>
        <w:rPr>
          <w:rStyle w:val="FootnoteReference"/>
        </w:rPr>
        <w:footnoteRef/>
      </w:r>
      <w:r>
        <w:t xml:space="preserve"> </w:t>
      </w:r>
      <w:proofErr w:type="spellStart"/>
      <w:r>
        <w:t>Adeleke</w:t>
      </w:r>
      <w:proofErr w:type="spellEnd"/>
      <w:r>
        <w:t xml:space="preserve"> v </w:t>
      </w:r>
      <w:proofErr w:type="spellStart"/>
      <w:r>
        <w:t>Aserifa</w:t>
      </w:r>
      <w:proofErr w:type="spellEnd"/>
      <w:r>
        <w:t xml:space="preserve">  (1986) 3 NWLR (pt. 30) 575.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9B"/>
    <w:rsid w:val="000131F8"/>
    <w:rsid w:val="00034BF1"/>
    <w:rsid w:val="00047806"/>
    <w:rsid w:val="000D77A6"/>
    <w:rsid w:val="001C7107"/>
    <w:rsid w:val="001F63EC"/>
    <w:rsid w:val="00244376"/>
    <w:rsid w:val="002821B5"/>
    <w:rsid w:val="00377C5D"/>
    <w:rsid w:val="003B0F3D"/>
    <w:rsid w:val="00427BB0"/>
    <w:rsid w:val="00521F9B"/>
    <w:rsid w:val="00557A16"/>
    <w:rsid w:val="0057594E"/>
    <w:rsid w:val="005824C9"/>
    <w:rsid w:val="005B6A21"/>
    <w:rsid w:val="005C3ECA"/>
    <w:rsid w:val="006313D7"/>
    <w:rsid w:val="006E0971"/>
    <w:rsid w:val="0070286F"/>
    <w:rsid w:val="00760559"/>
    <w:rsid w:val="00777C8E"/>
    <w:rsid w:val="00810505"/>
    <w:rsid w:val="0084705D"/>
    <w:rsid w:val="009A28D3"/>
    <w:rsid w:val="009C7AD2"/>
    <w:rsid w:val="00A16B38"/>
    <w:rsid w:val="00A42A66"/>
    <w:rsid w:val="00A9098E"/>
    <w:rsid w:val="00AB0DAB"/>
    <w:rsid w:val="00B526C5"/>
    <w:rsid w:val="00B57B50"/>
    <w:rsid w:val="00C86269"/>
    <w:rsid w:val="00C94F2A"/>
    <w:rsid w:val="00CB2AE7"/>
    <w:rsid w:val="00D11494"/>
    <w:rsid w:val="00D676DE"/>
    <w:rsid w:val="00D83003"/>
    <w:rsid w:val="00E44247"/>
    <w:rsid w:val="00E5210E"/>
    <w:rsid w:val="00E81059"/>
    <w:rsid w:val="00F1248B"/>
    <w:rsid w:val="00F81E84"/>
    <w:rsid w:val="00FB01D9"/>
    <w:rsid w:val="00FC190B"/>
    <w:rsid w:val="00FC1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6100"/>
  <w15:chartTrackingRefBased/>
  <w15:docId w15:val="{9782FEC3-C38C-4E91-BE3B-147577DA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4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376"/>
    <w:rPr>
      <w:sz w:val="20"/>
      <w:szCs w:val="20"/>
    </w:rPr>
  </w:style>
  <w:style w:type="character" w:styleId="FootnoteReference">
    <w:name w:val="footnote reference"/>
    <w:basedOn w:val="DefaultParagraphFont"/>
    <w:uiPriority w:val="99"/>
    <w:semiHidden/>
    <w:unhideWhenUsed/>
    <w:rsid w:val="00244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D4A4-1E58-4B25-8CD3-F91C4801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Pages>
  <Words>1097</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asanitaiwo</dc:creator>
  <cp:keywords/>
  <dc:description/>
  <cp:lastModifiedBy>asanitaiwo</cp:lastModifiedBy>
  <cp:revision>17</cp:revision>
  <dcterms:created xsi:type="dcterms:W3CDTF">2020-04-22T10:49:00Z</dcterms:created>
  <dcterms:modified xsi:type="dcterms:W3CDTF">2020-04-24T14:22:00Z</dcterms:modified>
</cp:coreProperties>
</file>