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8D12" w14:textId="250CB66A" w:rsidR="008E1713" w:rsidRPr="008E1713" w:rsidRDefault="008E1713" w:rsidP="008E1713">
      <w:pPr>
        <w:rPr>
          <w:rFonts w:ascii="Calibri Light" w:hAnsi="Calibri Light" w:cs="Calibri Light"/>
          <w:sz w:val="28"/>
        </w:rPr>
      </w:pPr>
      <w:r w:rsidRPr="008E1713">
        <w:rPr>
          <w:rFonts w:ascii="Calibri Light" w:hAnsi="Calibri Light" w:cs="Calibri Light"/>
          <w:b/>
          <w:sz w:val="28"/>
          <w:u w:val="single"/>
        </w:rPr>
        <w:t>Name</w:t>
      </w:r>
      <w:r w:rsidRPr="008E1713">
        <w:rPr>
          <w:rFonts w:ascii="Calibri Light" w:hAnsi="Calibri Light" w:cs="Calibri Light"/>
          <w:b/>
          <w:sz w:val="28"/>
        </w:rPr>
        <w:t xml:space="preserve">: </w:t>
      </w:r>
      <w:r w:rsidRPr="008E1713">
        <w:rPr>
          <w:rFonts w:ascii="Calibri Light" w:hAnsi="Calibri Light" w:cs="Calibri Light"/>
          <w:sz w:val="28"/>
        </w:rPr>
        <w:t xml:space="preserve">Balogun </w:t>
      </w:r>
      <w:proofErr w:type="spellStart"/>
      <w:r w:rsidRPr="008E1713">
        <w:rPr>
          <w:rFonts w:ascii="Calibri Light" w:hAnsi="Calibri Light" w:cs="Calibri Light"/>
          <w:sz w:val="28"/>
        </w:rPr>
        <w:t>Demilade</w:t>
      </w:r>
      <w:proofErr w:type="spellEnd"/>
      <w:r w:rsidRPr="008E1713">
        <w:rPr>
          <w:rFonts w:ascii="Calibri Light" w:hAnsi="Calibri Light" w:cs="Calibri Light"/>
          <w:sz w:val="28"/>
        </w:rPr>
        <w:t xml:space="preserve"> </w:t>
      </w:r>
      <w:proofErr w:type="spellStart"/>
      <w:r w:rsidRPr="008E1713">
        <w:rPr>
          <w:rFonts w:ascii="Calibri Light" w:hAnsi="Calibri Light" w:cs="Calibri Light"/>
          <w:sz w:val="28"/>
        </w:rPr>
        <w:t>Ayoolouwa</w:t>
      </w:r>
      <w:proofErr w:type="spellEnd"/>
      <w:r w:rsidRPr="008E1713">
        <w:rPr>
          <w:rFonts w:ascii="Calibri Light" w:hAnsi="Calibri Light" w:cs="Calibri Light"/>
          <w:sz w:val="28"/>
        </w:rPr>
        <w:t>.</w:t>
      </w:r>
    </w:p>
    <w:p w14:paraId="64D31C53" w14:textId="7AD704FE" w:rsidR="008E1713" w:rsidRPr="008E1713" w:rsidRDefault="008E1713" w:rsidP="008E1713">
      <w:pPr>
        <w:rPr>
          <w:rFonts w:ascii="Calibri Light" w:hAnsi="Calibri Light" w:cs="Calibri Light"/>
          <w:sz w:val="28"/>
        </w:rPr>
      </w:pPr>
      <w:r w:rsidRPr="008E1713">
        <w:rPr>
          <w:rFonts w:ascii="Calibri Light" w:hAnsi="Calibri Light" w:cs="Calibri Light"/>
          <w:b/>
          <w:sz w:val="28"/>
          <w:u w:val="single"/>
        </w:rPr>
        <w:t>Matric No</w:t>
      </w:r>
      <w:r w:rsidRPr="008E1713">
        <w:rPr>
          <w:rFonts w:ascii="Calibri Light" w:hAnsi="Calibri Light" w:cs="Calibri Light"/>
          <w:b/>
          <w:sz w:val="28"/>
        </w:rPr>
        <w:t xml:space="preserve">: </w:t>
      </w:r>
      <w:r w:rsidRPr="008E1713">
        <w:rPr>
          <w:rFonts w:ascii="Calibri Light" w:hAnsi="Calibri Light" w:cs="Calibri Light"/>
          <w:sz w:val="28"/>
        </w:rPr>
        <w:t>17/MHS01/080.</w:t>
      </w:r>
    </w:p>
    <w:p w14:paraId="25E78920" w14:textId="07906539" w:rsidR="008E1713" w:rsidRPr="008E1713" w:rsidRDefault="008E1713" w:rsidP="008E1713">
      <w:pPr>
        <w:rPr>
          <w:rFonts w:ascii="Calibri Light" w:hAnsi="Calibri Light" w:cs="Calibri Light"/>
          <w:sz w:val="28"/>
        </w:rPr>
      </w:pPr>
      <w:r>
        <w:rPr>
          <w:rFonts w:ascii="Calibri Light" w:hAnsi="Calibri Light" w:cs="Calibri Light"/>
          <w:b/>
          <w:sz w:val="28"/>
          <w:u w:val="single"/>
        </w:rPr>
        <w:t>Course</w:t>
      </w:r>
      <w:r>
        <w:rPr>
          <w:rFonts w:ascii="Calibri Light" w:hAnsi="Calibri Light" w:cs="Calibri Light"/>
          <w:b/>
          <w:sz w:val="28"/>
        </w:rPr>
        <w:t xml:space="preserve">: </w:t>
      </w:r>
      <w:r>
        <w:rPr>
          <w:rFonts w:ascii="Calibri Light" w:hAnsi="Calibri Light" w:cs="Calibri Light"/>
          <w:sz w:val="28"/>
        </w:rPr>
        <w:t>Neurohistology.</w:t>
      </w:r>
    </w:p>
    <w:p w14:paraId="7F9D89EE" w14:textId="6C69AA7C" w:rsidR="008E1713" w:rsidRPr="008E1713" w:rsidRDefault="008E1713" w:rsidP="008E1713">
      <w:pPr>
        <w:rPr>
          <w:rFonts w:ascii="Calibri Light" w:hAnsi="Calibri Light" w:cs="Calibri Light"/>
          <w:b/>
          <w:sz w:val="32"/>
        </w:rPr>
      </w:pPr>
      <w:r w:rsidRPr="008E1713">
        <w:rPr>
          <w:rFonts w:ascii="Calibri Light" w:hAnsi="Calibri Light" w:cs="Calibri Light"/>
          <w:b/>
          <w:sz w:val="32"/>
          <w:u w:val="single"/>
        </w:rPr>
        <w:t>Question 1</w:t>
      </w:r>
      <w:r w:rsidR="00D8538F">
        <w:rPr>
          <w:rFonts w:ascii="Calibri Light" w:hAnsi="Calibri Light" w:cs="Calibri Light"/>
          <w:b/>
          <w:sz w:val="32"/>
        </w:rPr>
        <w:t>:</w:t>
      </w:r>
      <w:bookmarkStart w:id="0" w:name="_GoBack"/>
      <w:bookmarkEnd w:id="0"/>
    </w:p>
    <w:p w14:paraId="59C176B5"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eye is a </w:t>
      </w:r>
      <w:r w:rsidRPr="008E1713">
        <w:rPr>
          <w:rFonts w:ascii="Calibri Light" w:hAnsi="Calibri Light" w:cs="Calibri Light"/>
        </w:rPr>
        <w:t>complex</w:t>
      </w:r>
      <w:r w:rsidRPr="008E1713">
        <w:rPr>
          <w:rFonts w:ascii="Calibri Light" w:hAnsi="Calibri Light" w:cs="Calibri Light"/>
          <w:sz w:val="24"/>
        </w:rPr>
        <w:t xml:space="preserve"> and highly developed photosensitive organ that permits an accurate analysis of the form, light intensity, and color reflected from objects.</w:t>
      </w:r>
    </w:p>
    <w:p w14:paraId="6DF3D258"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eye is made up of both external and internal structures.</w:t>
      </w:r>
    </w:p>
    <w:p w14:paraId="3DD97CF2" w14:textId="77777777" w:rsidR="008E1713" w:rsidRPr="008E1713" w:rsidRDefault="008E1713" w:rsidP="008E1713">
      <w:pPr>
        <w:pStyle w:val="ListParagraph"/>
        <w:numPr>
          <w:ilvl w:val="0"/>
          <w:numId w:val="2"/>
        </w:numPr>
        <w:rPr>
          <w:rFonts w:ascii="Calibri Light" w:hAnsi="Calibri Light" w:cs="Calibri Light"/>
          <w:sz w:val="24"/>
        </w:rPr>
      </w:pPr>
      <w:r w:rsidRPr="008E1713">
        <w:rPr>
          <w:rFonts w:ascii="Calibri Light" w:hAnsi="Calibri Light" w:cs="Calibri Light"/>
          <w:sz w:val="24"/>
        </w:rPr>
        <w:t>The external structures of the eye include the eyelashes, eyelids, muscles, accessory glands, and conjunctiva.</w:t>
      </w:r>
    </w:p>
    <w:p w14:paraId="5B9B16DF" w14:textId="77777777" w:rsidR="008E1713" w:rsidRPr="008E1713" w:rsidRDefault="008E1713" w:rsidP="008E1713">
      <w:pPr>
        <w:pStyle w:val="ListParagraph"/>
        <w:numPr>
          <w:ilvl w:val="0"/>
          <w:numId w:val="2"/>
        </w:numPr>
        <w:rPr>
          <w:rFonts w:ascii="Calibri Light" w:hAnsi="Calibri Light" w:cs="Calibri Light"/>
          <w:sz w:val="24"/>
        </w:rPr>
      </w:pPr>
      <w:r w:rsidRPr="008E1713">
        <w:rPr>
          <w:rFonts w:ascii="Calibri Light" w:hAnsi="Calibri Light" w:cs="Calibri Light"/>
          <w:sz w:val="24"/>
        </w:rPr>
        <w:t>The internal structures of the eye consist of three layers of tissue arranges concentrically: an external layer (made up of the sclera and the cornea), a middle layer called the vascular layer (made up of the iris, ciliary body and choroid; collectively called the Uvea), and an inner layer of nerve tissue, the retina (consisting of an outer pigment epithelium and an inner retina proper)</w:t>
      </w:r>
    </w:p>
    <w:p w14:paraId="67C94360" w14:textId="77777777" w:rsidR="008E1713" w:rsidRPr="008E1713" w:rsidRDefault="008E1713" w:rsidP="008E1713">
      <w:pPr>
        <w:rPr>
          <w:rFonts w:ascii="Calibri Light" w:hAnsi="Calibri Light" w:cs="Calibri Light"/>
          <w:b/>
          <w:sz w:val="32"/>
        </w:rPr>
      </w:pPr>
      <w:r w:rsidRPr="008E1713">
        <w:rPr>
          <w:rFonts w:ascii="Calibri Light" w:hAnsi="Calibri Light" w:cs="Calibri Light"/>
          <w:b/>
          <w:sz w:val="32"/>
          <w:u w:val="single"/>
        </w:rPr>
        <w:t>External Structures of the Eye</w:t>
      </w:r>
      <w:r w:rsidRPr="008E1713">
        <w:rPr>
          <w:rFonts w:ascii="Calibri Light" w:hAnsi="Calibri Light" w:cs="Calibri Light"/>
          <w:b/>
          <w:sz w:val="32"/>
        </w:rPr>
        <w:t>:</w:t>
      </w:r>
    </w:p>
    <w:p w14:paraId="2F2A95F7" w14:textId="77777777" w:rsidR="008E1713" w:rsidRPr="008E1713" w:rsidRDefault="008E1713" w:rsidP="008E1713">
      <w:pPr>
        <w:pStyle w:val="ListParagraph"/>
        <w:numPr>
          <w:ilvl w:val="0"/>
          <w:numId w:val="3"/>
        </w:numPr>
        <w:rPr>
          <w:rFonts w:ascii="Calibri Light" w:hAnsi="Calibri Light" w:cs="Calibri Light"/>
          <w:b/>
          <w:sz w:val="24"/>
          <w:u w:val="single"/>
        </w:rPr>
      </w:pPr>
      <w:r w:rsidRPr="008E1713">
        <w:rPr>
          <w:rFonts w:ascii="Calibri Light" w:hAnsi="Calibri Light" w:cs="Calibri Light"/>
          <w:b/>
          <w:sz w:val="24"/>
          <w:u w:val="single"/>
        </w:rPr>
        <w:t>Conjunctiva</w:t>
      </w:r>
      <w:r w:rsidRPr="008E1713">
        <w:rPr>
          <w:rFonts w:ascii="Calibri Light" w:hAnsi="Calibri Light" w:cs="Calibri Light"/>
          <w:b/>
          <w:sz w:val="24"/>
        </w:rPr>
        <w:t xml:space="preserve">: </w:t>
      </w:r>
      <w:r w:rsidRPr="008E1713">
        <w:rPr>
          <w:rFonts w:ascii="Calibri Light" w:hAnsi="Calibri Light" w:cs="Calibri Light"/>
          <w:sz w:val="24"/>
        </w:rPr>
        <w:t>lines the inner part of the eyelids</w:t>
      </w:r>
    </w:p>
    <w:p w14:paraId="0FC7E147" w14:textId="77777777" w:rsidR="008E1713" w:rsidRPr="008E1713" w:rsidRDefault="008E1713" w:rsidP="008E1713">
      <w:pPr>
        <w:pStyle w:val="ListParagraph"/>
        <w:numPr>
          <w:ilvl w:val="0"/>
          <w:numId w:val="3"/>
        </w:numPr>
        <w:rPr>
          <w:rFonts w:ascii="Calibri Light" w:hAnsi="Calibri Light" w:cs="Calibri Light"/>
          <w:b/>
          <w:sz w:val="24"/>
          <w:u w:val="single"/>
        </w:rPr>
      </w:pPr>
      <w:r w:rsidRPr="008E1713">
        <w:rPr>
          <w:rFonts w:ascii="Calibri Light" w:hAnsi="Calibri Light" w:cs="Calibri Light"/>
          <w:b/>
          <w:sz w:val="24"/>
          <w:u w:val="single"/>
        </w:rPr>
        <w:t>Tear Film</w:t>
      </w:r>
      <w:r w:rsidRPr="008E1713">
        <w:rPr>
          <w:rFonts w:ascii="Calibri Light" w:hAnsi="Calibri Light" w:cs="Calibri Light"/>
          <w:b/>
          <w:sz w:val="24"/>
        </w:rPr>
        <w:t xml:space="preserve">: </w:t>
      </w:r>
      <w:r w:rsidRPr="008E1713">
        <w:rPr>
          <w:rFonts w:ascii="Calibri Light" w:hAnsi="Calibri Light" w:cs="Calibri Light"/>
          <w:sz w:val="24"/>
        </w:rPr>
        <w:t>consists of aqueous, mucus, and oily secretions.</w:t>
      </w:r>
    </w:p>
    <w:p w14:paraId="021A0B48" w14:textId="77777777" w:rsidR="008E1713" w:rsidRPr="008E1713" w:rsidRDefault="008E1713" w:rsidP="008E1713">
      <w:pPr>
        <w:pStyle w:val="ListParagraph"/>
        <w:numPr>
          <w:ilvl w:val="0"/>
          <w:numId w:val="3"/>
        </w:numPr>
        <w:rPr>
          <w:rFonts w:ascii="Calibri Light" w:hAnsi="Calibri Light" w:cs="Calibri Light"/>
          <w:b/>
          <w:sz w:val="24"/>
          <w:u w:val="single"/>
        </w:rPr>
      </w:pPr>
      <w:r w:rsidRPr="008E1713">
        <w:rPr>
          <w:rFonts w:ascii="Calibri Light" w:hAnsi="Calibri Light" w:cs="Calibri Light"/>
          <w:b/>
          <w:sz w:val="24"/>
          <w:u w:val="single"/>
        </w:rPr>
        <w:t>Accessory Glands</w:t>
      </w:r>
      <w:r w:rsidRPr="008E1713">
        <w:rPr>
          <w:rFonts w:ascii="Calibri Light" w:hAnsi="Calibri Light" w:cs="Calibri Light"/>
          <w:b/>
          <w:sz w:val="24"/>
        </w:rPr>
        <w:t xml:space="preserve">: </w:t>
      </w:r>
      <w:r w:rsidRPr="008E1713">
        <w:rPr>
          <w:rFonts w:ascii="Calibri Light" w:hAnsi="Calibri Light" w:cs="Calibri Light"/>
          <w:sz w:val="24"/>
        </w:rPr>
        <w:t>include the apocrine glands of Moll, meibomian glands, lacrimal glands.</w:t>
      </w:r>
    </w:p>
    <w:p w14:paraId="3C2F7C42" w14:textId="77777777" w:rsidR="008E1713" w:rsidRPr="008E1713" w:rsidRDefault="008E1713" w:rsidP="008E1713">
      <w:pPr>
        <w:pStyle w:val="ListParagraph"/>
        <w:numPr>
          <w:ilvl w:val="0"/>
          <w:numId w:val="3"/>
        </w:numPr>
        <w:rPr>
          <w:rFonts w:ascii="Calibri Light" w:hAnsi="Calibri Light" w:cs="Calibri Light"/>
          <w:b/>
          <w:sz w:val="24"/>
          <w:u w:val="single"/>
        </w:rPr>
      </w:pPr>
      <w:r w:rsidRPr="008E1713">
        <w:rPr>
          <w:rFonts w:ascii="Calibri Light" w:hAnsi="Calibri Light" w:cs="Calibri Light"/>
          <w:b/>
          <w:sz w:val="24"/>
          <w:u w:val="single"/>
        </w:rPr>
        <w:t>Muscles</w:t>
      </w:r>
      <w:r w:rsidRPr="008E1713">
        <w:rPr>
          <w:rFonts w:ascii="Calibri Light" w:hAnsi="Calibri Light" w:cs="Calibri Light"/>
          <w:b/>
          <w:sz w:val="24"/>
        </w:rPr>
        <w:t xml:space="preserve">: </w:t>
      </w:r>
      <w:r w:rsidRPr="008E1713">
        <w:rPr>
          <w:rFonts w:ascii="Calibri Light" w:hAnsi="Calibri Light" w:cs="Calibri Light"/>
          <w:sz w:val="24"/>
        </w:rPr>
        <w:t>the muscles of the eye include the orbicularis oculi, levator palpebrae superioris, superior tarsal muscle.</w:t>
      </w:r>
    </w:p>
    <w:p w14:paraId="04BEC52D" w14:textId="77777777" w:rsidR="008E1713" w:rsidRPr="008E1713" w:rsidRDefault="008E1713" w:rsidP="008E1713">
      <w:pPr>
        <w:pStyle w:val="ListParagraph"/>
        <w:numPr>
          <w:ilvl w:val="0"/>
          <w:numId w:val="3"/>
        </w:numPr>
        <w:rPr>
          <w:rFonts w:ascii="Calibri Light" w:hAnsi="Calibri Light" w:cs="Calibri Light"/>
          <w:b/>
          <w:sz w:val="24"/>
          <w:u w:val="single"/>
        </w:rPr>
      </w:pPr>
      <w:r w:rsidRPr="008E1713">
        <w:rPr>
          <w:rFonts w:ascii="Calibri Light" w:hAnsi="Calibri Light" w:cs="Calibri Light"/>
          <w:b/>
          <w:sz w:val="24"/>
          <w:u w:val="single"/>
        </w:rPr>
        <w:t>Eyelids</w:t>
      </w:r>
      <w:r w:rsidRPr="008E1713">
        <w:rPr>
          <w:rFonts w:ascii="Calibri Light" w:hAnsi="Calibri Light" w:cs="Calibri Light"/>
          <w:b/>
          <w:sz w:val="24"/>
        </w:rPr>
        <w:t xml:space="preserve">: </w:t>
      </w:r>
      <w:r w:rsidRPr="008E1713">
        <w:rPr>
          <w:rFonts w:ascii="Calibri Light" w:hAnsi="Calibri Light" w:cs="Calibri Light"/>
          <w:sz w:val="24"/>
        </w:rPr>
        <w:t>The eyelids are a mobile layer made up of skin and also muscular tissue, and they cover the eyeballs.</w:t>
      </w:r>
    </w:p>
    <w:p w14:paraId="259F079F" w14:textId="77777777" w:rsidR="008E1713" w:rsidRPr="008E1713" w:rsidRDefault="008E1713" w:rsidP="008E1713">
      <w:pPr>
        <w:rPr>
          <w:rFonts w:ascii="Calibri Light" w:hAnsi="Calibri Light" w:cs="Calibri Light"/>
          <w:sz w:val="2"/>
        </w:rPr>
      </w:pPr>
    </w:p>
    <w:p w14:paraId="60F4220C" w14:textId="77777777" w:rsidR="008E1713" w:rsidRPr="008E1713" w:rsidRDefault="008E1713" w:rsidP="008E1713">
      <w:pPr>
        <w:rPr>
          <w:rFonts w:ascii="Calibri Light" w:hAnsi="Calibri Light" w:cs="Calibri Light"/>
          <w:b/>
          <w:sz w:val="32"/>
        </w:rPr>
      </w:pPr>
      <w:r w:rsidRPr="008E1713">
        <w:rPr>
          <w:rFonts w:ascii="Calibri Light" w:hAnsi="Calibri Light" w:cs="Calibri Light"/>
          <w:b/>
          <w:sz w:val="32"/>
          <w:u w:val="single"/>
        </w:rPr>
        <w:t>Internal Structures of the Eye</w:t>
      </w:r>
      <w:r w:rsidRPr="008E1713">
        <w:rPr>
          <w:rFonts w:ascii="Calibri Light" w:hAnsi="Calibri Light" w:cs="Calibri Light"/>
          <w:b/>
          <w:sz w:val="32"/>
        </w:rPr>
        <w:t>:</w:t>
      </w:r>
    </w:p>
    <w:p w14:paraId="10CB048C"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innermost structures of the eye are organized in the three layers as follows:</w:t>
      </w:r>
    </w:p>
    <w:p w14:paraId="577A2EB2" w14:textId="77777777" w:rsidR="008E1713" w:rsidRPr="008E1713" w:rsidRDefault="008E1713" w:rsidP="008E1713">
      <w:pPr>
        <w:pStyle w:val="ListParagraph"/>
        <w:numPr>
          <w:ilvl w:val="0"/>
          <w:numId w:val="4"/>
        </w:numPr>
        <w:rPr>
          <w:rFonts w:ascii="Calibri Light" w:hAnsi="Calibri Light" w:cs="Calibri Light"/>
          <w:b/>
          <w:sz w:val="28"/>
          <w:u w:val="single"/>
        </w:rPr>
      </w:pPr>
      <w:r w:rsidRPr="008E1713">
        <w:rPr>
          <w:rFonts w:ascii="Calibri Light" w:hAnsi="Calibri Light" w:cs="Calibri Light"/>
          <w:b/>
          <w:sz w:val="28"/>
          <w:u w:val="single"/>
        </w:rPr>
        <w:t>External Layer: Sclera and Cornea</w:t>
      </w:r>
      <w:r w:rsidRPr="008E1713">
        <w:rPr>
          <w:rFonts w:ascii="Calibri Light" w:hAnsi="Calibri Light" w:cs="Calibri Light"/>
          <w:b/>
          <w:sz w:val="28"/>
        </w:rPr>
        <w:t>:</w:t>
      </w:r>
    </w:p>
    <w:p w14:paraId="055E5994" w14:textId="77777777" w:rsidR="008E1713" w:rsidRPr="008E1713" w:rsidRDefault="008E1713" w:rsidP="008E1713">
      <w:pPr>
        <w:pStyle w:val="ListParagraph"/>
        <w:numPr>
          <w:ilvl w:val="0"/>
          <w:numId w:val="5"/>
        </w:numPr>
        <w:rPr>
          <w:rFonts w:ascii="Calibri Light" w:hAnsi="Calibri Light" w:cs="Calibri Light"/>
          <w:b/>
          <w:sz w:val="24"/>
          <w:u w:val="single"/>
        </w:rPr>
      </w:pPr>
      <w:r w:rsidRPr="008E1713">
        <w:rPr>
          <w:rFonts w:ascii="Calibri Light" w:hAnsi="Calibri Light" w:cs="Calibri Light"/>
          <w:b/>
          <w:sz w:val="24"/>
          <w:u w:val="single"/>
        </w:rPr>
        <w:t>The Sclera</w:t>
      </w:r>
      <w:r w:rsidRPr="008E1713">
        <w:rPr>
          <w:rFonts w:ascii="Calibri Light" w:hAnsi="Calibri Light" w:cs="Calibri Light"/>
          <w:b/>
          <w:sz w:val="24"/>
        </w:rPr>
        <w:t>:</w:t>
      </w:r>
    </w:p>
    <w:p w14:paraId="0F9F405C"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sclera is also called “</w:t>
      </w:r>
      <w:r w:rsidRPr="008E1713">
        <w:rPr>
          <w:rFonts w:ascii="Calibri Light" w:hAnsi="Calibri Light" w:cs="Calibri Light"/>
          <w:b/>
          <w:sz w:val="24"/>
        </w:rPr>
        <w:t>the white of the eye</w:t>
      </w:r>
      <w:r w:rsidRPr="008E1713">
        <w:rPr>
          <w:rFonts w:ascii="Calibri Light" w:hAnsi="Calibri Light" w:cs="Calibri Light"/>
          <w:sz w:val="24"/>
        </w:rPr>
        <w:t xml:space="preserve">”. The sclera is made up of dense connective tissue consisting of mainly type I collagen fibers, oriented in different directions. The lack of parallel orientation of collagen fibers gives the sclera its white appearance, as opposed to the </w:t>
      </w:r>
      <w:r w:rsidRPr="008E1713">
        <w:rPr>
          <w:rFonts w:ascii="Calibri Light" w:hAnsi="Calibri Light" w:cs="Calibri Light"/>
          <w:sz w:val="24"/>
        </w:rPr>
        <w:lastRenderedPageBreak/>
        <w:t>transparent nature of the cornea. However, the collagen of the sclera and cornea are continuous.</w:t>
      </w:r>
    </w:p>
    <w:p w14:paraId="6B74C8BC"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sclera is made up of 4 layers. From external to internal, they are the episcleral, the stroma, the lamina fusca, and the endothelium. The external surface of the sclera, the episcleral is connected by a loose system of thin collagen fibers to a dense layer of connective tissue called the Tenon’s capsule. The Tenon’s capsule comes in contact with the loose conjunctival stroma at the corneoscleral junction, also known as the limbus.</w:t>
      </w:r>
    </w:p>
    <w:p w14:paraId="7A45C0CA" w14:textId="77777777" w:rsidR="008E1713" w:rsidRPr="008E1713" w:rsidRDefault="008E1713" w:rsidP="008E1713">
      <w:pPr>
        <w:pStyle w:val="ListParagraph"/>
        <w:numPr>
          <w:ilvl w:val="0"/>
          <w:numId w:val="5"/>
        </w:numPr>
        <w:rPr>
          <w:rFonts w:ascii="Calibri Light" w:hAnsi="Calibri Light" w:cs="Calibri Light"/>
          <w:b/>
          <w:sz w:val="24"/>
          <w:u w:val="single"/>
        </w:rPr>
      </w:pPr>
      <w:r w:rsidRPr="008E1713">
        <w:rPr>
          <w:rFonts w:ascii="Calibri Light" w:hAnsi="Calibri Light" w:cs="Calibri Light"/>
          <w:b/>
          <w:sz w:val="24"/>
          <w:u w:val="single"/>
        </w:rPr>
        <w:t>The Cornea</w:t>
      </w:r>
      <w:r w:rsidRPr="008E1713">
        <w:rPr>
          <w:rFonts w:ascii="Calibri Light" w:hAnsi="Calibri Light" w:cs="Calibri Light"/>
          <w:b/>
          <w:sz w:val="24"/>
        </w:rPr>
        <w:t>:</w:t>
      </w:r>
    </w:p>
    <w:p w14:paraId="6102062F"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This is the transparent front layer of the eye. It is colorless and transparent. The cornea consists of type I collagen fibers oriented in a uniform parallel direction to maintain transparency. A transverse section of the cornea shows that it consists of 5 layers:</w:t>
      </w:r>
    </w:p>
    <w:p w14:paraId="25B41C35" w14:textId="77777777" w:rsidR="008E1713" w:rsidRPr="008E1713" w:rsidRDefault="008E1713" w:rsidP="008E1713">
      <w:pPr>
        <w:pStyle w:val="ListParagraph"/>
        <w:numPr>
          <w:ilvl w:val="0"/>
          <w:numId w:val="6"/>
        </w:numPr>
        <w:rPr>
          <w:rFonts w:ascii="Calibri Light" w:hAnsi="Calibri Light" w:cs="Calibri Light"/>
          <w:b/>
          <w:sz w:val="24"/>
        </w:rPr>
      </w:pPr>
      <w:r w:rsidRPr="008E1713">
        <w:rPr>
          <w:rFonts w:ascii="Calibri Light" w:hAnsi="Calibri Light" w:cs="Calibri Light"/>
          <w:b/>
          <w:sz w:val="24"/>
          <w:u w:val="single"/>
        </w:rPr>
        <w:t>Corneal epithelium</w:t>
      </w:r>
      <w:r w:rsidRPr="008E1713">
        <w:rPr>
          <w:rFonts w:ascii="Calibri Light" w:hAnsi="Calibri Light" w:cs="Calibri Light"/>
          <w:b/>
          <w:sz w:val="24"/>
        </w:rPr>
        <w:t xml:space="preserve">: </w:t>
      </w:r>
      <w:r w:rsidRPr="008E1713">
        <w:rPr>
          <w:rFonts w:ascii="Calibri Light" w:hAnsi="Calibri Light" w:cs="Calibri Light"/>
          <w:sz w:val="24"/>
        </w:rPr>
        <w:t>made up of non-keratinized, stratified squamous epithelium. This layer is a fast growing, regenerating multicellular layer (5 or 6 layers) which interacts directly with the tear film.</w:t>
      </w:r>
    </w:p>
    <w:p w14:paraId="09AADCA6" w14:textId="77777777" w:rsidR="008E1713" w:rsidRPr="008E1713" w:rsidRDefault="008E1713" w:rsidP="008E1713">
      <w:pPr>
        <w:pStyle w:val="ListParagraph"/>
        <w:numPr>
          <w:ilvl w:val="0"/>
          <w:numId w:val="6"/>
        </w:numPr>
        <w:rPr>
          <w:rFonts w:ascii="Calibri Light" w:hAnsi="Calibri Light" w:cs="Calibri Light"/>
          <w:b/>
          <w:sz w:val="24"/>
        </w:rPr>
      </w:pPr>
      <w:r w:rsidRPr="008E1713">
        <w:rPr>
          <w:rFonts w:ascii="Calibri Light" w:hAnsi="Calibri Light" w:cs="Calibri Light"/>
          <w:b/>
          <w:sz w:val="24"/>
          <w:u w:val="single"/>
        </w:rPr>
        <w:t>Bowman’s membrane</w:t>
      </w:r>
      <w:r w:rsidRPr="008E1713">
        <w:rPr>
          <w:rFonts w:ascii="Calibri Light" w:hAnsi="Calibri Light" w:cs="Calibri Light"/>
          <w:b/>
          <w:sz w:val="24"/>
        </w:rPr>
        <w:t xml:space="preserve">: </w:t>
      </w:r>
      <w:r w:rsidRPr="008E1713">
        <w:rPr>
          <w:rFonts w:ascii="Calibri Light" w:hAnsi="Calibri Light" w:cs="Calibri Light"/>
          <w:sz w:val="24"/>
        </w:rPr>
        <w:t>also known as the “</w:t>
      </w:r>
      <w:r w:rsidRPr="008E1713">
        <w:rPr>
          <w:rFonts w:ascii="Calibri Light" w:hAnsi="Calibri Light" w:cs="Calibri Light"/>
          <w:b/>
          <w:sz w:val="24"/>
        </w:rPr>
        <w:t>anterior basement membrane</w:t>
      </w:r>
      <w:r w:rsidRPr="008E1713">
        <w:rPr>
          <w:rFonts w:ascii="Calibri Light" w:hAnsi="Calibri Light" w:cs="Calibri Light"/>
          <w:sz w:val="24"/>
        </w:rPr>
        <w:t>”. It is a layer of subepithelial basement membrane protecting the underlying stroma. It is composed of type I collagen, laminin, and several other heparan sulfate proteoglycans.</w:t>
      </w:r>
    </w:p>
    <w:p w14:paraId="7ADF730A" w14:textId="77777777" w:rsidR="008E1713" w:rsidRPr="008E1713" w:rsidRDefault="008E1713" w:rsidP="008E1713">
      <w:pPr>
        <w:pStyle w:val="ListParagraph"/>
        <w:numPr>
          <w:ilvl w:val="0"/>
          <w:numId w:val="6"/>
        </w:numPr>
        <w:rPr>
          <w:rFonts w:ascii="Calibri Light" w:hAnsi="Calibri Light" w:cs="Calibri Light"/>
          <w:b/>
          <w:sz w:val="24"/>
        </w:rPr>
      </w:pPr>
      <w:r w:rsidRPr="008E1713">
        <w:rPr>
          <w:rFonts w:ascii="Calibri Light" w:hAnsi="Calibri Light" w:cs="Calibri Light"/>
          <w:b/>
          <w:sz w:val="24"/>
          <w:u w:val="single"/>
        </w:rPr>
        <w:t>Stroma</w:t>
      </w:r>
      <w:r w:rsidRPr="008E1713">
        <w:rPr>
          <w:rFonts w:ascii="Calibri Light" w:hAnsi="Calibri Light" w:cs="Calibri Light"/>
          <w:b/>
          <w:sz w:val="24"/>
        </w:rPr>
        <w:t xml:space="preserve">: </w:t>
      </w:r>
      <w:r w:rsidRPr="008E1713">
        <w:rPr>
          <w:rFonts w:ascii="Calibri Light" w:hAnsi="Calibri Light" w:cs="Calibri Light"/>
          <w:sz w:val="24"/>
        </w:rPr>
        <w:t>This is the largest layer of the cornea and can be called the “</w:t>
      </w:r>
      <w:r w:rsidRPr="008E1713">
        <w:rPr>
          <w:rFonts w:ascii="Calibri Light" w:hAnsi="Calibri Light" w:cs="Calibri Light"/>
          <w:b/>
          <w:sz w:val="24"/>
        </w:rPr>
        <w:t>substantia propria of the cornea</w:t>
      </w:r>
      <w:r w:rsidRPr="008E1713">
        <w:rPr>
          <w:rFonts w:ascii="Calibri Light" w:hAnsi="Calibri Light" w:cs="Calibri Light"/>
          <w:sz w:val="24"/>
        </w:rPr>
        <w:t>”. It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cancelled by destructive interference, and the spacing of less than 200nm allows for transparency.</w:t>
      </w:r>
    </w:p>
    <w:p w14:paraId="694D4350" w14:textId="77777777" w:rsidR="008E1713" w:rsidRPr="008E1713" w:rsidRDefault="008E1713" w:rsidP="008E1713">
      <w:pPr>
        <w:pStyle w:val="ListParagraph"/>
        <w:numPr>
          <w:ilvl w:val="0"/>
          <w:numId w:val="6"/>
        </w:numPr>
        <w:rPr>
          <w:rFonts w:ascii="Calibri Light" w:hAnsi="Calibri Light" w:cs="Calibri Light"/>
          <w:b/>
          <w:sz w:val="24"/>
        </w:rPr>
      </w:pPr>
      <w:r w:rsidRPr="008E1713">
        <w:rPr>
          <w:rFonts w:ascii="Calibri Light" w:hAnsi="Calibri Light" w:cs="Calibri Light"/>
          <w:b/>
          <w:sz w:val="24"/>
          <w:u w:val="single"/>
        </w:rPr>
        <w:t>Descemet’s membrane</w:t>
      </w:r>
      <w:r w:rsidRPr="008E1713">
        <w:rPr>
          <w:rFonts w:ascii="Calibri Light" w:hAnsi="Calibri Light" w:cs="Calibri Light"/>
          <w:b/>
          <w:sz w:val="24"/>
        </w:rPr>
        <w:t xml:space="preserve">: </w:t>
      </w:r>
      <w:r w:rsidRPr="008E1713">
        <w:rPr>
          <w:rFonts w:ascii="Calibri Light" w:hAnsi="Calibri Light" w:cs="Calibri Light"/>
          <w:sz w:val="24"/>
        </w:rPr>
        <w:t>also known as the “</w:t>
      </w:r>
      <w:r w:rsidRPr="008E1713">
        <w:rPr>
          <w:rFonts w:ascii="Calibri Light" w:hAnsi="Calibri Light" w:cs="Calibri Light"/>
          <w:b/>
          <w:sz w:val="24"/>
        </w:rPr>
        <w:t>posterior basement membrane</w:t>
      </w:r>
      <w:r w:rsidRPr="008E1713">
        <w:rPr>
          <w:rFonts w:ascii="Calibri Light" w:hAnsi="Calibri Light" w:cs="Calibri Light"/>
          <w:sz w:val="24"/>
        </w:rPr>
        <w:t>”. It is an acellular layer made up of type IV collagen that serves as a modified basement membrane of the corneal endothelium.</w:t>
      </w:r>
    </w:p>
    <w:p w14:paraId="541C377E" w14:textId="77777777" w:rsidR="008E1713" w:rsidRPr="008E1713" w:rsidRDefault="008E1713" w:rsidP="008E1713">
      <w:pPr>
        <w:pStyle w:val="ListParagraph"/>
        <w:numPr>
          <w:ilvl w:val="0"/>
          <w:numId w:val="6"/>
        </w:numPr>
        <w:rPr>
          <w:rFonts w:ascii="Calibri Light" w:hAnsi="Calibri Light" w:cs="Calibri Light"/>
          <w:b/>
          <w:sz w:val="24"/>
        </w:rPr>
      </w:pPr>
      <w:r w:rsidRPr="008E1713">
        <w:rPr>
          <w:rFonts w:ascii="Calibri Light" w:hAnsi="Calibri Light" w:cs="Calibri Light"/>
          <w:b/>
          <w:sz w:val="24"/>
          <w:u w:val="single"/>
        </w:rPr>
        <w:t>Corneal endothelium</w:t>
      </w:r>
      <w:r w:rsidRPr="008E1713">
        <w:rPr>
          <w:rFonts w:ascii="Calibri Light" w:hAnsi="Calibri Light" w:cs="Calibri Light"/>
          <w:b/>
          <w:sz w:val="24"/>
        </w:rPr>
        <w:t xml:space="preserve">: </w:t>
      </w:r>
      <w:r w:rsidRPr="008E1713">
        <w:rPr>
          <w:rFonts w:ascii="Calibri Light" w:hAnsi="Calibri Light" w:cs="Calibri Light"/>
          <w:sz w:val="24"/>
        </w:rPr>
        <w:t>it is a one cell thick layer made of either simple squamous or cuboidal cells. Cells in this region do not regenerate and have pumps that maintain fluid balance and prevent swelling of the stroma.</w:t>
      </w:r>
    </w:p>
    <w:p w14:paraId="5989B809" w14:textId="77777777" w:rsidR="008E1713" w:rsidRPr="008E1713" w:rsidRDefault="008E1713" w:rsidP="008E1713">
      <w:pPr>
        <w:rPr>
          <w:rFonts w:ascii="Calibri Light" w:hAnsi="Calibri Light" w:cs="Calibri Light"/>
          <w:sz w:val="2"/>
        </w:rPr>
      </w:pPr>
    </w:p>
    <w:p w14:paraId="13661441" w14:textId="77777777" w:rsidR="008E1713" w:rsidRPr="008E1713" w:rsidRDefault="008E1713" w:rsidP="008E1713">
      <w:pPr>
        <w:pStyle w:val="ListParagraph"/>
        <w:numPr>
          <w:ilvl w:val="0"/>
          <w:numId w:val="4"/>
        </w:numPr>
        <w:rPr>
          <w:rFonts w:ascii="Calibri Light" w:hAnsi="Calibri Light" w:cs="Calibri Light"/>
          <w:b/>
          <w:sz w:val="28"/>
          <w:u w:val="single"/>
        </w:rPr>
      </w:pPr>
      <w:r w:rsidRPr="008E1713">
        <w:rPr>
          <w:rFonts w:ascii="Calibri Light" w:hAnsi="Calibri Light" w:cs="Calibri Light"/>
          <w:b/>
          <w:sz w:val="28"/>
          <w:u w:val="single"/>
        </w:rPr>
        <w:t>Middle Layer: Uvea (Iris, Ciliary Body, Choroid)</w:t>
      </w:r>
      <w:r w:rsidRPr="008E1713">
        <w:rPr>
          <w:rFonts w:ascii="Calibri Light" w:hAnsi="Calibri Light" w:cs="Calibri Light"/>
          <w:b/>
          <w:sz w:val="28"/>
        </w:rPr>
        <w:t>:</w:t>
      </w:r>
    </w:p>
    <w:p w14:paraId="4E23B311" w14:textId="77777777" w:rsidR="008E1713" w:rsidRPr="008E1713" w:rsidRDefault="008E1713" w:rsidP="008E1713">
      <w:pPr>
        <w:pStyle w:val="ListParagraph"/>
        <w:numPr>
          <w:ilvl w:val="0"/>
          <w:numId w:val="7"/>
        </w:numPr>
        <w:rPr>
          <w:rFonts w:ascii="Calibri Light" w:hAnsi="Calibri Light" w:cs="Calibri Light"/>
          <w:b/>
          <w:sz w:val="24"/>
          <w:u w:val="single"/>
        </w:rPr>
      </w:pPr>
      <w:r w:rsidRPr="008E1713">
        <w:rPr>
          <w:rFonts w:ascii="Calibri Light" w:hAnsi="Calibri Light" w:cs="Calibri Light"/>
          <w:b/>
          <w:sz w:val="24"/>
          <w:u w:val="single"/>
        </w:rPr>
        <w:t>Iris</w:t>
      </w:r>
      <w:r w:rsidRPr="008E1713">
        <w:rPr>
          <w:rFonts w:ascii="Calibri Light" w:hAnsi="Calibri Light" w:cs="Calibri Light"/>
          <w:b/>
          <w:sz w:val="24"/>
        </w:rPr>
        <w:t>:</w:t>
      </w:r>
    </w:p>
    <w:p w14:paraId="4A996885"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iris controls the amount of light that enters through the pupil and divides the anterior chamber from the posterior chamber. The anterior chamber is the space between the cornea and the iris while the posterior chamber is the space between the posterior surface of the iris </w:t>
      </w:r>
      <w:r w:rsidRPr="008E1713">
        <w:rPr>
          <w:rFonts w:ascii="Calibri Light" w:hAnsi="Calibri Light" w:cs="Calibri Light"/>
          <w:sz w:val="24"/>
        </w:rPr>
        <w:lastRenderedPageBreak/>
        <w:t>and the anterior surface of the lens. Both of these chambers contain aqueous humor, which is a watery fluid produced by the ciliary body.</w:t>
      </w:r>
    </w:p>
    <w:p w14:paraId="7A4B8BE2"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iris consists of a stromal layer with pigmented, fibrovascular tissue and 2 pigmented epithelial cells beneath the stroma. On the side of the iris facing the anterior chamber is the connective tissue of the “</w:t>
      </w:r>
      <w:r w:rsidRPr="008E1713">
        <w:rPr>
          <w:rFonts w:ascii="Calibri Light" w:hAnsi="Calibri Light" w:cs="Calibri Light"/>
          <w:b/>
          <w:sz w:val="24"/>
        </w:rPr>
        <w:t>irideal stroma</w:t>
      </w:r>
      <w:r w:rsidRPr="008E1713">
        <w:rPr>
          <w:rFonts w:ascii="Calibri Light" w:hAnsi="Calibri Light" w:cs="Calibri Light"/>
          <w:sz w:val="24"/>
        </w:rPr>
        <w:t>”. This stroma consists of a loose connective tissue containing fibroblasts and a variable number of melanocytes. At the pupillary margin of the iris is a band of circularly arranged smooth muscle known as the “</w:t>
      </w:r>
      <w:r w:rsidRPr="008E1713">
        <w:rPr>
          <w:rFonts w:ascii="Calibri Light" w:hAnsi="Calibri Light" w:cs="Calibri Light"/>
          <w:b/>
          <w:sz w:val="24"/>
        </w:rPr>
        <w:t>constrictor pupillae muscle</w:t>
      </w:r>
      <w:r w:rsidRPr="008E1713">
        <w:rPr>
          <w:rFonts w:ascii="Calibri Light" w:hAnsi="Calibri Light" w:cs="Calibri Light"/>
          <w:sz w:val="24"/>
        </w:rPr>
        <w:t xml:space="preserve">” and </w:t>
      </w:r>
      <w:r w:rsidRPr="008E1713">
        <w:rPr>
          <w:rFonts w:ascii="Calibri Light" w:hAnsi="Calibri Light" w:cs="Calibri Light"/>
          <w:b/>
          <w:sz w:val="24"/>
        </w:rPr>
        <w:t>its contraction causes the pupil to constrict</w:t>
      </w:r>
      <w:r w:rsidRPr="008E1713">
        <w:rPr>
          <w:rFonts w:ascii="Calibri Light" w:hAnsi="Calibri Light" w:cs="Calibri Light"/>
          <w:sz w:val="24"/>
        </w:rPr>
        <w:t>.</w:t>
      </w:r>
    </w:p>
    <w:p w14:paraId="3F424793"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portion of the iris facing the posterior chamber consists of 2 prominent cell layers. The most obvious is the “</w:t>
      </w:r>
      <w:r w:rsidRPr="008E1713">
        <w:rPr>
          <w:rFonts w:ascii="Calibri Light" w:hAnsi="Calibri Light" w:cs="Calibri Light"/>
          <w:b/>
          <w:sz w:val="24"/>
        </w:rPr>
        <w:t>posterior pigmented epithelium</w:t>
      </w:r>
      <w:r w:rsidRPr="008E1713">
        <w:rPr>
          <w:rFonts w:ascii="Calibri Light" w:hAnsi="Calibri Light" w:cs="Calibri Light"/>
          <w:sz w:val="24"/>
        </w:rPr>
        <w:t>”. The pigment serves to block the light so that only light passing through the pupil is focused through the lens onto the retina. Just above this epithelium is a “</w:t>
      </w:r>
      <w:r w:rsidRPr="008E1713">
        <w:rPr>
          <w:rFonts w:ascii="Calibri Light" w:hAnsi="Calibri Light" w:cs="Calibri Light"/>
          <w:b/>
          <w:sz w:val="24"/>
        </w:rPr>
        <w:t>slightly less pigmented anterior epithelium</w:t>
      </w:r>
      <w:r w:rsidRPr="008E1713">
        <w:rPr>
          <w:rFonts w:ascii="Calibri Light" w:hAnsi="Calibri Light" w:cs="Calibri Light"/>
          <w:sz w:val="24"/>
        </w:rPr>
        <w:t xml:space="preserve">” which actually consists of myoepithelial cells that are specialized such that they project their contractile portions in a radial manner so that they </w:t>
      </w:r>
      <w:r w:rsidRPr="008E1713">
        <w:rPr>
          <w:rFonts w:ascii="Calibri Light" w:hAnsi="Calibri Light" w:cs="Calibri Light"/>
          <w:b/>
          <w:sz w:val="24"/>
        </w:rPr>
        <w:t>cause the pupils to dilate when they contract</w:t>
      </w:r>
      <w:r w:rsidRPr="008E1713">
        <w:rPr>
          <w:rFonts w:ascii="Calibri Light" w:hAnsi="Calibri Light" w:cs="Calibri Light"/>
          <w:sz w:val="24"/>
        </w:rPr>
        <w:t>. This muscular portion of the anterior pigmented epithelium constitutes the “</w:t>
      </w:r>
      <w:r w:rsidRPr="008E1713">
        <w:rPr>
          <w:rFonts w:ascii="Calibri Light" w:hAnsi="Calibri Light" w:cs="Calibri Light"/>
          <w:b/>
          <w:sz w:val="24"/>
        </w:rPr>
        <w:t>dilator pupillae muscle</w:t>
      </w:r>
      <w:r w:rsidRPr="008E1713">
        <w:rPr>
          <w:rFonts w:ascii="Calibri Light" w:hAnsi="Calibri Light" w:cs="Calibri Light"/>
          <w:sz w:val="24"/>
        </w:rPr>
        <w:t>”.</w:t>
      </w:r>
    </w:p>
    <w:p w14:paraId="6CC0B096"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angle formed by the iris and cornea contains connective tissue with endothelial channels called the “</w:t>
      </w:r>
      <w:r w:rsidRPr="008E1713">
        <w:rPr>
          <w:rFonts w:ascii="Calibri Light" w:hAnsi="Calibri Light" w:cs="Calibri Light"/>
          <w:b/>
          <w:sz w:val="24"/>
        </w:rPr>
        <w:t>trabecular meshwork</w:t>
      </w:r>
      <w:r w:rsidRPr="008E1713">
        <w:rPr>
          <w:rFonts w:ascii="Calibri Light" w:hAnsi="Calibri Light" w:cs="Calibri Light"/>
          <w:sz w:val="24"/>
        </w:rPr>
        <w:t>”, which drains aqueous humor in the anterior chamber into the venous canal of Schlemm. From here, fluid drains into the episcleral veins.</w:t>
      </w:r>
    </w:p>
    <w:p w14:paraId="374350B2" w14:textId="77777777" w:rsidR="008E1713" w:rsidRPr="008E1713" w:rsidRDefault="008E1713" w:rsidP="008E1713">
      <w:pPr>
        <w:pStyle w:val="ListParagraph"/>
        <w:numPr>
          <w:ilvl w:val="0"/>
          <w:numId w:val="7"/>
        </w:numPr>
        <w:rPr>
          <w:rFonts w:ascii="Calibri Light" w:hAnsi="Calibri Light" w:cs="Calibri Light"/>
          <w:b/>
          <w:sz w:val="24"/>
          <w:u w:val="single"/>
        </w:rPr>
      </w:pPr>
      <w:r w:rsidRPr="008E1713">
        <w:rPr>
          <w:rFonts w:ascii="Calibri Light" w:hAnsi="Calibri Light" w:cs="Calibri Light"/>
          <w:b/>
          <w:sz w:val="24"/>
          <w:u w:val="single"/>
        </w:rPr>
        <w:t>Ciliary Body</w:t>
      </w:r>
      <w:r w:rsidRPr="008E1713">
        <w:rPr>
          <w:rFonts w:ascii="Calibri Light" w:hAnsi="Calibri Light" w:cs="Calibri Light"/>
          <w:b/>
          <w:sz w:val="24"/>
        </w:rPr>
        <w:t>:</w:t>
      </w:r>
    </w:p>
    <w:p w14:paraId="2C7B8D37"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This is the tissue that divides the posterior chamber and the vitreous body. It consists of the ciliary muscle and ciliary epithelium. The ciliary muscle, via the lens zonules, controls the structure of the lens, which is vital for accommodation. Zonules are connective tissue fibers that connect the ciliary muscle and lens. The ciliary epithelium produces aqueous humor which fills the anterior compartment of the eye.</w:t>
      </w:r>
    </w:p>
    <w:p w14:paraId="1AE53493" w14:textId="77777777" w:rsidR="008E1713" w:rsidRPr="008E1713" w:rsidRDefault="008E1713" w:rsidP="008E1713">
      <w:pPr>
        <w:pStyle w:val="ListParagraph"/>
        <w:numPr>
          <w:ilvl w:val="0"/>
          <w:numId w:val="7"/>
        </w:numPr>
        <w:rPr>
          <w:rFonts w:ascii="Calibri Light" w:hAnsi="Calibri Light" w:cs="Calibri Light"/>
          <w:b/>
          <w:sz w:val="24"/>
          <w:u w:val="single"/>
        </w:rPr>
      </w:pPr>
      <w:r w:rsidRPr="008E1713">
        <w:rPr>
          <w:rFonts w:ascii="Calibri Light" w:hAnsi="Calibri Light" w:cs="Calibri Light"/>
          <w:b/>
          <w:sz w:val="24"/>
          <w:u w:val="single"/>
        </w:rPr>
        <w:t>Choroid</w:t>
      </w:r>
      <w:r w:rsidRPr="008E1713">
        <w:rPr>
          <w:rFonts w:ascii="Calibri Light" w:hAnsi="Calibri Light" w:cs="Calibri Light"/>
          <w:b/>
          <w:sz w:val="24"/>
        </w:rPr>
        <w:t>:</w:t>
      </w:r>
    </w:p>
    <w:p w14:paraId="661EAAB7"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choroid consists of a dense network of blood vessels supplying nourishment to the structures of the eye, housed in loose connective tissue. It consists of 3 distinct layers. Closest to the sclera is a layer of pigmented melanocytes. Next is an extensive capillary bed of the “</w:t>
      </w:r>
      <w:r w:rsidRPr="008E1713">
        <w:rPr>
          <w:rFonts w:ascii="Calibri Light" w:hAnsi="Calibri Light" w:cs="Calibri Light"/>
          <w:b/>
          <w:sz w:val="24"/>
        </w:rPr>
        <w:t>Choriocapillary layer</w:t>
      </w:r>
      <w:r w:rsidRPr="008E1713">
        <w:rPr>
          <w:rFonts w:ascii="Calibri Light" w:hAnsi="Calibri Light" w:cs="Calibri Light"/>
          <w:sz w:val="24"/>
        </w:rPr>
        <w:t>” (which supplies the retina), followed by the “</w:t>
      </w:r>
      <w:r w:rsidRPr="008E1713">
        <w:rPr>
          <w:rFonts w:ascii="Calibri Light" w:hAnsi="Calibri Light" w:cs="Calibri Light"/>
          <w:b/>
          <w:sz w:val="24"/>
        </w:rPr>
        <w:t>Bruch’s membrane</w:t>
      </w:r>
      <w:r w:rsidRPr="008E1713">
        <w:rPr>
          <w:rFonts w:ascii="Calibri Light" w:hAnsi="Calibri Light" w:cs="Calibri Light"/>
          <w:sz w:val="24"/>
        </w:rPr>
        <w:t>”, an extracellular matrix layer situated between the retina and choroid.</w:t>
      </w:r>
    </w:p>
    <w:p w14:paraId="41881AFA" w14:textId="77777777" w:rsidR="008E1713" w:rsidRPr="008E1713" w:rsidRDefault="008E1713" w:rsidP="008E1713">
      <w:pPr>
        <w:rPr>
          <w:rFonts w:ascii="Calibri Light" w:hAnsi="Calibri Light" w:cs="Calibri Light"/>
          <w:sz w:val="2"/>
          <w:u w:val="single"/>
        </w:rPr>
      </w:pPr>
    </w:p>
    <w:p w14:paraId="1D7FC343" w14:textId="77777777" w:rsidR="008E1713" w:rsidRPr="008E1713" w:rsidRDefault="008E1713" w:rsidP="008E1713">
      <w:pPr>
        <w:pStyle w:val="ListParagraph"/>
        <w:numPr>
          <w:ilvl w:val="0"/>
          <w:numId w:val="4"/>
        </w:numPr>
        <w:rPr>
          <w:rFonts w:ascii="Calibri Light" w:hAnsi="Calibri Light" w:cs="Calibri Light"/>
          <w:b/>
          <w:sz w:val="28"/>
          <w:u w:val="single"/>
        </w:rPr>
      </w:pPr>
      <w:r w:rsidRPr="008E1713">
        <w:rPr>
          <w:rFonts w:ascii="Calibri Light" w:hAnsi="Calibri Light" w:cs="Calibri Light"/>
          <w:b/>
          <w:sz w:val="28"/>
          <w:u w:val="single"/>
        </w:rPr>
        <w:t>Inner Layer: Lens, Vitreous, Retina</w:t>
      </w:r>
      <w:r w:rsidRPr="008E1713">
        <w:rPr>
          <w:rFonts w:ascii="Calibri Light" w:hAnsi="Calibri Light" w:cs="Calibri Light"/>
          <w:b/>
          <w:sz w:val="28"/>
        </w:rPr>
        <w:t>:</w:t>
      </w:r>
    </w:p>
    <w:p w14:paraId="49729E08" w14:textId="77777777" w:rsidR="008E1713" w:rsidRPr="008E1713" w:rsidRDefault="008E1713" w:rsidP="008E1713">
      <w:pPr>
        <w:pStyle w:val="ListParagraph"/>
        <w:numPr>
          <w:ilvl w:val="0"/>
          <w:numId w:val="8"/>
        </w:numPr>
        <w:rPr>
          <w:rFonts w:ascii="Calibri Light" w:hAnsi="Calibri Light" w:cs="Calibri Light"/>
          <w:b/>
          <w:sz w:val="24"/>
          <w:u w:val="single"/>
        </w:rPr>
      </w:pPr>
      <w:r w:rsidRPr="008E1713">
        <w:rPr>
          <w:rFonts w:ascii="Calibri Light" w:hAnsi="Calibri Light" w:cs="Calibri Light"/>
          <w:b/>
          <w:sz w:val="24"/>
          <w:u w:val="single"/>
        </w:rPr>
        <w:t>Lens</w:t>
      </w:r>
      <w:r w:rsidRPr="008E1713">
        <w:rPr>
          <w:rFonts w:ascii="Calibri Light" w:hAnsi="Calibri Light" w:cs="Calibri Light"/>
          <w:b/>
          <w:sz w:val="24"/>
        </w:rPr>
        <w:t>:</w:t>
      </w:r>
    </w:p>
    <w:p w14:paraId="4D2577B1"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lastRenderedPageBreak/>
        <w:t xml:space="preserve">           The lens separates the aqueous and vitreous chambers. It consists of an outer capsule, a middle layer called the cortex and an inner layer called the nucleus.</w:t>
      </w:r>
    </w:p>
    <w:p w14:paraId="316D9286"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lens capsule is the basement membrane of the underlying lens epithelium which consists of a layer of epithelial cells that are more squamous toward the anterior apex of the lens and become taller as you move posteriorly towards the lens equator. New lens cells differentiate from the lens epithelium at the lens equator and are incorporated peripherally, pushing older lens cells towards the middle.</w:t>
      </w:r>
    </w:p>
    <w:p w14:paraId="539AF49F" w14:textId="77777777" w:rsidR="008E1713" w:rsidRPr="008E1713" w:rsidRDefault="008E1713" w:rsidP="008E1713">
      <w:pPr>
        <w:pStyle w:val="ListParagraph"/>
        <w:numPr>
          <w:ilvl w:val="0"/>
          <w:numId w:val="8"/>
        </w:numPr>
        <w:rPr>
          <w:rFonts w:ascii="Calibri Light" w:hAnsi="Calibri Light" w:cs="Calibri Light"/>
          <w:b/>
          <w:sz w:val="24"/>
          <w:u w:val="single"/>
        </w:rPr>
      </w:pPr>
      <w:r w:rsidRPr="008E1713">
        <w:rPr>
          <w:rFonts w:ascii="Calibri Light" w:hAnsi="Calibri Light" w:cs="Calibri Light"/>
          <w:b/>
          <w:sz w:val="24"/>
          <w:u w:val="single"/>
        </w:rPr>
        <w:t>Vitreous</w:t>
      </w:r>
      <w:r w:rsidRPr="008E1713">
        <w:rPr>
          <w:rFonts w:ascii="Calibri Light" w:hAnsi="Calibri Light" w:cs="Calibri Light"/>
          <w:b/>
          <w:sz w:val="24"/>
        </w:rPr>
        <w:t>:</w:t>
      </w:r>
    </w:p>
    <w:p w14:paraId="7AA75EB6"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This is a jelly-like space made of type II collagen, separating the retina from the lens. It contains the gelatinous vitreous body.</w:t>
      </w:r>
    </w:p>
    <w:p w14:paraId="01E95BFD" w14:textId="77777777" w:rsidR="008E1713" w:rsidRPr="008E1713" w:rsidRDefault="008E1713" w:rsidP="008E1713">
      <w:pPr>
        <w:pStyle w:val="ListParagraph"/>
        <w:numPr>
          <w:ilvl w:val="0"/>
          <w:numId w:val="8"/>
        </w:numPr>
        <w:rPr>
          <w:rFonts w:ascii="Calibri Light" w:hAnsi="Calibri Light" w:cs="Calibri Light"/>
          <w:b/>
          <w:sz w:val="24"/>
          <w:u w:val="single"/>
        </w:rPr>
      </w:pPr>
      <w:r w:rsidRPr="008E1713">
        <w:rPr>
          <w:rFonts w:ascii="Calibri Light" w:hAnsi="Calibri Light" w:cs="Calibri Light"/>
          <w:b/>
          <w:sz w:val="24"/>
          <w:u w:val="single"/>
        </w:rPr>
        <w:t>Retina</w:t>
      </w:r>
      <w:r w:rsidRPr="008E1713">
        <w:rPr>
          <w:rFonts w:ascii="Calibri Light" w:hAnsi="Calibri Light" w:cs="Calibri Light"/>
          <w:b/>
          <w:sz w:val="24"/>
        </w:rPr>
        <w:t>:</w:t>
      </w:r>
    </w:p>
    <w:p w14:paraId="707AB3BA"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retina is the nervous tissue of the eye where photons of light convert to neurochemical energy via action potentials.</w:t>
      </w:r>
    </w:p>
    <w:p w14:paraId="2E4DD6F7" w14:textId="77777777" w:rsidR="008E1713" w:rsidRPr="008E1713" w:rsidRDefault="008E1713" w:rsidP="008E1713">
      <w:pPr>
        <w:rPr>
          <w:rFonts w:ascii="Calibri Light" w:hAnsi="Calibri Light" w:cs="Calibri Light"/>
          <w:sz w:val="2"/>
        </w:rPr>
      </w:pPr>
    </w:p>
    <w:p w14:paraId="7B3C9DF7" w14:textId="77777777" w:rsidR="008E1713" w:rsidRPr="008E1713" w:rsidRDefault="008E1713" w:rsidP="008E1713">
      <w:pPr>
        <w:rPr>
          <w:rFonts w:ascii="Calibri Light" w:hAnsi="Calibri Light" w:cs="Calibri Light"/>
          <w:b/>
          <w:sz w:val="32"/>
        </w:rPr>
      </w:pPr>
      <w:r w:rsidRPr="008E1713">
        <w:rPr>
          <w:rFonts w:ascii="Calibri Light" w:hAnsi="Calibri Light" w:cs="Calibri Light"/>
          <w:b/>
          <w:sz w:val="32"/>
          <w:u w:val="single"/>
        </w:rPr>
        <w:t>Function</w:t>
      </w:r>
      <w:r w:rsidRPr="008E1713">
        <w:rPr>
          <w:rFonts w:ascii="Calibri Light" w:hAnsi="Calibri Light" w:cs="Calibri Light"/>
          <w:b/>
          <w:sz w:val="32"/>
        </w:rPr>
        <w:t>:</w:t>
      </w:r>
    </w:p>
    <w:p w14:paraId="5F84FD92"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layers of the eye perform distinct functions which coalesce to create a unified, perpetual experience. The essential role of the external eye structures is to protect the delicate tissue of the internal eye. </w:t>
      </w:r>
    </w:p>
    <w:p w14:paraId="0C00B929"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Internal parts of the eye have primarily structural and visual functions. The cornea serves a protective role and is responsible for two-thirds of the refractive properties of the eye, the remaining one-third is performed by the lens which is functionally adjustable by the action of the zonular fibers and ciliary muscles. </w:t>
      </w:r>
    </w:p>
    <w:p w14:paraId="12CC1BAF"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uvea of the eye is a crucial mediator of nutrition and gas exchange, as blood vessels course through the ciliary body and iris, while the choriocapillaris helps to support the retina.</w:t>
      </w:r>
    </w:p>
    <w:p w14:paraId="3B4ECE7C" w14:textId="77777777" w:rsidR="008E1713" w:rsidRPr="008E1713" w:rsidRDefault="008E1713" w:rsidP="008E1713">
      <w:pPr>
        <w:rPr>
          <w:rFonts w:ascii="Calibri Light" w:hAnsi="Calibri Light" w:cs="Calibri Light"/>
          <w:b/>
          <w:sz w:val="32"/>
        </w:rPr>
      </w:pPr>
      <w:r w:rsidRPr="008E1713">
        <w:rPr>
          <w:rFonts w:ascii="Calibri Light" w:hAnsi="Calibri Light" w:cs="Calibri Light"/>
          <w:b/>
          <w:sz w:val="32"/>
          <w:u w:val="single"/>
        </w:rPr>
        <w:t>Question 2</w:t>
      </w:r>
      <w:r w:rsidRPr="008E1713">
        <w:rPr>
          <w:rFonts w:ascii="Calibri Light" w:hAnsi="Calibri Light" w:cs="Calibri Light"/>
          <w:b/>
          <w:sz w:val="32"/>
        </w:rPr>
        <w:t>:</w:t>
      </w:r>
    </w:p>
    <w:p w14:paraId="59543094"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retina is the light-sensitive tissue that lines the inside of the eye. The retina functions in a manner similar to the film in a camera. The optical elements within the eye focus an image onto the retina, which initiates a series of chemical and electrical events within the retina. Nerve fibers within the retina then send electrical signals to the brain, which then interprets these signals as visual images.</w:t>
      </w:r>
    </w:p>
    <w:p w14:paraId="0DD88D30"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lastRenderedPageBreak/>
        <w:t xml:space="preserve">           The retina consists of millions of cells packed together in a tightly knit network spread over the surface of the back of the eye. These cells can be divided into 3 basic cell types namely:</w:t>
      </w:r>
    </w:p>
    <w:p w14:paraId="47AD21BC" w14:textId="77777777" w:rsidR="008E1713" w:rsidRPr="008E1713" w:rsidRDefault="008E1713" w:rsidP="008E1713">
      <w:pPr>
        <w:pStyle w:val="ListParagraph"/>
        <w:numPr>
          <w:ilvl w:val="0"/>
          <w:numId w:val="9"/>
        </w:numPr>
        <w:rPr>
          <w:rFonts w:ascii="Calibri Light" w:hAnsi="Calibri Light" w:cs="Calibri Light"/>
          <w:sz w:val="24"/>
        </w:rPr>
      </w:pPr>
      <w:r w:rsidRPr="008E1713">
        <w:rPr>
          <w:rFonts w:ascii="Calibri Light" w:hAnsi="Calibri Light" w:cs="Calibri Light"/>
          <w:sz w:val="24"/>
        </w:rPr>
        <w:t>Photoreceptor cells, which consist principally of cones and rods. Each human retina contains approximately 120 million rods and 6 million cone photoreceptors.</w:t>
      </w:r>
    </w:p>
    <w:p w14:paraId="57F40515" w14:textId="77777777" w:rsidR="008E1713" w:rsidRPr="008E1713" w:rsidRDefault="008E1713" w:rsidP="008E1713">
      <w:pPr>
        <w:pStyle w:val="ListParagraph"/>
        <w:numPr>
          <w:ilvl w:val="0"/>
          <w:numId w:val="9"/>
        </w:numPr>
        <w:rPr>
          <w:rFonts w:ascii="Calibri Light" w:hAnsi="Calibri Light" w:cs="Calibri Light"/>
          <w:sz w:val="24"/>
        </w:rPr>
      </w:pPr>
      <w:r w:rsidRPr="008E1713">
        <w:rPr>
          <w:rFonts w:ascii="Calibri Light" w:hAnsi="Calibri Light" w:cs="Calibri Light"/>
          <w:sz w:val="24"/>
        </w:rPr>
        <w:t>Neuronal cells, which include bipolar cells, ganglion cells, horizontal cells and amacrine cells.</w:t>
      </w:r>
    </w:p>
    <w:p w14:paraId="4773E406" w14:textId="77777777" w:rsidR="008E1713" w:rsidRPr="008E1713" w:rsidRDefault="008E1713" w:rsidP="008E1713">
      <w:pPr>
        <w:pStyle w:val="ListParagraph"/>
        <w:numPr>
          <w:ilvl w:val="0"/>
          <w:numId w:val="9"/>
        </w:numPr>
        <w:rPr>
          <w:rFonts w:ascii="Calibri Light" w:hAnsi="Calibri Light" w:cs="Calibri Light"/>
          <w:sz w:val="24"/>
        </w:rPr>
      </w:pPr>
      <w:r w:rsidRPr="008E1713">
        <w:rPr>
          <w:rFonts w:ascii="Calibri Light" w:hAnsi="Calibri Light" w:cs="Calibri Light"/>
          <w:sz w:val="24"/>
        </w:rPr>
        <w:t>Glial cells, which include Muller cells, astrocytes and microglial cells.</w:t>
      </w:r>
    </w:p>
    <w:p w14:paraId="43FF9B83" w14:textId="77777777" w:rsidR="008E1713" w:rsidRPr="008E1713" w:rsidRDefault="008E1713" w:rsidP="008E1713">
      <w:pPr>
        <w:rPr>
          <w:rFonts w:ascii="Calibri Light" w:hAnsi="Calibri Light" w:cs="Calibri Light"/>
          <w:sz w:val="2"/>
        </w:rPr>
      </w:pPr>
    </w:p>
    <w:p w14:paraId="3FFDC88E" w14:textId="77777777" w:rsidR="008E1713" w:rsidRPr="008E1713" w:rsidRDefault="008E1713" w:rsidP="008E1713">
      <w:pPr>
        <w:rPr>
          <w:rFonts w:ascii="Calibri Light" w:hAnsi="Calibri Light" w:cs="Calibri Light"/>
          <w:b/>
          <w:sz w:val="28"/>
        </w:rPr>
      </w:pPr>
      <w:r w:rsidRPr="008E1713">
        <w:rPr>
          <w:rFonts w:ascii="Calibri Light" w:hAnsi="Calibri Light" w:cs="Calibri Light"/>
          <w:b/>
          <w:sz w:val="28"/>
          <w:u w:val="single"/>
        </w:rPr>
        <w:t>Anatomic Layers of the Retina</w:t>
      </w:r>
      <w:r w:rsidRPr="008E1713">
        <w:rPr>
          <w:rFonts w:ascii="Calibri Light" w:hAnsi="Calibri Light" w:cs="Calibri Light"/>
          <w:b/>
          <w:sz w:val="28"/>
        </w:rPr>
        <w:t>:</w:t>
      </w:r>
    </w:p>
    <w:p w14:paraId="0603D2DF"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The vertebrate retina has 10 distinct layers. From the closest to the farthest from the vitreous body, they are:</w:t>
      </w:r>
    </w:p>
    <w:p w14:paraId="5BBD5BF9"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inner limiting membrane</w:t>
      </w:r>
    </w:p>
    <w:p w14:paraId="0A7E4AAF"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nerve fiber layer</w:t>
      </w:r>
    </w:p>
    <w:p w14:paraId="2A03CC47"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ganglion cells layer</w:t>
      </w:r>
    </w:p>
    <w:p w14:paraId="6EC09C2D"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inner plexiform layer</w:t>
      </w:r>
    </w:p>
    <w:p w14:paraId="6E346920"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inner nuclear layer</w:t>
      </w:r>
    </w:p>
    <w:p w14:paraId="6BB1D759"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outer plexiform layer</w:t>
      </w:r>
    </w:p>
    <w:p w14:paraId="209F72BC"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outer nuclear layer</w:t>
      </w:r>
    </w:p>
    <w:p w14:paraId="20016473"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outer limiting membrane</w:t>
      </w:r>
    </w:p>
    <w:p w14:paraId="7077548F" w14:textId="77777777" w:rsidR="008E1713" w:rsidRPr="008E1713" w:rsidRDefault="008E1713" w:rsidP="008E1713">
      <w:pPr>
        <w:pStyle w:val="ListParagraph"/>
        <w:numPr>
          <w:ilvl w:val="0"/>
          <w:numId w:val="10"/>
        </w:numPr>
        <w:rPr>
          <w:rFonts w:ascii="Calibri Light" w:hAnsi="Calibri Light" w:cs="Calibri Light"/>
          <w:sz w:val="24"/>
        </w:rPr>
      </w:pPr>
      <w:r w:rsidRPr="008E1713">
        <w:rPr>
          <w:rFonts w:ascii="Calibri Light" w:hAnsi="Calibri Light" w:cs="Calibri Light"/>
          <w:sz w:val="24"/>
        </w:rPr>
        <w:t>The rod and cone layer</w:t>
      </w:r>
    </w:p>
    <w:p w14:paraId="2CF3E86A" w14:textId="77777777" w:rsidR="008E1713" w:rsidRPr="008E1713" w:rsidRDefault="008E1713" w:rsidP="008E1713">
      <w:pPr>
        <w:pStyle w:val="ListParagraph"/>
        <w:numPr>
          <w:ilvl w:val="0"/>
          <w:numId w:val="10"/>
        </w:numPr>
        <w:ind w:left="540" w:hanging="540"/>
        <w:rPr>
          <w:rFonts w:ascii="Calibri Light" w:hAnsi="Calibri Light" w:cs="Calibri Light"/>
          <w:sz w:val="24"/>
        </w:rPr>
      </w:pPr>
      <w:r w:rsidRPr="008E1713">
        <w:rPr>
          <w:rFonts w:ascii="Calibri Light" w:hAnsi="Calibri Light" w:cs="Calibri Light"/>
          <w:sz w:val="24"/>
        </w:rPr>
        <w:t>The pigment epithelium</w:t>
      </w:r>
    </w:p>
    <w:p w14:paraId="2427E4BB" w14:textId="77777777" w:rsidR="008E1713" w:rsidRPr="008E1713" w:rsidRDefault="008E1713" w:rsidP="008E1713">
      <w:pPr>
        <w:rPr>
          <w:rFonts w:ascii="Calibri Light" w:hAnsi="Calibri Light" w:cs="Calibri Light"/>
          <w:sz w:val="2"/>
        </w:rPr>
      </w:pPr>
    </w:p>
    <w:p w14:paraId="297E9295"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Inner Limiting Membrane</w:t>
      </w:r>
      <w:r w:rsidRPr="008E1713">
        <w:rPr>
          <w:rFonts w:ascii="Calibri Light" w:hAnsi="Calibri Light" w:cs="Calibri Light"/>
          <w:b/>
          <w:sz w:val="24"/>
        </w:rPr>
        <w:t>:</w:t>
      </w:r>
    </w:p>
    <w:p w14:paraId="77CA1DE4"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This is the boundary between the retina and the vitreous body. It is formed by astrocytes and the footplates of Muller cells together with a basal lamina.</w:t>
      </w:r>
    </w:p>
    <w:p w14:paraId="1FE9A3C6"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Nerve Fiber Layer</w:t>
      </w:r>
      <w:r w:rsidRPr="008E1713">
        <w:rPr>
          <w:rFonts w:ascii="Calibri Light" w:hAnsi="Calibri Light" w:cs="Calibri Light"/>
          <w:b/>
          <w:sz w:val="24"/>
        </w:rPr>
        <w:t>:</w:t>
      </w:r>
    </w:p>
    <w:p w14:paraId="613CA4CA"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nerve fiber layer is the layer of optic nerve fibers consisting of ganglion cell axon fibers, which course towards the optic nerve head.</w:t>
      </w:r>
    </w:p>
    <w:p w14:paraId="6E8ACC9F"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Ganglion Cells Layer</w:t>
      </w:r>
      <w:r w:rsidRPr="008E1713">
        <w:rPr>
          <w:rFonts w:ascii="Calibri Light" w:hAnsi="Calibri Light" w:cs="Calibri Light"/>
          <w:b/>
          <w:sz w:val="24"/>
        </w:rPr>
        <w:t>:</w:t>
      </w:r>
    </w:p>
    <w:p w14:paraId="5DD8D789"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This layer contains the nuclei of ganglion cells whose axons become the optic nerve fibers for messages. There are also some displaced amacrine cells within this layer. Additionally, this layer contains the non-rod and non-cone photoreceptors, the photosensitive ganglion cells, which are important for reflexive responses to bright daylight.</w:t>
      </w:r>
    </w:p>
    <w:p w14:paraId="62D192A3"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lastRenderedPageBreak/>
        <w:t>The Inner Plexiform Layer</w:t>
      </w:r>
      <w:r w:rsidRPr="008E1713">
        <w:rPr>
          <w:rFonts w:ascii="Calibri Light" w:hAnsi="Calibri Light" w:cs="Calibri Light"/>
          <w:b/>
          <w:sz w:val="24"/>
        </w:rPr>
        <w:t>:</w:t>
      </w:r>
    </w:p>
    <w:p w14:paraId="1CF35853"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The inner plexiform layer contains the synapses between dendrites of ganglion cells and amacrine cells and the axons of bipolar cells.</w:t>
      </w:r>
    </w:p>
    <w:p w14:paraId="3E902B37"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Inner Nuclear Layer</w:t>
      </w:r>
      <w:r w:rsidRPr="008E1713">
        <w:rPr>
          <w:rFonts w:ascii="Calibri Light" w:hAnsi="Calibri Light" w:cs="Calibri Light"/>
          <w:b/>
          <w:sz w:val="24"/>
        </w:rPr>
        <w:t>:</w:t>
      </w:r>
    </w:p>
    <w:p w14:paraId="3BD6A643"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It contains the nuclei of horizontal, bipolar and amacrine cells. This layer is thicker in the central area of the retina compared to the peripheral retina because of a greater density of cone-connecting second-order neurons (cone bipolar cells) and smaller and more closely spaced horizontal cells and amacrine cells concerned with the cone pathways. Nuclei of the supporting Muller cells are also present in this layer.</w:t>
      </w:r>
    </w:p>
    <w:p w14:paraId="34B5248B"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Outer Plexiform Layer</w:t>
      </w:r>
      <w:r w:rsidRPr="008E1713">
        <w:rPr>
          <w:rFonts w:ascii="Calibri Light" w:hAnsi="Calibri Light" w:cs="Calibri Light"/>
          <w:b/>
          <w:sz w:val="24"/>
        </w:rPr>
        <w:t>:</w:t>
      </w:r>
    </w:p>
    <w:p w14:paraId="2447B7EC"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It is also known as “The Outer Synaptic Layer”. The outer plexiform layer contains the rod and cone axons (projections of rods and cones ending in the rod spherule and cone pedicle), horizontal cell dendrites, and bipolar cells dendrites. Synapses among these structures occur within this layer. In the macular region, this layer is termed the fiber layer of Henle.</w:t>
      </w:r>
    </w:p>
    <w:p w14:paraId="6E67A0E3" w14:textId="77777777" w:rsidR="008E1713" w:rsidRPr="008E1713" w:rsidRDefault="008E1713" w:rsidP="008E1713">
      <w:pPr>
        <w:rPr>
          <w:rFonts w:ascii="Calibri Light" w:hAnsi="Calibri Light" w:cs="Calibri Light"/>
          <w:sz w:val="24"/>
        </w:rPr>
      </w:pPr>
    </w:p>
    <w:p w14:paraId="18942199"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Outer Nuclear Layer</w:t>
      </w:r>
      <w:r w:rsidRPr="008E1713">
        <w:rPr>
          <w:rFonts w:ascii="Calibri Light" w:hAnsi="Calibri Light" w:cs="Calibri Light"/>
          <w:b/>
          <w:sz w:val="24"/>
        </w:rPr>
        <w:t>:</w:t>
      </w:r>
    </w:p>
    <w:p w14:paraId="05D9AB40"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It consists of the cell bodies of the retinal rods and cones. In the peripheral retina, the rod cell bodies outnumber the cone cell bodies, and vice versa for the central retina.</w:t>
      </w:r>
    </w:p>
    <w:p w14:paraId="0A8B605D"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Outer Limiting Membrane</w:t>
      </w:r>
      <w:r w:rsidRPr="008E1713">
        <w:rPr>
          <w:rFonts w:ascii="Calibri Light" w:hAnsi="Calibri Light" w:cs="Calibri Light"/>
          <w:b/>
          <w:sz w:val="24"/>
        </w:rPr>
        <w:t>:</w:t>
      </w:r>
    </w:p>
    <w:p w14:paraId="1FFC8669"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It is also called “The External Limiting Membrane” and is the layer that separates the inner segment portions of the photoreceptors from their cell nuclei.</w:t>
      </w:r>
    </w:p>
    <w:p w14:paraId="35BD2D95" w14:textId="77777777" w:rsidR="008E1713" w:rsidRPr="008E1713" w:rsidRDefault="008E1713" w:rsidP="008E1713">
      <w:pPr>
        <w:pStyle w:val="ListParagraph"/>
        <w:numPr>
          <w:ilvl w:val="0"/>
          <w:numId w:val="11"/>
        </w:numPr>
        <w:rPr>
          <w:rFonts w:ascii="Calibri Light" w:hAnsi="Calibri Light" w:cs="Calibri Light"/>
          <w:b/>
          <w:sz w:val="24"/>
          <w:u w:val="single"/>
        </w:rPr>
      </w:pPr>
      <w:r w:rsidRPr="008E1713">
        <w:rPr>
          <w:rFonts w:ascii="Calibri Light" w:hAnsi="Calibri Light" w:cs="Calibri Light"/>
          <w:b/>
          <w:sz w:val="24"/>
          <w:u w:val="single"/>
        </w:rPr>
        <w:t>The Rod and Cone Layer</w:t>
      </w:r>
      <w:r w:rsidRPr="008E1713">
        <w:rPr>
          <w:rFonts w:ascii="Calibri Light" w:hAnsi="Calibri Light" w:cs="Calibri Light"/>
          <w:b/>
          <w:sz w:val="24"/>
        </w:rPr>
        <w:t>:</w:t>
      </w:r>
    </w:p>
    <w:p w14:paraId="358A72E3" w14:textId="77777777" w:rsidR="008E1713" w:rsidRPr="008E1713" w:rsidRDefault="008E1713" w:rsidP="008E1713">
      <w:pPr>
        <w:rPr>
          <w:rFonts w:ascii="Calibri Light" w:hAnsi="Calibri Light" w:cs="Calibri Light"/>
          <w:sz w:val="24"/>
        </w:rPr>
      </w:pPr>
      <w:r w:rsidRPr="008E1713">
        <w:rPr>
          <w:rFonts w:ascii="Calibri Light" w:hAnsi="Calibri Light" w:cs="Calibri Light"/>
          <w:sz w:val="24"/>
        </w:rPr>
        <w:t xml:space="preserve">           This layer is also known as the “Bacillary Layer” and contains the inner segments of the rod and cone photoreceptor cells.</w:t>
      </w:r>
    </w:p>
    <w:p w14:paraId="1B664C6D" w14:textId="77777777" w:rsidR="008E1713" w:rsidRPr="008E1713" w:rsidRDefault="008E1713" w:rsidP="008E1713">
      <w:pPr>
        <w:pStyle w:val="ListParagraph"/>
        <w:numPr>
          <w:ilvl w:val="0"/>
          <w:numId w:val="11"/>
        </w:numPr>
        <w:ind w:left="540" w:hanging="540"/>
        <w:rPr>
          <w:rFonts w:ascii="Calibri Light" w:hAnsi="Calibri Light" w:cs="Calibri Light"/>
          <w:b/>
          <w:sz w:val="24"/>
          <w:u w:val="single"/>
        </w:rPr>
      </w:pPr>
      <w:r w:rsidRPr="008E1713">
        <w:rPr>
          <w:rFonts w:ascii="Calibri Light" w:hAnsi="Calibri Light" w:cs="Calibri Light"/>
          <w:b/>
          <w:sz w:val="24"/>
          <w:u w:val="single"/>
        </w:rPr>
        <w:t>The Pigment Epithelium</w:t>
      </w:r>
      <w:r w:rsidRPr="008E1713">
        <w:rPr>
          <w:rFonts w:ascii="Calibri Light" w:hAnsi="Calibri Light" w:cs="Calibri Light"/>
          <w:b/>
          <w:sz w:val="24"/>
        </w:rPr>
        <w:t>:</w:t>
      </w:r>
    </w:p>
    <w:p w14:paraId="7441D59C" w14:textId="3E84460D" w:rsidR="00527857" w:rsidRPr="008E1713" w:rsidRDefault="008E1713">
      <w:pPr>
        <w:rPr>
          <w:rFonts w:ascii="Calibri Light" w:hAnsi="Calibri Light" w:cs="Calibri Light"/>
          <w:b/>
          <w:sz w:val="24"/>
          <w:u w:val="single"/>
        </w:rPr>
      </w:pPr>
      <w:r w:rsidRPr="008E1713">
        <w:rPr>
          <w:rFonts w:ascii="Calibri Light" w:hAnsi="Calibri Light" w:cs="Calibri Light"/>
          <w:sz w:val="24"/>
        </w:rPr>
        <w:t xml:space="preserve">           The pigment epithelium is the most external layer of the retina. It leans on the choroidal layer of the eye. It contains a single layer of cuboidal-supporting cells for the neural portion of the retina. These supporting cells contain melanin, which absorbs light and decreases light scatter within the eye.</w:t>
      </w:r>
    </w:p>
    <w:sectPr w:rsidR="00527857" w:rsidRPr="008E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164"/>
    <w:multiLevelType w:val="hybridMultilevel"/>
    <w:tmpl w:val="3E2A58C6"/>
    <w:lvl w:ilvl="0" w:tplc="678AAD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D57A4D"/>
    <w:multiLevelType w:val="hybridMultilevel"/>
    <w:tmpl w:val="EB220A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52D1611"/>
    <w:multiLevelType w:val="hybridMultilevel"/>
    <w:tmpl w:val="A5AE98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8F06F9E"/>
    <w:multiLevelType w:val="hybridMultilevel"/>
    <w:tmpl w:val="84DC6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AE03B52"/>
    <w:multiLevelType w:val="hybridMultilevel"/>
    <w:tmpl w:val="0BBC6F04"/>
    <w:lvl w:ilvl="0" w:tplc="1220DA4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E071F2E"/>
    <w:multiLevelType w:val="hybridMultilevel"/>
    <w:tmpl w:val="50041C7A"/>
    <w:lvl w:ilvl="0" w:tplc="45FC4E5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27F23D2"/>
    <w:multiLevelType w:val="hybridMultilevel"/>
    <w:tmpl w:val="B0A8B42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63260FC"/>
    <w:multiLevelType w:val="hybridMultilevel"/>
    <w:tmpl w:val="0BF2C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5782171"/>
    <w:multiLevelType w:val="hybridMultilevel"/>
    <w:tmpl w:val="6EC874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7B77E00"/>
    <w:multiLevelType w:val="hybridMultilevel"/>
    <w:tmpl w:val="1FEC02F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9F33BF1"/>
    <w:multiLevelType w:val="hybridMultilevel"/>
    <w:tmpl w:val="39EA3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13"/>
    <w:rsid w:val="00527857"/>
    <w:rsid w:val="008E1713"/>
    <w:rsid w:val="00D8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4C4C"/>
  <w15:chartTrackingRefBased/>
  <w15:docId w15:val="{6B3A84D4-465C-4911-8470-605DA34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4848">
      <w:bodyDiv w:val="1"/>
      <w:marLeft w:val="0"/>
      <w:marRight w:val="0"/>
      <w:marTop w:val="0"/>
      <w:marBottom w:val="0"/>
      <w:divBdr>
        <w:top w:val="none" w:sz="0" w:space="0" w:color="auto"/>
        <w:left w:val="none" w:sz="0" w:space="0" w:color="auto"/>
        <w:bottom w:val="none" w:sz="0" w:space="0" w:color="auto"/>
        <w:right w:val="none" w:sz="0" w:space="0" w:color="auto"/>
      </w:divBdr>
    </w:div>
    <w:div w:id="859198091">
      <w:bodyDiv w:val="1"/>
      <w:marLeft w:val="0"/>
      <w:marRight w:val="0"/>
      <w:marTop w:val="0"/>
      <w:marBottom w:val="0"/>
      <w:divBdr>
        <w:top w:val="none" w:sz="0" w:space="0" w:color="auto"/>
        <w:left w:val="none" w:sz="0" w:space="0" w:color="auto"/>
        <w:bottom w:val="none" w:sz="0" w:space="0" w:color="auto"/>
        <w:right w:val="none" w:sz="0" w:space="0" w:color="auto"/>
      </w:divBdr>
    </w:div>
    <w:div w:id="15733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2020-04-24T13:27:00Z</dcterms:created>
  <dcterms:modified xsi:type="dcterms:W3CDTF">2020-04-24T13:31:00Z</dcterms:modified>
</cp:coreProperties>
</file>