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88" w:rsidRDefault="0006144E">
      <w:pPr>
        <w:rPr>
          <w:sz w:val="36"/>
          <w:szCs w:val="36"/>
        </w:rPr>
      </w:pPr>
      <w:r>
        <w:rPr>
          <w:sz w:val="36"/>
          <w:szCs w:val="36"/>
        </w:rPr>
        <w:t>NAME</w:t>
      </w:r>
      <w:proofErr w:type="gramStart"/>
      <w:r>
        <w:rPr>
          <w:sz w:val="36"/>
          <w:szCs w:val="36"/>
        </w:rPr>
        <w:t>:MABEOKWU</w:t>
      </w:r>
      <w:proofErr w:type="gramEnd"/>
      <w:r>
        <w:rPr>
          <w:sz w:val="36"/>
          <w:szCs w:val="36"/>
        </w:rPr>
        <w:t xml:space="preserve"> PRECIOUS KOSISOCHU</w:t>
      </w:r>
      <w:r w:rsidR="00FB655B">
        <w:rPr>
          <w:sz w:val="36"/>
          <w:szCs w:val="36"/>
        </w:rPr>
        <w:t>KWU</w:t>
      </w:r>
    </w:p>
    <w:p w:rsidR="00FB655B" w:rsidRDefault="00FB655B">
      <w:pPr>
        <w:rPr>
          <w:sz w:val="36"/>
          <w:szCs w:val="36"/>
        </w:rPr>
      </w:pPr>
      <w:r>
        <w:rPr>
          <w:sz w:val="36"/>
          <w:szCs w:val="36"/>
        </w:rPr>
        <w:t>MATRIC NUMBER: 18/MHS02/105</w:t>
      </w:r>
      <w:bookmarkStart w:id="0" w:name="_GoBack"/>
      <w:bookmarkEnd w:id="0"/>
    </w:p>
    <w:p w:rsidR="00FB655B" w:rsidRDefault="00FB655B">
      <w:pPr>
        <w:rPr>
          <w:sz w:val="36"/>
          <w:szCs w:val="36"/>
        </w:rPr>
      </w:pPr>
      <w:r>
        <w:rPr>
          <w:sz w:val="36"/>
          <w:szCs w:val="36"/>
        </w:rPr>
        <w:t xml:space="preserve">DEPARTMENT: NURSING </w:t>
      </w:r>
    </w:p>
    <w:p w:rsidR="00FB655B" w:rsidRDefault="00FB655B">
      <w:pPr>
        <w:rPr>
          <w:sz w:val="36"/>
          <w:szCs w:val="36"/>
        </w:rPr>
      </w:pPr>
    </w:p>
    <w:p w:rsidR="00FB655B" w:rsidRDefault="00FB655B">
      <w:pPr>
        <w:rPr>
          <w:sz w:val="36"/>
          <w:szCs w:val="36"/>
        </w:rPr>
      </w:pPr>
      <w:r>
        <w:rPr>
          <w:sz w:val="36"/>
          <w:szCs w:val="36"/>
          <w:u w:val="single"/>
        </w:rPr>
        <w:t>TESTOSTERONE</w:t>
      </w:r>
      <w:r>
        <w:rPr>
          <w:sz w:val="36"/>
          <w:szCs w:val="36"/>
        </w:rPr>
        <w:t xml:space="preserve">: Testosterone is a hormone found in humans, as well as in other animals. The testicles primarily make testosterone in men. </w:t>
      </w:r>
      <w:proofErr w:type="spellStart"/>
      <w:r>
        <w:rPr>
          <w:sz w:val="36"/>
          <w:szCs w:val="36"/>
        </w:rPr>
        <w:t>Womens</w:t>
      </w:r>
      <w:proofErr w:type="spellEnd"/>
      <w:r>
        <w:rPr>
          <w:sz w:val="36"/>
          <w:szCs w:val="36"/>
        </w:rPr>
        <w:t xml:space="preserve"> </w:t>
      </w:r>
      <w:proofErr w:type="spellStart"/>
      <w:r>
        <w:rPr>
          <w:sz w:val="36"/>
          <w:szCs w:val="36"/>
        </w:rPr>
        <w:t>overies</w:t>
      </w:r>
      <w:proofErr w:type="spellEnd"/>
      <w:r>
        <w:rPr>
          <w:sz w:val="36"/>
          <w:szCs w:val="36"/>
        </w:rPr>
        <w:t xml:space="preserve"> also make testosterone, through in much smaller amount.</w:t>
      </w:r>
    </w:p>
    <w:p w:rsidR="00FB655B" w:rsidRDefault="00FB655B">
      <w:pPr>
        <w:rPr>
          <w:sz w:val="36"/>
          <w:szCs w:val="36"/>
        </w:rPr>
      </w:pPr>
      <w:r>
        <w:rPr>
          <w:sz w:val="36"/>
          <w:szCs w:val="36"/>
        </w:rPr>
        <w:t>The production of testosterone starts to increase significantly during puberty, and begins to dip after age 30 or so.</w:t>
      </w:r>
    </w:p>
    <w:p w:rsidR="00FB655B" w:rsidRDefault="00FB655B">
      <w:pPr>
        <w:rPr>
          <w:sz w:val="36"/>
          <w:szCs w:val="36"/>
        </w:rPr>
      </w:pPr>
      <w:r>
        <w:rPr>
          <w:sz w:val="36"/>
          <w:szCs w:val="36"/>
        </w:rPr>
        <w:t xml:space="preserve">Testosterone is the most often associated with sex drive, and plays a vital role in sperm production. It also affects bone and muscle mass, the way men store fat in the body, and even red blood cell </w:t>
      </w:r>
      <w:r w:rsidRPr="009F4E57">
        <w:rPr>
          <w:sz w:val="36"/>
          <w:szCs w:val="36"/>
        </w:rPr>
        <w:t>production</w:t>
      </w:r>
      <w:r>
        <w:rPr>
          <w:sz w:val="36"/>
          <w:szCs w:val="36"/>
        </w:rPr>
        <w:t xml:space="preserve">. A </w:t>
      </w:r>
      <w:proofErr w:type="spellStart"/>
      <w:r>
        <w:rPr>
          <w:sz w:val="36"/>
          <w:szCs w:val="36"/>
        </w:rPr>
        <w:t>mans</w:t>
      </w:r>
      <w:proofErr w:type="spellEnd"/>
      <w:r>
        <w:rPr>
          <w:sz w:val="36"/>
          <w:szCs w:val="36"/>
        </w:rPr>
        <w:t xml:space="preserve"> testosterone </w:t>
      </w:r>
      <w:r w:rsidR="009F4E57">
        <w:rPr>
          <w:sz w:val="36"/>
          <w:szCs w:val="36"/>
        </w:rPr>
        <w:t>levels can also affect his mood.</w:t>
      </w:r>
    </w:p>
    <w:p w:rsidR="00D015F3" w:rsidRDefault="00D015F3">
      <w:pPr>
        <w:rPr>
          <w:sz w:val="36"/>
          <w:szCs w:val="36"/>
        </w:rPr>
      </w:pPr>
      <w:r>
        <w:rPr>
          <w:sz w:val="36"/>
          <w:szCs w:val="36"/>
          <w:u w:val="single"/>
        </w:rPr>
        <w:t>TESTOSTER</w:t>
      </w:r>
      <w:r w:rsidR="009F4E57">
        <w:rPr>
          <w:sz w:val="36"/>
          <w:szCs w:val="36"/>
          <w:u w:val="single"/>
        </w:rPr>
        <w:t xml:space="preserve">ONE IMBALANCES: </w:t>
      </w:r>
      <w:r>
        <w:rPr>
          <w:sz w:val="36"/>
          <w:szCs w:val="36"/>
        </w:rPr>
        <w:t>high or low level of testosterone can lead to dysfunction in the part of the body normally regulated by the hormone</w:t>
      </w:r>
    </w:p>
    <w:p w:rsidR="009F4E57" w:rsidRDefault="00D015F3" w:rsidP="00D015F3">
      <w:pPr>
        <w:rPr>
          <w:sz w:val="36"/>
          <w:szCs w:val="36"/>
        </w:rPr>
      </w:pPr>
      <w:r w:rsidRPr="00D015F3">
        <w:rPr>
          <w:sz w:val="36"/>
          <w:szCs w:val="36"/>
        </w:rPr>
        <w:t xml:space="preserve">When a man has low testosterone, or </w:t>
      </w:r>
      <w:proofErr w:type="spellStart"/>
      <w:r w:rsidRPr="00D015F3">
        <w:rPr>
          <w:sz w:val="36"/>
          <w:szCs w:val="36"/>
        </w:rPr>
        <w:t>hypogonadism</w:t>
      </w:r>
      <w:proofErr w:type="spellEnd"/>
      <w:r w:rsidRPr="00D015F3">
        <w:rPr>
          <w:sz w:val="36"/>
          <w:szCs w:val="36"/>
        </w:rPr>
        <w:t xml:space="preserve">, he may experience </w:t>
      </w:r>
    </w:p>
    <w:p w:rsidR="00D015F3" w:rsidRDefault="00D015F3" w:rsidP="00D015F3">
      <w:pPr>
        <w:pStyle w:val="ListParagraph"/>
        <w:numPr>
          <w:ilvl w:val="0"/>
          <w:numId w:val="2"/>
        </w:numPr>
        <w:rPr>
          <w:sz w:val="36"/>
          <w:szCs w:val="36"/>
        </w:rPr>
      </w:pPr>
      <w:proofErr w:type="spellStart"/>
      <w:r>
        <w:rPr>
          <w:sz w:val="36"/>
          <w:szCs w:val="36"/>
        </w:rPr>
        <w:t>Redusced</w:t>
      </w:r>
      <w:proofErr w:type="spellEnd"/>
      <w:r>
        <w:rPr>
          <w:sz w:val="36"/>
          <w:szCs w:val="36"/>
        </w:rPr>
        <w:t xml:space="preserve"> sex drive </w:t>
      </w:r>
    </w:p>
    <w:p w:rsidR="00D015F3" w:rsidRDefault="00D015F3" w:rsidP="00D015F3">
      <w:pPr>
        <w:pStyle w:val="ListParagraph"/>
        <w:numPr>
          <w:ilvl w:val="0"/>
          <w:numId w:val="2"/>
        </w:numPr>
        <w:rPr>
          <w:sz w:val="36"/>
          <w:szCs w:val="36"/>
        </w:rPr>
      </w:pPr>
      <w:r>
        <w:rPr>
          <w:sz w:val="36"/>
          <w:szCs w:val="36"/>
        </w:rPr>
        <w:t xml:space="preserve">Erectile dysfunction </w:t>
      </w:r>
    </w:p>
    <w:p w:rsidR="00D015F3" w:rsidRPr="00D015F3" w:rsidRDefault="00D015F3" w:rsidP="00D015F3">
      <w:pPr>
        <w:pStyle w:val="ListParagraph"/>
        <w:numPr>
          <w:ilvl w:val="0"/>
          <w:numId w:val="2"/>
        </w:numPr>
        <w:rPr>
          <w:sz w:val="36"/>
          <w:szCs w:val="36"/>
        </w:rPr>
      </w:pPr>
      <w:r>
        <w:rPr>
          <w:sz w:val="36"/>
          <w:szCs w:val="36"/>
        </w:rPr>
        <w:t>Low sperm count</w:t>
      </w:r>
    </w:p>
    <w:p w:rsidR="00D015F3" w:rsidRDefault="00D015F3" w:rsidP="00D015F3">
      <w:pPr>
        <w:pStyle w:val="ListParagraph"/>
        <w:numPr>
          <w:ilvl w:val="0"/>
          <w:numId w:val="2"/>
        </w:numPr>
        <w:rPr>
          <w:sz w:val="36"/>
          <w:szCs w:val="36"/>
        </w:rPr>
      </w:pPr>
      <w:r w:rsidRPr="00D015F3">
        <w:rPr>
          <w:sz w:val="36"/>
          <w:szCs w:val="36"/>
        </w:rPr>
        <w:t xml:space="preserve">Enlarged </w:t>
      </w:r>
      <w:r>
        <w:rPr>
          <w:sz w:val="36"/>
          <w:szCs w:val="36"/>
        </w:rPr>
        <w:t>or swollen breast tissue</w:t>
      </w:r>
    </w:p>
    <w:p w:rsidR="00D015F3" w:rsidRDefault="00D015F3" w:rsidP="00D015F3">
      <w:pPr>
        <w:rPr>
          <w:sz w:val="36"/>
          <w:szCs w:val="36"/>
        </w:rPr>
      </w:pPr>
      <w:r>
        <w:rPr>
          <w:sz w:val="36"/>
          <w:szCs w:val="36"/>
        </w:rPr>
        <w:lastRenderedPageBreak/>
        <w:t xml:space="preserve">Chronic, or </w:t>
      </w:r>
      <w:proofErr w:type="spellStart"/>
      <w:r>
        <w:rPr>
          <w:sz w:val="36"/>
          <w:szCs w:val="36"/>
        </w:rPr>
        <w:t>ongoing</w:t>
      </w:r>
      <w:proofErr w:type="spellEnd"/>
      <w:r>
        <w:rPr>
          <w:sz w:val="36"/>
          <w:szCs w:val="36"/>
        </w:rPr>
        <w:t xml:space="preserve">, low testosterone may lead to osteoporosis, mood swings, reduced energy, and testicular shrinkage </w:t>
      </w:r>
    </w:p>
    <w:p w:rsidR="00D015F3" w:rsidRDefault="00D015F3" w:rsidP="00D015F3">
      <w:pPr>
        <w:rPr>
          <w:sz w:val="36"/>
          <w:szCs w:val="36"/>
        </w:rPr>
      </w:pPr>
      <w:r>
        <w:rPr>
          <w:sz w:val="36"/>
          <w:szCs w:val="36"/>
        </w:rPr>
        <w:t>Causes can include:</w:t>
      </w:r>
    </w:p>
    <w:p w:rsidR="00D015F3" w:rsidRDefault="00D015F3" w:rsidP="00D015F3">
      <w:pPr>
        <w:pStyle w:val="ListParagraph"/>
        <w:numPr>
          <w:ilvl w:val="0"/>
          <w:numId w:val="4"/>
        </w:numPr>
        <w:rPr>
          <w:sz w:val="36"/>
          <w:szCs w:val="36"/>
        </w:rPr>
      </w:pPr>
      <w:r>
        <w:rPr>
          <w:sz w:val="36"/>
          <w:szCs w:val="36"/>
        </w:rPr>
        <w:t xml:space="preserve">Testicular injury , such as castration </w:t>
      </w:r>
    </w:p>
    <w:p w:rsidR="00D015F3" w:rsidRDefault="00D015F3" w:rsidP="00D015F3">
      <w:pPr>
        <w:pStyle w:val="ListParagraph"/>
        <w:numPr>
          <w:ilvl w:val="0"/>
          <w:numId w:val="4"/>
        </w:numPr>
        <w:rPr>
          <w:sz w:val="36"/>
          <w:szCs w:val="36"/>
        </w:rPr>
      </w:pPr>
      <w:r>
        <w:rPr>
          <w:sz w:val="36"/>
          <w:szCs w:val="36"/>
        </w:rPr>
        <w:t xml:space="preserve">Infection of the testicles </w:t>
      </w:r>
    </w:p>
    <w:p w:rsidR="00D015F3" w:rsidRDefault="00D015F3" w:rsidP="00D015F3">
      <w:pPr>
        <w:pStyle w:val="ListParagraph"/>
        <w:numPr>
          <w:ilvl w:val="0"/>
          <w:numId w:val="4"/>
        </w:numPr>
        <w:rPr>
          <w:sz w:val="36"/>
          <w:szCs w:val="36"/>
        </w:rPr>
      </w:pPr>
      <w:r>
        <w:rPr>
          <w:sz w:val="36"/>
          <w:szCs w:val="36"/>
        </w:rPr>
        <w:t xml:space="preserve">Medication, such as opiate analgesics </w:t>
      </w:r>
    </w:p>
    <w:p w:rsidR="00D015F3" w:rsidRDefault="00D015F3" w:rsidP="00D015F3">
      <w:pPr>
        <w:pStyle w:val="ListParagraph"/>
        <w:numPr>
          <w:ilvl w:val="0"/>
          <w:numId w:val="4"/>
        </w:numPr>
        <w:rPr>
          <w:sz w:val="36"/>
          <w:szCs w:val="36"/>
        </w:rPr>
      </w:pPr>
      <w:r>
        <w:rPr>
          <w:sz w:val="36"/>
          <w:szCs w:val="36"/>
        </w:rPr>
        <w:t>Diso</w:t>
      </w:r>
      <w:r w:rsidR="00812B72">
        <w:rPr>
          <w:sz w:val="36"/>
          <w:szCs w:val="36"/>
        </w:rPr>
        <w:t>r</w:t>
      </w:r>
      <w:r>
        <w:rPr>
          <w:sz w:val="36"/>
          <w:szCs w:val="36"/>
        </w:rPr>
        <w:t xml:space="preserve">ders that affect the hormones, such as pituitary </w:t>
      </w:r>
      <w:proofErr w:type="spellStart"/>
      <w:r>
        <w:rPr>
          <w:sz w:val="36"/>
          <w:szCs w:val="36"/>
        </w:rPr>
        <w:t>tumors</w:t>
      </w:r>
      <w:proofErr w:type="spellEnd"/>
      <w:r w:rsidR="00812B72">
        <w:rPr>
          <w:sz w:val="36"/>
          <w:szCs w:val="36"/>
        </w:rPr>
        <w:t xml:space="preserve"> or high prolactin levels </w:t>
      </w:r>
    </w:p>
    <w:p w:rsidR="00812B72" w:rsidRDefault="00812B72" w:rsidP="00D015F3">
      <w:pPr>
        <w:pStyle w:val="ListParagraph"/>
        <w:numPr>
          <w:ilvl w:val="0"/>
          <w:numId w:val="4"/>
        </w:numPr>
        <w:rPr>
          <w:sz w:val="36"/>
          <w:szCs w:val="36"/>
        </w:rPr>
      </w:pPr>
      <w:r>
        <w:rPr>
          <w:sz w:val="36"/>
          <w:szCs w:val="36"/>
        </w:rPr>
        <w:t>Chronic d</w:t>
      </w:r>
      <w:r w:rsidR="004C2FF1">
        <w:rPr>
          <w:sz w:val="36"/>
          <w:szCs w:val="36"/>
        </w:rPr>
        <w:t>iseases, including type 2 diabetes , kidney and liver disease, obesity and HIV/AIDS</w:t>
      </w:r>
    </w:p>
    <w:p w:rsidR="004C2FF1" w:rsidRDefault="004C2FF1" w:rsidP="00D015F3">
      <w:pPr>
        <w:pStyle w:val="ListParagraph"/>
        <w:numPr>
          <w:ilvl w:val="0"/>
          <w:numId w:val="4"/>
        </w:numPr>
        <w:rPr>
          <w:sz w:val="36"/>
          <w:szCs w:val="36"/>
        </w:rPr>
      </w:pPr>
      <w:r>
        <w:rPr>
          <w:sz w:val="36"/>
          <w:szCs w:val="36"/>
        </w:rPr>
        <w:t xml:space="preserve">Genetic diseases, such as </w:t>
      </w:r>
      <w:proofErr w:type="spellStart"/>
      <w:r>
        <w:rPr>
          <w:sz w:val="36"/>
          <w:szCs w:val="36"/>
        </w:rPr>
        <w:t>klinefelter</w:t>
      </w:r>
      <w:proofErr w:type="spellEnd"/>
      <w:r>
        <w:rPr>
          <w:sz w:val="36"/>
          <w:szCs w:val="36"/>
        </w:rPr>
        <w:t xml:space="preserve"> syndrome, </w:t>
      </w:r>
      <w:proofErr w:type="spellStart"/>
      <w:r>
        <w:rPr>
          <w:sz w:val="36"/>
          <w:szCs w:val="36"/>
        </w:rPr>
        <w:t>prader-willi</w:t>
      </w:r>
      <w:proofErr w:type="spellEnd"/>
      <w:r>
        <w:rPr>
          <w:sz w:val="36"/>
          <w:szCs w:val="36"/>
        </w:rPr>
        <w:t xml:space="preserve"> syndrome, hemochromatosis, </w:t>
      </w:r>
      <w:proofErr w:type="spellStart"/>
      <w:r>
        <w:rPr>
          <w:sz w:val="36"/>
          <w:szCs w:val="36"/>
        </w:rPr>
        <w:t>kaliman</w:t>
      </w:r>
      <w:proofErr w:type="spellEnd"/>
      <w:r>
        <w:rPr>
          <w:sz w:val="36"/>
          <w:szCs w:val="36"/>
        </w:rPr>
        <w:t xml:space="preserve"> syndrome and </w:t>
      </w:r>
      <w:proofErr w:type="spellStart"/>
      <w:r>
        <w:rPr>
          <w:sz w:val="36"/>
          <w:szCs w:val="36"/>
        </w:rPr>
        <w:t>myotonic</w:t>
      </w:r>
      <w:proofErr w:type="spellEnd"/>
      <w:r>
        <w:rPr>
          <w:sz w:val="36"/>
          <w:szCs w:val="36"/>
        </w:rPr>
        <w:t xml:space="preserve"> dystrophy</w:t>
      </w:r>
    </w:p>
    <w:p w:rsidR="004C2FF1" w:rsidRDefault="004C2FF1" w:rsidP="004C2FF1">
      <w:pPr>
        <w:jc w:val="both"/>
        <w:rPr>
          <w:sz w:val="36"/>
          <w:szCs w:val="36"/>
        </w:rPr>
      </w:pPr>
      <w:r>
        <w:rPr>
          <w:sz w:val="36"/>
          <w:szCs w:val="36"/>
        </w:rPr>
        <w:t xml:space="preserve">Too much testosterone, </w:t>
      </w:r>
      <w:proofErr w:type="spellStart"/>
      <w:r>
        <w:rPr>
          <w:sz w:val="36"/>
          <w:szCs w:val="36"/>
        </w:rPr>
        <w:t>onr</w:t>
      </w:r>
      <w:proofErr w:type="spellEnd"/>
      <w:r>
        <w:rPr>
          <w:sz w:val="36"/>
          <w:szCs w:val="36"/>
        </w:rPr>
        <w:t xml:space="preserve"> the other </w:t>
      </w:r>
      <w:proofErr w:type="gramStart"/>
      <w:r>
        <w:rPr>
          <w:sz w:val="36"/>
          <w:szCs w:val="36"/>
        </w:rPr>
        <w:t>hand ,</w:t>
      </w:r>
      <w:proofErr w:type="gramEnd"/>
      <w:r>
        <w:rPr>
          <w:sz w:val="36"/>
          <w:szCs w:val="36"/>
        </w:rPr>
        <w:t xml:space="preserve"> </w:t>
      </w:r>
      <w:proofErr w:type="spellStart"/>
      <w:r>
        <w:rPr>
          <w:sz w:val="36"/>
          <w:szCs w:val="36"/>
        </w:rPr>
        <w:t>caqn</w:t>
      </w:r>
      <w:proofErr w:type="spellEnd"/>
      <w:r>
        <w:rPr>
          <w:sz w:val="36"/>
          <w:szCs w:val="36"/>
        </w:rPr>
        <w:t xml:space="preserve"> lead </w:t>
      </w:r>
      <w:proofErr w:type="spellStart"/>
      <w:r>
        <w:rPr>
          <w:sz w:val="36"/>
          <w:szCs w:val="36"/>
        </w:rPr>
        <w:t>ton</w:t>
      </w:r>
      <w:proofErr w:type="spellEnd"/>
      <w:r>
        <w:rPr>
          <w:sz w:val="36"/>
          <w:szCs w:val="36"/>
        </w:rPr>
        <w:t xml:space="preserve"> the triggering of puberty before the age of ages of 9 years. This condition would mainly affect younger men and is much rarer. </w:t>
      </w:r>
    </w:p>
    <w:p w:rsidR="004C2FF1" w:rsidRDefault="004C2FF1" w:rsidP="00751172">
      <w:pPr>
        <w:pStyle w:val="ListParagraph"/>
        <w:numPr>
          <w:ilvl w:val="0"/>
          <w:numId w:val="5"/>
        </w:numPr>
        <w:jc w:val="both"/>
        <w:rPr>
          <w:sz w:val="36"/>
          <w:szCs w:val="36"/>
        </w:rPr>
      </w:pPr>
      <w:r w:rsidRPr="00751172">
        <w:rPr>
          <w:sz w:val="36"/>
          <w:szCs w:val="36"/>
        </w:rPr>
        <w:t xml:space="preserve">In women, however, high testosterone levels can lead to male pattern baldness, a deep voice and menstrual </w:t>
      </w:r>
      <w:proofErr w:type="spellStart"/>
      <w:r w:rsidRPr="00751172">
        <w:rPr>
          <w:sz w:val="36"/>
          <w:szCs w:val="36"/>
        </w:rPr>
        <w:t>irregulatites</w:t>
      </w:r>
      <w:proofErr w:type="spellEnd"/>
      <w:r w:rsidRPr="00751172">
        <w:rPr>
          <w:sz w:val="36"/>
          <w:szCs w:val="36"/>
        </w:rPr>
        <w:t>, as well as:</w:t>
      </w:r>
    </w:p>
    <w:p w:rsidR="00751172" w:rsidRDefault="00751172" w:rsidP="00751172">
      <w:pPr>
        <w:pStyle w:val="ListParagraph"/>
        <w:numPr>
          <w:ilvl w:val="0"/>
          <w:numId w:val="5"/>
        </w:numPr>
        <w:jc w:val="both"/>
        <w:rPr>
          <w:sz w:val="36"/>
          <w:szCs w:val="36"/>
        </w:rPr>
      </w:pPr>
      <w:r>
        <w:rPr>
          <w:sz w:val="36"/>
          <w:szCs w:val="36"/>
        </w:rPr>
        <w:t xml:space="preserve">Growth and swelling of the clitoris </w:t>
      </w:r>
    </w:p>
    <w:p w:rsidR="00751172" w:rsidRDefault="00751172" w:rsidP="00751172">
      <w:pPr>
        <w:pStyle w:val="ListParagraph"/>
        <w:numPr>
          <w:ilvl w:val="0"/>
          <w:numId w:val="5"/>
        </w:numPr>
        <w:jc w:val="both"/>
        <w:rPr>
          <w:sz w:val="36"/>
          <w:szCs w:val="36"/>
        </w:rPr>
      </w:pPr>
      <w:r>
        <w:rPr>
          <w:sz w:val="36"/>
          <w:szCs w:val="36"/>
        </w:rPr>
        <w:t xml:space="preserve">Changes in the body shape </w:t>
      </w:r>
    </w:p>
    <w:p w:rsidR="00751172" w:rsidRDefault="00751172" w:rsidP="00751172">
      <w:pPr>
        <w:pStyle w:val="ListParagraph"/>
        <w:numPr>
          <w:ilvl w:val="0"/>
          <w:numId w:val="5"/>
        </w:numPr>
        <w:jc w:val="both"/>
        <w:rPr>
          <w:sz w:val="36"/>
          <w:szCs w:val="36"/>
        </w:rPr>
      </w:pPr>
      <w:r>
        <w:rPr>
          <w:sz w:val="36"/>
          <w:szCs w:val="36"/>
        </w:rPr>
        <w:t xml:space="preserve">Reduction in breast size </w:t>
      </w:r>
    </w:p>
    <w:p w:rsidR="00751172" w:rsidRDefault="00751172" w:rsidP="00751172">
      <w:pPr>
        <w:pStyle w:val="ListParagraph"/>
        <w:numPr>
          <w:ilvl w:val="0"/>
          <w:numId w:val="5"/>
        </w:numPr>
        <w:jc w:val="both"/>
        <w:rPr>
          <w:sz w:val="36"/>
          <w:szCs w:val="36"/>
        </w:rPr>
      </w:pPr>
      <w:r>
        <w:rPr>
          <w:sz w:val="36"/>
          <w:szCs w:val="36"/>
        </w:rPr>
        <w:t xml:space="preserve">Oily skin </w:t>
      </w:r>
    </w:p>
    <w:p w:rsidR="00751172" w:rsidRDefault="00751172" w:rsidP="00751172">
      <w:pPr>
        <w:pStyle w:val="ListParagraph"/>
        <w:numPr>
          <w:ilvl w:val="0"/>
          <w:numId w:val="5"/>
        </w:numPr>
        <w:jc w:val="both"/>
        <w:rPr>
          <w:sz w:val="36"/>
          <w:szCs w:val="36"/>
        </w:rPr>
      </w:pPr>
      <w:r>
        <w:rPr>
          <w:sz w:val="36"/>
          <w:szCs w:val="36"/>
        </w:rPr>
        <w:t xml:space="preserve">Acne </w:t>
      </w:r>
    </w:p>
    <w:p w:rsidR="00751172" w:rsidRDefault="00751172" w:rsidP="00751172">
      <w:pPr>
        <w:pStyle w:val="ListParagraph"/>
        <w:numPr>
          <w:ilvl w:val="0"/>
          <w:numId w:val="5"/>
        </w:numPr>
        <w:jc w:val="both"/>
        <w:rPr>
          <w:sz w:val="36"/>
          <w:szCs w:val="36"/>
        </w:rPr>
      </w:pPr>
      <w:r>
        <w:rPr>
          <w:sz w:val="36"/>
          <w:szCs w:val="36"/>
        </w:rPr>
        <w:lastRenderedPageBreak/>
        <w:t xml:space="preserve">Facial hair growth around the body, lips and chin </w:t>
      </w:r>
    </w:p>
    <w:p w:rsidR="00751172" w:rsidRDefault="00C8544C" w:rsidP="00751172">
      <w:pPr>
        <w:jc w:val="both"/>
        <w:rPr>
          <w:sz w:val="36"/>
          <w:szCs w:val="36"/>
        </w:rPr>
      </w:pPr>
      <w:r>
        <w:rPr>
          <w:sz w:val="36"/>
          <w:szCs w:val="36"/>
        </w:rPr>
        <w:t xml:space="preserve">   </w:t>
      </w:r>
    </w:p>
    <w:p w:rsidR="00751172" w:rsidRDefault="00751172" w:rsidP="00751172">
      <w:pPr>
        <w:jc w:val="both"/>
        <w:rPr>
          <w:sz w:val="36"/>
          <w:szCs w:val="36"/>
        </w:rPr>
      </w:pPr>
      <w:r>
        <w:rPr>
          <w:sz w:val="36"/>
          <w:szCs w:val="36"/>
          <w:u w:val="single"/>
        </w:rPr>
        <w:t>MALE ORGASM</w:t>
      </w:r>
      <w:r>
        <w:rPr>
          <w:sz w:val="36"/>
          <w:szCs w:val="36"/>
        </w:rPr>
        <w:t xml:space="preserve">: the following description of the physiological process of male orgasm in the genitals uses the masters and john four-phase model </w:t>
      </w:r>
    </w:p>
    <w:p w:rsidR="00751172" w:rsidRDefault="00751172" w:rsidP="00751172">
      <w:pPr>
        <w:jc w:val="both"/>
        <w:rPr>
          <w:sz w:val="36"/>
          <w:szCs w:val="36"/>
        </w:rPr>
      </w:pPr>
      <w:r>
        <w:rPr>
          <w:sz w:val="36"/>
          <w:szCs w:val="36"/>
        </w:rPr>
        <w:t>EXCITEMENT: when a man is stimulated physically or psy</w:t>
      </w:r>
      <w:r w:rsidR="00470454">
        <w:rPr>
          <w:sz w:val="36"/>
          <w:szCs w:val="36"/>
        </w:rPr>
        <w:t xml:space="preserve">chologically, he gets an erection. Blood flows into the corpora- the spongy tissue running the length of the penis- causing tissue running the length of the penis- causing the penis to grow in size and become rigid. The </w:t>
      </w:r>
      <w:r w:rsidR="00A219E7">
        <w:rPr>
          <w:sz w:val="36"/>
          <w:szCs w:val="36"/>
        </w:rPr>
        <w:t xml:space="preserve">testicles are drawn up toward the body as the scrotum tightens. </w:t>
      </w:r>
    </w:p>
    <w:p w:rsidR="00A219E7" w:rsidRDefault="00A219E7" w:rsidP="00751172">
      <w:pPr>
        <w:jc w:val="both"/>
        <w:rPr>
          <w:sz w:val="36"/>
          <w:szCs w:val="36"/>
        </w:rPr>
      </w:pPr>
      <w:r>
        <w:rPr>
          <w:sz w:val="36"/>
          <w:szCs w:val="36"/>
          <w:u w:val="single"/>
        </w:rPr>
        <w:t>PLATEAU</w:t>
      </w:r>
      <w:r>
        <w:rPr>
          <w:sz w:val="36"/>
          <w:szCs w:val="36"/>
        </w:rPr>
        <w:t xml:space="preserve">: as the blood vessels in and around the penis fill with blood, the glands and testicles increase in </w:t>
      </w:r>
      <w:proofErr w:type="gramStart"/>
      <w:r>
        <w:rPr>
          <w:sz w:val="36"/>
          <w:szCs w:val="36"/>
        </w:rPr>
        <w:t>size .</w:t>
      </w:r>
      <w:proofErr w:type="gramEnd"/>
      <w:r>
        <w:rPr>
          <w:sz w:val="36"/>
          <w:szCs w:val="36"/>
        </w:rPr>
        <w:t xml:space="preserve"> </w:t>
      </w:r>
      <w:proofErr w:type="gramStart"/>
      <w:r>
        <w:rPr>
          <w:sz w:val="36"/>
          <w:szCs w:val="36"/>
        </w:rPr>
        <w:t>in</w:t>
      </w:r>
      <w:proofErr w:type="gramEnd"/>
      <w:r>
        <w:rPr>
          <w:sz w:val="36"/>
          <w:szCs w:val="36"/>
        </w:rPr>
        <w:t xml:space="preserve"> addition, thigh and buttock muscles tense, blood pressure rises, the pulse quickens, and the rate of breathing increases.</w:t>
      </w:r>
    </w:p>
    <w:p w:rsidR="00A219E7" w:rsidRDefault="00A219E7" w:rsidP="00751172">
      <w:pPr>
        <w:jc w:val="both"/>
        <w:rPr>
          <w:sz w:val="36"/>
          <w:szCs w:val="36"/>
        </w:rPr>
      </w:pPr>
      <w:r>
        <w:rPr>
          <w:sz w:val="36"/>
          <w:szCs w:val="36"/>
          <w:u w:val="single"/>
        </w:rPr>
        <w:t>OR</w:t>
      </w:r>
      <w:r w:rsidR="00C8544C">
        <w:rPr>
          <w:sz w:val="36"/>
          <w:szCs w:val="36"/>
          <w:u w:val="single"/>
        </w:rPr>
        <w:t>GASM:</w:t>
      </w:r>
      <w:r w:rsidR="00C8544C">
        <w:rPr>
          <w:sz w:val="36"/>
          <w:szCs w:val="36"/>
        </w:rPr>
        <w:t xml:space="preserve"> semen- a mixture of sperm(5 </w:t>
      </w:r>
      <w:proofErr w:type="spellStart"/>
      <w:r w:rsidR="00C8544C">
        <w:rPr>
          <w:sz w:val="36"/>
          <w:szCs w:val="36"/>
        </w:rPr>
        <w:t>percent</w:t>
      </w:r>
      <w:proofErr w:type="spellEnd"/>
      <w:r w:rsidR="00C8544C">
        <w:rPr>
          <w:sz w:val="36"/>
          <w:szCs w:val="36"/>
        </w:rPr>
        <w:t xml:space="preserve">) and fluid (95 </w:t>
      </w:r>
      <w:proofErr w:type="spellStart"/>
      <w:r w:rsidR="00C8544C">
        <w:rPr>
          <w:sz w:val="36"/>
          <w:szCs w:val="36"/>
        </w:rPr>
        <w:t>persent</w:t>
      </w:r>
      <w:proofErr w:type="spellEnd"/>
      <w:r w:rsidR="00C8544C">
        <w:rPr>
          <w:sz w:val="36"/>
          <w:szCs w:val="36"/>
        </w:rPr>
        <w:t>)- is forced into the urethra by a series of contractions in the pelvic floor muscle, prostate gland, seminal vesicles, and the vas deferens.</w:t>
      </w:r>
    </w:p>
    <w:p w:rsidR="00C8544C" w:rsidRDefault="00C8544C" w:rsidP="00751172">
      <w:pPr>
        <w:jc w:val="both"/>
        <w:rPr>
          <w:sz w:val="36"/>
          <w:szCs w:val="36"/>
          <w:u w:val="single"/>
        </w:rPr>
      </w:pPr>
      <w:r>
        <w:rPr>
          <w:sz w:val="36"/>
          <w:szCs w:val="36"/>
        </w:rPr>
        <w:t xml:space="preserve">Contractions in the pelvic floor muscles and prostate gland also cause the semen to be forced out of the penis in the process called ejaculation. The average male orgasm last for 10-30 seconds </w:t>
      </w:r>
    </w:p>
    <w:p w:rsidR="00C8544C" w:rsidRDefault="00C8544C" w:rsidP="00751172">
      <w:pPr>
        <w:jc w:val="both"/>
        <w:rPr>
          <w:sz w:val="36"/>
          <w:szCs w:val="36"/>
        </w:rPr>
      </w:pPr>
      <w:r>
        <w:rPr>
          <w:sz w:val="36"/>
          <w:szCs w:val="36"/>
          <w:u w:val="single"/>
        </w:rPr>
        <w:t>RESOLUTION</w:t>
      </w:r>
      <w:r>
        <w:rPr>
          <w:sz w:val="36"/>
          <w:szCs w:val="36"/>
        </w:rPr>
        <w:t xml:space="preserve">: the man now enters a temporary recovery phase where further orgasms are not possible. </w:t>
      </w:r>
      <w:proofErr w:type="gramStart"/>
      <w:r>
        <w:rPr>
          <w:sz w:val="36"/>
          <w:szCs w:val="36"/>
        </w:rPr>
        <w:t>The is</w:t>
      </w:r>
      <w:proofErr w:type="gramEnd"/>
      <w:r>
        <w:rPr>
          <w:sz w:val="36"/>
          <w:szCs w:val="36"/>
        </w:rPr>
        <w:t xml:space="preserve"> known </w:t>
      </w:r>
      <w:r>
        <w:rPr>
          <w:sz w:val="36"/>
          <w:szCs w:val="36"/>
        </w:rPr>
        <w:lastRenderedPageBreak/>
        <w:t xml:space="preserve">as the refractory period, and its length varies from person to person. It can last from a few minutes to a few days, and this period generally grows longer as the man ages. </w:t>
      </w:r>
    </w:p>
    <w:p w:rsidR="0006144E" w:rsidRDefault="0006144E" w:rsidP="00751172">
      <w:pPr>
        <w:jc w:val="both"/>
        <w:rPr>
          <w:sz w:val="36"/>
          <w:szCs w:val="36"/>
        </w:rPr>
      </w:pPr>
      <w:r>
        <w:rPr>
          <w:sz w:val="36"/>
          <w:szCs w:val="36"/>
          <w:u w:val="single"/>
        </w:rPr>
        <w:t>MALE ORGASMIC DISORDERS</w:t>
      </w:r>
      <w:r>
        <w:rPr>
          <w:sz w:val="36"/>
          <w:szCs w:val="36"/>
        </w:rPr>
        <w:t xml:space="preserve">: also referred to as inhibited male orgasmic disorder involves a persistent and recurrent delay or absence of orgasm following sufficient stimulation. </w:t>
      </w:r>
    </w:p>
    <w:p w:rsidR="0006144E" w:rsidRDefault="0006144E" w:rsidP="00751172">
      <w:pPr>
        <w:jc w:val="both"/>
        <w:rPr>
          <w:sz w:val="36"/>
          <w:szCs w:val="36"/>
        </w:rPr>
      </w:pPr>
      <w:r>
        <w:rPr>
          <w:sz w:val="36"/>
          <w:szCs w:val="36"/>
        </w:rPr>
        <w:t xml:space="preserve">Male orgasmic disorder can be a lifelong condition or one that is acquired after a period of regular sexual functioning </w:t>
      </w:r>
    </w:p>
    <w:p w:rsidR="0006144E" w:rsidRDefault="0006144E" w:rsidP="00751172">
      <w:pPr>
        <w:jc w:val="both"/>
        <w:rPr>
          <w:sz w:val="36"/>
          <w:szCs w:val="36"/>
        </w:rPr>
      </w:pPr>
      <w:r>
        <w:rPr>
          <w:sz w:val="36"/>
          <w:szCs w:val="36"/>
          <w:u w:val="single"/>
        </w:rPr>
        <w:t>PREMATURE EJACULATION:</w:t>
      </w:r>
      <w:r>
        <w:rPr>
          <w:sz w:val="36"/>
          <w:szCs w:val="36"/>
        </w:rPr>
        <w:t xml:space="preserve"> ejaculation in men is closely associated with an orgasm. Premature ejaculation is a common sexual complaint, whereby a man </w:t>
      </w:r>
      <w:proofErr w:type="gramStart"/>
      <w:r>
        <w:rPr>
          <w:sz w:val="36"/>
          <w:szCs w:val="36"/>
        </w:rPr>
        <w:t>ejaculates(</w:t>
      </w:r>
      <w:proofErr w:type="gramEnd"/>
      <w:r>
        <w:rPr>
          <w:sz w:val="36"/>
          <w:szCs w:val="36"/>
        </w:rPr>
        <w:t xml:space="preserve">and </w:t>
      </w:r>
      <w:proofErr w:type="spellStart"/>
      <w:r>
        <w:rPr>
          <w:sz w:val="36"/>
          <w:szCs w:val="36"/>
        </w:rPr>
        <w:t>typicsally</w:t>
      </w:r>
      <w:proofErr w:type="spellEnd"/>
      <w:r>
        <w:rPr>
          <w:sz w:val="36"/>
          <w:szCs w:val="36"/>
        </w:rPr>
        <w:t xml:space="preserve"> orgasms) within 1 minutes of penetration, including the moment of penetration itself</w:t>
      </w:r>
    </w:p>
    <w:p w:rsidR="0006144E" w:rsidRPr="0006144E" w:rsidRDefault="0006144E" w:rsidP="00751172">
      <w:pPr>
        <w:jc w:val="both"/>
        <w:rPr>
          <w:sz w:val="36"/>
          <w:szCs w:val="36"/>
        </w:rPr>
      </w:pPr>
      <w:r>
        <w:rPr>
          <w:sz w:val="36"/>
          <w:szCs w:val="36"/>
        </w:rPr>
        <w:t xml:space="preserve">It is likely to be caused by a combination of psychological factors such as hormone levels or nerve damage </w:t>
      </w:r>
    </w:p>
    <w:p w:rsidR="00D015F3" w:rsidRPr="009F4E57" w:rsidRDefault="00D015F3">
      <w:pPr>
        <w:rPr>
          <w:sz w:val="36"/>
          <w:szCs w:val="36"/>
        </w:rPr>
      </w:pPr>
    </w:p>
    <w:sectPr w:rsidR="00D015F3" w:rsidRPr="009F4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2325"/>
    <w:multiLevelType w:val="hybridMultilevel"/>
    <w:tmpl w:val="F96A1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902322"/>
    <w:multiLevelType w:val="hybridMultilevel"/>
    <w:tmpl w:val="71AC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0C366B"/>
    <w:multiLevelType w:val="hybridMultilevel"/>
    <w:tmpl w:val="E8B03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E5407B"/>
    <w:multiLevelType w:val="hybridMultilevel"/>
    <w:tmpl w:val="B37AD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5D53FF"/>
    <w:multiLevelType w:val="hybridMultilevel"/>
    <w:tmpl w:val="7458B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5B"/>
    <w:rsid w:val="0006144E"/>
    <w:rsid w:val="00470454"/>
    <w:rsid w:val="004C2FF1"/>
    <w:rsid w:val="00751172"/>
    <w:rsid w:val="00812B72"/>
    <w:rsid w:val="009E7388"/>
    <w:rsid w:val="009F4E57"/>
    <w:rsid w:val="00A219E7"/>
    <w:rsid w:val="00C8544C"/>
    <w:rsid w:val="00D015F3"/>
    <w:rsid w:val="00FB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3</cp:revision>
  <dcterms:created xsi:type="dcterms:W3CDTF">2008-01-19T22:04:00Z</dcterms:created>
  <dcterms:modified xsi:type="dcterms:W3CDTF">2008-01-20T02:54:00Z</dcterms:modified>
</cp:coreProperties>
</file>