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3" w:rsidRDefault="008935A4">
      <w:r>
        <w:t>18/SCI03/008</w:t>
      </w:r>
    </w:p>
    <w:p w:rsidR="008935A4" w:rsidRDefault="008935A4">
      <w:r>
        <w:t>The total time for a second order reaction is:</w:t>
      </w:r>
    </w:p>
    <w:p w:rsidR="008935A4" w:rsidRDefault="008935A4">
      <w:r>
        <w:t>1/At=1/</w:t>
      </w:r>
      <w:proofErr w:type="spellStart"/>
      <w:r>
        <w:t>Ao+Kt</w:t>
      </w:r>
      <w:proofErr w:type="spellEnd"/>
      <w:r w:rsidR="00F66216">
        <w:t xml:space="preserve"> </w:t>
      </w:r>
      <w:proofErr w:type="gramStart"/>
      <w:r>
        <w:t>-------------------(</w:t>
      </w:r>
      <w:proofErr w:type="gramEnd"/>
      <w:r>
        <w:t>1)</w:t>
      </w:r>
    </w:p>
    <w:p w:rsidR="008935A4" w:rsidRDefault="008935A4">
      <w:r>
        <w:t>For the half life, t=t1/2 and A=</w:t>
      </w:r>
      <w:proofErr w:type="spellStart"/>
      <w:r>
        <w:t>Ao</w:t>
      </w:r>
      <w:proofErr w:type="spellEnd"/>
      <w:r>
        <w:t>/2</w:t>
      </w:r>
    </w:p>
    <w:p w:rsidR="008935A4" w:rsidRDefault="008935A4">
      <w:r>
        <w:t>Substituting the values into equation (1),</w:t>
      </w:r>
    </w:p>
    <w:p w:rsidR="008935A4" w:rsidRDefault="008935A4">
      <w:r>
        <w:t>1/</w:t>
      </w:r>
      <w:proofErr w:type="spellStart"/>
      <w:r>
        <w:t>Ao</w:t>
      </w:r>
      <w:proofErr w:type="spellEnd"/>
      <w:r>
        <w:t>/2=1/Ao+Kt1/2</w:t>
      </w:r>
    </w:p>
    <w:p w:rsidR="008935A4" w:rsidRDefault="0039588A">
      <w:r>
        <w:t>2/</w:t>
      </w:r>
      <w:proofErr w:type="spellStart"/>
      <w:r>
        <w:t>Ao</w:t>
      </w:r>
      <w:proofErr w:type="spellEnd"/>
      <w:r>
        <w:t>=1/Ao+Kt1/2</w:t>
      </w:r>
    </w:p>
    <w:p w:rsidR="0039588A" w:rsidRDefault="0039588A">
      <w:r>
        <w:t>Kt1/2=2/Ao-1/</w:t>
      </w:r>
      <w:proofErr w:type="spellStart"/>
      <w:r>
        <w:t>Ao</w:t>
      </w:r>
      <w:proofErr w:type="spellEnd"/>
    </w:p>
    <w:p w:rsidR="0039588A" w:rsidRDefault="0039588A">
      <w:r>
        <w:t>Kt1/2=1/</w:t>
      </w:r>
      <w:proofErr w:type="spellStart"/>
      <w:r>
        <w:t>Ao</w:t>
      </w:r>
      <w:proofErr w:type="spellEnd"/>
    </w:p>
    <w:p w:rsidR="0039588A" w:rsidRDefault="0039588A">
      <w:proofErr w:type="gramStart"/>
      <w:r>
        <w:t>t1/2</w:t>
      </w:r>
      <w:proofErr w:type="gramEnd"/>
      <w:r w:rsidR="00F66216">
        <w:t xml:space="preserve"> </w:t>
      </w:r>
      <w:r>
        <w:t>=1/K[1/</w:t>
      </w:r>
      <w:proofErr w:type="spellStart"/>
      <w:r>
        <w:t>Ao</w:t>
      </w:r>
      <w:proofErr w:type="spellEnd"/>
      <w:r>
        <w:t>]</w:t>
      </w:r>
    </w:p>
    <w:p w:rsidR="0039588A" w:rsidRDefault="0039588A">
      <w:r>
        <w:t>t1/2</w:t>
      </w:r>
      <w:r w:rsidR="00F66216">
        <w:t xml:space="preserve"> </w:t>
      </w:r>
      <w:r>
        <w:t>=1/K[Ao]---------------(2)</w:t>
      </w:r>
    </w:p>
    <w:p w:rsidR="0039588A" w:rsidRDefault="0039588A">
      <w:r>
        <w:t>From the above equation, it can be concluded that the half life of a second order reaction is concentration dependent.</w:t>
      </w:r>
    </w:p>
    <w:sectPr w:rsidR="0039588A" w:rsidSect="0096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35A4"/>
    <w:rsid w:val="0039588A"/>
    <w:rsid w:val="008935A4"/>
    <w:rsid w:val="00964A53"/>
    <w:rsid w:val="00F6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2020-04-24T17:18:00Z</dcterms:created>
  <dcterms:modified xsi:type="dcterms:W3CDTF">2020-04-24T17:34:00Z</dcterms:modified>
</cp:coreProperties>
</file>