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E0" w:rsidRDefault="000C706E" w:rsidP="000C706E">
      <w:pPr>
        <w:rPr>
          <w:rFonts w:ascii="Times New Roman" w:hAnsi="Times New Roman" w:cs="Times New Roman"/>
          <w:sz w:val="24"/>
        </w:rPr>
      </w:pPr>
      <w:r>
        <w:rPr>
          <w:rFonts w:ascii="Times New Roman" w:hAnsi="Times New Roman" w:cs="Times New Roman"/>
          <w:sz w:val="24"/>
        </w:rPr>
        <w:t>NAME: OLUWADARE TESTIMONY RERELOLUWA</w:t>
      </w:r>
      <w:r w:rsidR="0011084B">
        <w:rPr>
          <w:rFonts w:ascii="Times New Roman" w:hAnsi="Times New Roman" w:cs="Times New Roman"/>
          <w:sz w:val="24"/>
        </w:rPr>
        <w:t xml:space="preserve">                                                   </w:t>
      </w:r>
      <w:r>
        <w:rPr>
          <w:rFonts w:ascii="Times New Roman" w:hAnsi="Times New Roman" w:cs="Times New Roman"/>
          <w:sz w:val="24"/>
        </w:rPr>
        <w:t xml:space="preserve">MATRIC NO: </w:t>
      </w:r>
      <w:r w:rsidR="00663B6D">
        <w:rPr>
          <w:rFonts w:ascii="Times New Roman" w:hAnsi="Times New Roman" w:cs="Times New Roman"/>
          <w:sz w:val="24"/>
        </w:rPr>
        <w:t>16/LAW01/173</w:t>
      </w:r>
    </w:p>
    <w:p w:rsidR="00D77CD9" w:rsidRPr="00FE7FB3" w:rsidRDefault="00391023" w:rsidP="00D77CD9">
      <w:pPr>
        <w:jc w:val="center"/>
        <w:rPr>
          <w:rFonts w:ascii="Times New Roman" w:hAnsi="Times New Roman" w:cs="Times New Roman"/>
          <w:sz w:val="24"/>
          <w:szCs w:val="24"/>
        </w:rPr>
      </w:pPr>
      <w:r w:rsidRPr="00FE7FB3">
        <w:rPr>
          <w:rFonts w:ascii="Times New Roman" w:hAnsi="Times New Roman" w:cs="Times New Roman"/>
          <w:b/>
          <w:sz w:val="24"/>
          <w:szCs w:val="24"/>
        </w:rPr>
        <w:t>THE CUSTOMARY LAND TENURE</w:t>
      </w:r>
      <w:r w:rsidR="00506C41">
        <w:rPr>
          <w:rFonts w:ascii="Times New Roman" w:hAnsi="Times New Roman" w:cs="Times New Roman"/>
          <w:b/>
          <w:sz w:val="24"/>
          <w:szCs w:val="24"/>
        </w:rPr>
        <w:t xml:space="preserve"> SYSTEM PRACTICED ILEKUN</w:t>
      </w:r>
      <w:r w:rsidR="002C3458" w:rsidRPr="00FE7FB3">
        <w:rPr>
          <w:rFonts w:ascii="Times New Roman" w:hAnsi="Times New Roman" w:cs="Times New Roman"/>
          <w:b/>
          <w:sz w:val="24"/>
          <w:szCs w:val="24"/>
        </w:rPr>
        <w:t xml:space="preserve"> COMMUNITY</w:t>
      </w:r>
    </w:p>
    <w:p w:rsidR="005C0E5E" w:rsidRPr="00FE7FB3" w:rsidRDefault="005C0E5E" w:rsidP="00D77CD9">
      <w:pPr>
        <w:rPr>
          <w:rFonts w:ascii="Times New Roman" w:hAnsi="Times New Roman" w:cs="Times New Roman"/>
          <w:b/>
          <w:sz w:val="24"/>
          <w:szCs w:val="24"/>
        </w:rPr>
      </w:pPr>
      <w:r w:rsidRPr="00FE7FB3">
        <w:rPr>
          <w:rFonts w:ascii="Times New Roman" w:hAnsi="Times New Roman" w:cs="Times New Roman"/>
          <w:b/>
          <w:sz w:val="24"/>
          <w:szCs w:val="24"/>
        </w:rPr>
        <w:t>Introduction</w:t>
      </w:r>
    </w:p>
    <w:p w:rsidR="00D77CD9" w:rsidRPr="00FE7FB3" w:rsidRDefault="005C0E5E" w:rsidP="00D77CD9">
      <w:pPr>
        <w:rPr>
          <w:rFonts w:ascii="Times New Roman" w:hAnsi="Times New Roman" w:cs="Times New Roman"/>
          <w:sz w:val="24"/>
          <w:szCs w:val="24"/>
        </w:rPr>
      </w:pPr>
      <w:r w:rsidRPr="00FE7FB3">
        <w:rPr>
          <w:rFonts w:ascii="Times New Roman" w:hAnsi="Times New Roman" w:cs="Times New Roman"/>
          <w:sz w:val="24"/>
          <w:szCs w:val="24"/>
        </w:rPr>
        <w:t xml:space="preserve">          </w:t>
      </w:r>
      <w:r w:rsidR="00D77CD9" w:rsidRPr="00FE7FB3">
        <w:rPr>
          <w:rFonts w:ascii="Times New Roman" w:hAnsi="Times New Roman" w:cs="Times New Roman"/>
          <w:sz w:val="24"/>
          <w:szCs w:val="24"/>
        </w:rPr>
        <w:t>It is una</w:t>
      </w:r>
      <w:r w:rsidR="00853EC1">
        <w:rPr>
          <w:rFonts w:ascii="Times New Roman" w:hAnsi="Times New Roman" w:cs="Times New Roman"/>
          <w:sz w:val="24"/>
          <w:szCs w:val="24"/>
        </w:rPr>
        <w:t>pt to talk about the customary land tenure s</w:t>
      </w:r>
      <w:r w:rsidR="00D77CD9" w:rsidRPr="00FE7FB3">
        <w:rPr>
          <w:rFonts w:ascii="Times New Roman" w:hAnsi="Times New Roman" w:cs="Times New Roman"/>
          <w:sz w:val="24"/>
          <w:szCs w:val="24"/>
        </w:rPr>
        <w:t>ystem practiced in my localit</w:t>
      </w:r>
      <w:r w:rsidR="009A6ADD">
        <w:rPr>
          <w:rFonts w:ascii="Times New Roman" w:hAnsi="Times New Roman" w:cs="Times New Roman"/>
          <w:sz w:val="24"/>
          <w:szCs w:val="24"/>
        </w:rPr>
        <w:t xml:space="preserve">y without first discussing some essential terms, pertinent to this topic. </w:t>
      </w:r>
    </w:p>
    <w:p w:rsidR="009A6ADD" w:rsidRPr="00FE7FB3" w:rsidRDefault="00D77CD9" w:rsidP="00D77CD9">
      <w:pPr>
        <w:rPr>
          <w:rFonts w:ascii="Times New Roman" w:hAnsi="Times New Roman" w:cs="Times New Roman"/>
          <w:sz w:val="24"/>
          <w:szCs w:val="24"/>
        </w:rPr>
      </w:pPr>
      <w:r w:rsidRPr="00FE7FB3">
        <w:rPr>
          <w:rFonts w:ascii="Times New Roman" w:hAnsi="Times New Roman" w:cs="Times New Roman"/>
          <w:sz w:val="24"/>
          <w:szCs w:val="24"/>
        </w:rPr>
        <w:t xml:space="preserve">          According to our distinguished </w:t>
      </w:r>
      <w:r w:rsidR="009E5675" w:rsidRPr="00FE7FB3">
        <w:rPr>
          <w:rFonts w:ascii="Times New Roman" w:hAnsi="Times New Roman" w:cs="Times New Roman"/>
          <w:sz w:val="24"/>
          <w:szCs w:val="24"/>
        </w:rPr>
        <w:t xml:space="preserve">land law </w:t>
      </w:r>
      <w:r w:rsidRPr="00FE7FB3">
        <w:rPr>
          <w:rFonts w:ascii="Times New Roman" w:hAnsi="Times New Roman" w:cs="Times New Roman"/>
          <w:sz w:val="24"/>
          <w:szCs w:val="24"/>
        </w:rPr>
        <w:t xml:space="preserve">lecturer, </w:t>
      </w:r>
      <w:r w:rsidRPr="00FE7FB3">
        <w:rPr>
          <w:rFonts w:ascii="Times New Roman" w:hAnsi="Times New Roman" w:cs="Times New Roman"/>
          <w:b/>
          <w:sz w:val="24"/>
          <w:szCs w:val="24"/>
        </w:rPr>
        <w:t xml:space="preserve">Professor E.A </w:t>
      </w:r>
      <w:proofErr w:type="spellStart"/>
      <w:r w:rsidRPr="00FE7FB3">
        <w:rPr>
          <w:rFonts w:ascii="Times New Roman" w:hAnsi="Times New Roman" w:cs="Times New Roman"/>
          <w:b/>
          <w:sz w:val="24"/>
          <w:szCs w:val="24"/>
        </w:rPr>
        <w:t>Taiwo</w:t>
      </w:r>
      <w:proofErr w:type="spellEnd"/>
      <w:r w:rsidRPr="00FE7FB3">
        <w:rPr>
          <w:rFonts w:ascii="Times New Roman" w:hAnsi="Times New Roman" w:cs="Times New Roman"/>
          <w:sz w:val="24"/>
          <w:szCs w:val="24"/>
        </w:rPr>
        <w:t xml:space="preserve">, in his book, </w:t>
      </w:r>
      <w:r w:rsidRPr="00FE7FB3">
        <w:rPr>
          <w:rFonts w:ascii="Times New Roman" w:hAnsi="Times New Roman" w:cs="Times New Roman"/>
          <w:b/>
          <w:sz w:val="24"/>
          <w:szCs w:val="24"/>
        </w:rPr>
        <w:t>‘’</w:t>
      </w:r>
      <w:r w:rsidRPr="00FE7FB3">
        <w:rPr>
          <w:rFonts w:ascii="Times New Roman" w:hAnsi="Times New Roman" w:cs="Times New Roman"/>
          <w:b/>
          <w:i/>
          <w:sz w:val="24"/>
          <w:szCs w:val="24"/>
        </w:rPr>
        <w:t>The Nigerian Land Law’’</w:t>
      </w:r>
      <w:r w:rsidRPr="00FE7FB3">
        <w:rPr>
          <w:rFonts w:ascii="Times New Roman" w:hAnsi="Times New Roman" w:cs="Times New Roman"/>
          <w:sz w:val="24"/>
          <w:szCs w:val="24"/>
        </w:rPr>
        <w:t xml:space="preserve">, Customary law has been defined as the ‘’customs and usages traditionally observed among the indigenous African peoples and which form part of the culture of those peoples. </w:t>
      </w:r>
      <w:r w:rsidR="006E6C1A" w:rsidRPr="00FE7FB3">
        <w:rPr>
          <w:rFonts w:ascii="Times New Roman" w:hAnsi="Times New Roman" w:cs="Times New Roman"/>
          <w:sz w:val="24"/>
          <w:szCs w:val="24"/>
        </w:rPr>
        <w:t xml:space="preserve">It is the law that was handed down from time immemorial from ancestors and as such, represents a collection of precedents and decisions of the by-gone chiefs. Customary </w:t>
      </w:r>
      <w:r w:rsidR="00DB4DE5" w:rsidRPr="00FE7FB3">
        <w:rPr>
          <w:rFonts w:ascii="Times New Roman" w:hAnsi="Times New Roman" w:cs="Times New Roman"/>
          <w:sz w:val="24"/>
          <w:szCs w:val="24"/>
        </w:rPr>
        <w:t>law e</w:t>
      </w:r>
      <w:r w:rsidR="006E6C1A" w:rsidRPr="00FE7FB3">
        <w:rPr>
          <w:rFonts w:ascii="Times New Roman" w:hAnsi="Times New Roman" w:cs="Times New Roman"/>
          <w:sz w:val="24"/>
          <w:szCs w:val="24"/>
        </w:rPr>
        <w:t>ntails the customs and usages traditionally observed among the indigenous people that formed part of t</w:t>
      </w:r>
      <w:r w:rsidR="00DB4DE5" w:rsidRPr="00FE7FB3">
        <w:rPr>
          <w:rFonts w:ascii="Times New Roman" w:hAnsi="Times New Roman" w:cs="Times New Roman"/>
          <w:sz w:val="24"/>
          <w:szCs w:val="24"/>
        </w:rPr>
        <w:t>h</w:t>
      </w:r>
      <w:r w:rsidR="006E6C1A" w:rsidRPr="00FE7FB3">
        <w:rPr>
          <w:rFonts w:ascii="Times New Roman" w:hAnsi="Times New Roman" w:cs="Times New Roman"/>
          <w:sz w:val="24"/>
          <w:szCs w:val="24"/>
        </w:rPr>
        <w:t>eir culture and religions</w:t>
      </w:r>
      <w:r w:rsidR="0095191D">
        <w:rPr>
          <w:rStyle w:val="FootnoteReference"/>
          <w:rFonts w:ascii="Times New Roman" w:hAnsi="Times New Roman" w:cs="Times New Roman"/>
          <w:sz w:val="24"/>
          <w:szCs w:val="24"/>
        </w:rPr>
        <w:footnoteReference w:id="1"/>
      </w:r>
      <w:r w:rsidR="006E6C1A" w:rsidRPr="00FE7FB3">
        <w:rPr>
          <w:rFonts w:ascii="Times New Roman" w:hAnsi="Times New Roman" w:cs="Times New Roman"/>
          <w:sz w:val="24"/>
          <w:szCs w:val="24"/>
        </w:rPr>
        <w:t xml:space="preserve">. </w:t>
      </w:r>
      <w:r w:rsidR="00DB4DE5" w:rsidRPr="00FE7FB3">
        <w:rPr>
          <w:rFonts w:ascii="Times New Roman" w:hAnsi="Times New Roman" w:cs="Times New Roman"/>
          <w:sz w:val="24"/>
          <w:szCs w:val="24"/>
        </w:rPr>
        <w:t>It has been described as ‘’a mirror of accepted usage’’ and common law of Nigerian people.</w:t>
      </w:r>
      <w:r w:rsidR="00C118CC" w:rsidRPr="00FE7FB3">
        <w:rPr>
          <w:rFonts w:ascii="Times New Roman" w:hAnsi="Times New Roman" w:cs="Times New Roman"/>
          <w:sz w:val="24"/>
          <w:szCs w:val="24"/>
        </w:rPr>
        <w:t xml:space="preserve"> Whereas, </w:t>
      </w:r>
      <w:r w:rsidR="00DB4DE5" w:rsidRPr="00FE7FB3">
        <w:rPr>
          <w:rFonts w:ascii="Times New Roman" w:hAnsi="Times New Roman" w:cs="Times New Roman"/>
          <w:sz w:val="24"/>
          <w:szCs w:val="24"/>
        </w:rPr>
        <w:t xml:space="preserve">Land tenure, is the system of landholding in a given society. </w:t>
      </w:r>
      <w:r w:rsidR="009A6ADD">
        <w:rPr>
          <w:rFonts w:ascii="Times New Roman" w:hAnsi="Times New Roman" w:cs="Times New Roman"/>
          <w:sz w:val="24"/>
          <w:szCs w:val="24"/>
        </w:rPr>
        <w:t>Also, land is</w:t>
      </w:r>
      <w:r w:rsidR="00F3343B">
        <w:rPr>
          <w:rFonts w:ascii="Times New Roman" w:hAnsi="Times New Roman" w:cs="Times New Roman"/>
          <w:sz w:val="24"/>
          <w:szCs w:val="24"/>
        </w:rPr>
        <w:t xml:space="preserve"> a very significant property and it is one of the things man cannot do without. It is the major determinant factor for the exi</w:t>
      </w:r>
      <w:r w:rsidR="00BC1367">
        <w:rPr>
          <w:rFonts w:ascii="Times New Roman" w:hAnsi="Times New Roman" w:cs="Times New Roman"/>
          <w:sz w:val="24"/>
          <w:szCs w:val="24"/>
        </w:rPr>
        <w:t xml:space="preserve">stence of man, plants and animals. </w:t>
      </w:r>
    </w:p>
    <w:p w:rsidR="00640411" w:rsidRPr="00FE7FB3" w:rsidRDefault="00CA7305" w:rsidP="00D77CD9">
      <w:pPr>
        <w:rPr>
          <w:rFonts w:ascii="Times New Roman" w:hAnsi="Times New Roman" w:cs="Times New Roman"/>
          <w:sz w:val="24"/>
          <w:szCs w:val="24"/>
        </w:rPr>
      </w:pPr>
      <w:r w:rsidRPr="00FE7FB3">
        <w:rPr>
          <w:rFonts w:ascii="Times New Roman" w:hAnsi="Times New Roman" w:cs="Times New Roman"/>
          <w:sz w:val="24"/>
          <w:szCs w:val="24"/>
        </w:rPr>
        <w:t xml:space="preserve">          It is a trite fact that Nigeria is a heter</w:t>
      </w:r>
      <w:r w:rsidR="004444B0">
        <w:rPr>
          <w:rFonts w:ascii="Times New Roman" w:hAnsi="Times New Roman" w:cs="Times New Roman"/>
          <w:sz w:val="24"/>
          <w:szCs w:val="24"/>
        </w:rPr>
        <w:t>ogeneous society. That is,</w:t>
      </w:r>
      <w:r w:rsidRPr="00FE7FB3">
        <w:rPr>
          <w:rFonts w:ascii="Times New Roman" w:hAnsi="Times New Roman" w:cs="Times New Roman"/>
          <w:sz w:val="24"/>
          <w:szCs w:val="24"/>
        </w:rPr>
        <w:t xml:space="preserve"> a society with diverse customs and cul</w:t>
      </w:r>
      <w:r w:rsidR="005C0E5E" w:rsidRPr="00FE7FB3">
        <w:rPr>
          <w:rFonts w:ascii="Times New Roman" w:hAnsi="Times New Roman" w:cs="Times New Roman"/>
          <w:sz w:val="24"/>
          <w:szCs w:val="24"/>
        </w:rPr>
        <w:t>tures</w:t>
      </w:r>
      <w:r w:rsidR="00A01CE3" w:rsidRPr="00FE7FB3">
        <w:rPr>
          <w:rFonts w:ascii="Times New Roman" w:hAnsi="Times New Roman" w:cs="Times New Roman"/>
          <w:sz w:val="24"/>
          <w:szCs w:val="24"/>
        </w:rPr>
        <w:t xml:space="preserve">. </w:t>
      </w:r>
      <w:r w:rsidR="005C0E5E" w:rsidRPr="00FE7FB3">
        <w:rPr>
          <w:rFonts w:ascii="Times New Roman" w:hAnsi="Times New Roman" w:cs="Times New Roman"/>
          <w:sz w:val="24"/>
          <w:szCs w:val="24"/>
        </w:rPr>
        <w:t xml:space="preserve">The </w:t>
      </w:r>
      <w:proofErr w:type="spellStart"/>
      <w:r w:rsidR="00506C41">
        <w:rPr>
          <w:rFonts w:ascii="Times New Roman" w:hAnsi="Times New Roman" w:cs="Times New Roman"/>
          <w:sz w:val="24"/>
          <w:szCs w:val="24"/>
        </w:rPr>
        <w:t>Ilekun</w:t>
      </w:r>
      <w:proofErr w:type="spellEnd"/>
      <w:r w:rsidR="00A01CE3" w:rsidRPr="00FE7FB3">
        <w:rPr>
          <w:rFonts w:ascii="Times New Roman" w:hAnsi="Times New Roman" w:cs="Times New Roman"/>
          <w:sz w:val="24"/>
          <w:szCs w:val="24"/>
        </w:rPr>
        <w:t xml:space="preserve"> community is located at the southern part of </w:t>
      </w:r>
      <w:proofErr w:type="spellStart"/>
      <w:r w:rsidR="00A01CE3" w:rsidRPr="00FE7FB3">
        <w:rPr>
          <w:rFonts w:ascii="Times New Roman" w:hAnsi="Times New Roman" w:cs="Times New Roman"/>
          <w:sz w:val="24"/>
          <w:szCs w:val="24"/>
        </w:rPr>
        <w:t>Akure</w:t>
      </w:r>
      <w:proofErr w:type="spellEnd"/>
      <w:r w:rsidR="00A01CE3" w:rsidRPr="00FE7FB3">
        <w:rPr>
          <w:rFonts w:ascii="Times New Roman" w:hAnsi="Times New Roman" w:cs="Times New Roman"/>
          <w:sz w:val="24"/>
          <w:szCs w:val="24"/>
        </w:rPr>
        <w:t xml:space="preserve"> which happens to be the capital of </w:t>
      </w:r>
      <w:proofErr w:type="spellStart"/>
      <w:r w:rsidR="00A01CE3" w:rsidRPr="00FE7FB3">
        <w:rPr>
          <w:rFonts w:ascii="Times New Roman" w:hAnsi="Times New Roman" w:cs="Times New Roman"/>
          <w:sz w:val="24"/>
          <w:szCs w:val="24"/>
        </w:rPr>
        <w:t>Ondo</w:t>
      </w:r>
      <w:proofErr w:type="spellEnd"/>
      <w:r w:rsidR="00A01CE3" w:rsidRPr="00FE7FB3">
        <w:rPr>
          <w:rFonts w:ascii="Times New Roman" w:hAnsi="Times New Roman" w:cs="Times New Roman"/>
          <w:sz w:val="24"/>
          <w:szCs w:val="24"/>
        </w:rPr>
        <w:t xml:space="preserve"> state</w:t>
      </w:r>
      <w:r w:rsidR="005C0E5E" w:rsidRPr="00FE7FB3">
        <w:rPr>
          <w:rFonts w:ascii="Times New Roman" w:hAnsi="Times New Roman" w:cs="Times New Roman"/>
          <w:sz w:val="24"/>
          <w:szCs w:val="24"/>
        </w:rPr>
        <w:t xml:space="preserve"> in Nigeria</w:t>
      </w:r>
      <w:r w:rsidR="00A01CE3" w:rsidRPr="00FE7FB3">
        <w:rPr>
          <w:rFonts w:ascii="Times New Roman" w:hAnsi="Times New Roman" w:cs="Times New Roman"/>
          <w:sz w:val="24"/>
          <w:szCs w:val="24"/>
        </w:rPr>
        <w:t xml:space="preserve">. </w:t>
      </w:r>
      <w:r w:rsidR="00506C41">
        <w:rPr>
          <w:rFonts w:ascii="Times New Roman" w:hAnsi="Times New Roman" w:cs="Times New Roman"/>
          <w:sz w:val="24"/>
          <w:szCs w:val="24"/>
        </w:rPr>
        <w:t xml:space="preserve">The </w:t>
      </w:r>
      <w:proofErr w:type="spellStart"/>
      <w:r w:rsidR="00506C41">
        <w:rPr>
          <w:rFonts w:ascii="Times New Roman" w:hAnsi="Times New Roman" w:cs="Times New Roman"/>
          <w:sz w:val="24"/>
          <w:szCs w:val="24"/>
        </w:rPr>
        <w:t>Ilekun</w:t>
      </w:r>
      <w:proofErr w:type="spellEnd"/>
      <w:r w:rsidR="00506C41">
        <w:rPr>
          <w:rFonts w:ascii="Times New Roman" w:hAnsi="Times New Roman" w:cs="Times New Roman"/>
          <w:sz w:val="24"/>
          <w:szCs w:val="24"/>
        </w:rPr>
        <w:t xml:space="preserve"> </w:t>
      </w:r>
      <w:r w:rsidR="005C0E5E" w:rsidRPr="00FE7FB3">
        <w:rPr>
          <w:rFonts w:ascii="Times New Roman" w:hAnsi="Times New Roman" w:cs="Times New Roman"/>
          <w:sz w:val="24"/>
          <w:szCs w:val="24"/>
        </w:rPr>
        <w:t>community‘s land tenure system is similar to that of the typical Yoruba customary land tenure system</w:t>
      </w:r>
      <w:r w:rsidR="004444B0">
        <w:rPr>
          <w:rFonts w:ascii="Times New Roman" w:hAnsi="Times New Roman" w:cs="Times New Roman"/>
          <w:sz w:val="24"/>
          <w:szCs w:val="24"/>
        </w:rPr>
        <w:t xml:space="preserve"> – Communal and family landholding. However, the system of ownership predominantly practiced in </w:t>
      </w:r>
      <w:proofErr w:type="spellStart"/>
      <w:r w:rsidR="004444B0">
        <w:rPr>
          <w:rFonts w:ascii="Times New Roman" w:hAnsi="Times New Roman" w:cs="Times New Roman"/>
          <w:sz w:val="24"/>
          <w:szCs w:val="24"/>
        </w:rPr>
        <w:t>Ilekun</w:t>
      </w:r>
      <w:proofErr w:type="spellEnd"/>
      <w:r w:rsidR="004444B0">
        <w:rPr>
          <w:rFonts w:ascii="Times New Roman" w:hAnsi="Times New Roman" w:cs="Times New Roman"/>
          <w:sz w:val="24"/>
          <w:szCs w:val="24"/>
        </w:rPr>
        <w:t xml:space="preserve"> community is the family ownership.</w:t>
      </w:r>
    </w:p>
    <w:p w:rsidR="00C11DF4" w:rsidRPr="00FE7FB3" w:rsidRDefault="00C11DF4" w:rsidP="00D77CD9">
      <w:pPr>
        <w:rPr>
          <w:rFonts w:ascii="Times New Roman" w:hAnsi="Times New Roman" w:cs="Times New Roman"/>
          <w:b/>
          <w:sz w:val="24"/>
          <w:szCs w:val="24"/>
        </w:rPr>
      </w:pPr>
      <w:r w:rsidRPr="00FE7FB3">
        <w:rPr>
          <w:rFonts w:ascii="Times New Roman" w:hAnsi="Times New Roman" w:cs="Times New Roman"/>
          <w:b/>
          <w:sz w:val="24"/>
          <w:szCs w:val="24"/>
        </w:rPr>
        <w:t>Ownership</w:t>
      </w:r>
    </w:p>
    <w:p w:rsidR="002208C0" w:rsidRPr="00FE7FB3" w:rsidRDefault="002208C0" w:rsidP="00D77CD9">
      <w:pPr>
        <w:rPr>
          <w:rFonts w:ascii="Times New Roman" w:hAnsi="Times New Roman" w:cs="Times New Roman"/>
          <w:sz w:val="24"/>
          <w:szCs w:val="24"/>
        </w:rPr>
      </w:pPr>
      <w:r w:rsidRPr="00FE7FB3">
        <w:rPr>
          <w:rFonts w:ascii="Times New Roman" w:hAnsi="Times New Roman" w:cs="Times New Roman"/>
          <w:b/>
          <w:sz w:val="24"/>
          <w:szCs w:val="24"/>
        </w:rPr>
        <w:t xml:space="preserve">          </w:t>
      </w:r>
      <w:r w:rsidR="00512944" w:rsidRPr="00FE7FB3">
        <w:rPr>
          <w:rFonts w:ascii="Times New Roman" w:hAnsi="Times New Roman" w:cs="Times New Roman"/>
          <w:sz w:val="24"/>
          <w:szCs w:val="24"/>
        </w:rPr>
        <w:t>Ownership signifies the largest claim to land under customary law. However, t</w:t>
      </w:r>
      <w:r w:rsidRPr="00FE7FB3">
        <w:rPr>
          <w:rFonts w:ascii="Times New Roman" w:hAnsi="Times New Roman" w:cs="Times New Roman"/>
          <w:sz w:val="24"/>
          <w:szCs w:val="24"/>
        </w:rPr>
        <w:t>he form</w:t>
      </w:r>
      <w:r w:rsidR="0084168F">
        <w:rPr>
          <w:rFonts w:ascii="Times New Roman" w:hAnsi="Times New Roman" w:cs="Times New Roman"/>
          <w:sz w:val="24"/>
          <w:szCs w:val="24"/>
        </w:rPr>
        <w:t xml:space="preserve"> </w:t>
      </w:r>
      <w:r w:rsidR="00506C41">
        <w:rPr>
          <w:rFonts w:ascii="Times New Roman" w:hAnsi="Times New Roman" w:cs="Times New Roman"/>
          <w:sz w:val="24"/>
          <w:szCs w:val="24"/>
        </w:rPr>
        <w:t xml:space="preserve">of ownership recognized in </w:t>
      </w:r>
      <w:proofErr w:type="spellStart"/>
      <w:r w:rsidR="00506C41">
        <w:rPr>
          <w:rFonts w:ascii="Times New Roman" w:hAnsi="Times New Roman" w:cs="Times New Roman"/>
          <w:sz w:val="24"/>
          <w:szCs w:val="24"/>
        </w:rPr>
        <w:t>Ilekun</w:t>
      </w:r>
      <w:proofErr w:type="spellEnd"/>
      <w:r w:rsidRPr="00FE7FB3">
        <w:rPr>
          <w:rFonts w:ascii="Times New Roman" w:hAnsi="Times New Roman" w:cs="Times New Roman"/>
          <w:sz w:val="24"/>
          <w:szCs w:val="24"/>
        </w:rPr>
        <w:t xml:space="preserve"> community </w:t>
      </w:r>
      <w:r w:rsidR="0084168F">
        <w:rPr>
          <w:rFonts w:ascii="Times New Roman" w:hAnsi="Times New Roman" w:cs="Times New Roman"/>
          <w:sz w:val="24"/>
          <w:szCs w:val="24"/>
        </w:rPr>
        <w:t xml:space="preserve">is </w:t>
      </w:r>
      <w:r w:rsidR="00512944" w:rsidRPr="00FE7FB3">
        <w:rPr>
          <w:rFonts w:ascii="Times New Roman" w:hAnsi="Times New Roman" w:cs="Times New Roman"/>
          <w:sz w:val="24"/>
          <w:szCs w:val="24"/>
        </w:rPr>
        <w:t>owner</w:t>
      </w:r>
      <w:r w:rsidR="0084168F">
        <w:rPr>
          <w:rFonts w:ascii="Times New Roman" w:hAnsi="Times New Roman" w:cs="Times New Roman"/>
          <w:sz w:val="24"/>
          <w:szCs w:val="24"/>
        </w:rPr>
        <w:t>ship by the</w:t>
      </w:r>
      <w:r w:rsidR="001E10D0">
        <w:rPr>
          <w:rFonts w:ascii="Times New Roman" w:hAnsi="Times New Roman" w:cs="Times New Roman"/>
          <w:sz w:val="24"/>
          <w:szCs w:val="24"/>
        </w:rPr>
        <w:t xml:space="preserve"> family</w:t>
      </w:r>
      <w:r w:rsidR="00275393">
        <w:rPr>
          <w:rFonts w:ascii="Times New Roman" w:hAnsi="Times New Roman" w:cs="Times New Roman"/>
          <w:sz w:val="24"/>
          <w:szCs w:val="24"/>
        </w:rPr>
        <w:t xml:space="preserve">. </w:t>
      </w:r>
    </w:p>
    <w:p w:rsidR="0084168F" w:rsidRDefault="00275393" w:rsidP="0084168F">
      <w:pPr>
        <w:rPr>
          <w:rFonts w:ascii="Times New Roman" w:hAnsi="Times New Roman" w:cs="Times New Roman"/>
          <w:sz w:val="24"/>
          <w:szCs w:val="24"/>
        </w:rPr>
      </w:pPr>
      <w:r>
        <w:rPr>
          <w:rFonts w:ascii="Times New Roman" w:hAnsi="Times New Roman" w:cs="Times New Roman"/>
          <w:sz w:val="24"/>
          <w:szCs w:val="24"/>
        </w:rPr>
        <w:t xml:space="preserve">          </w:t>
      </w:r>
      <w:r w:rsidR="008C7294" w:rsidRPr="0084168F">
        <w:rPr>
          <w:rFonts w:ascii="Times New Roman" w:hAnsi="Times New Roman" w:cs="Times New Roman"/>
          <w:sz w:val="24"/>
          <w:szCs w:val="24"/>
        </w:rPr>
        <w:t xml:space="preserve">Prior to the colonial rule, </w:t>
      </w:r>
      <w:r w:rsidR="00512944" w:rsidRPr="0084168F">
        <w:rPr>
          <w:rFonts w:ascii="Times New Roman" w:hAnsi="Times New Roman" w:cs="Times New Roman"/>
          <w:sz w:val="24"/>
          <w:szCs w:val="24"/>
        </w:rPr>
        <w:t>land</w:t>
      </w:r>
      <w:r w:rsidR="00506C41" w:rsidRPr="0084168F">
        <w:rPr>
          <w:rFonts w:ascii="Times New Roman" w:hAnsi="Times New Roman" w:cs="Times New Roman"/>
          <w:sz w:val="24"/>
          <w:szCs w:val="24"/>
        </w:rPr>
        <w:t xml:space="preserve"> in </w:t>
      </w:r>
      <w:proofErr w:type="spellStart"/>
      <w:r w:rsidR="00506C41" w:rsidRPr="0084168F">
        <w:rPr>
          <w:rFonts w:ascii="Times New Roman" w:hAnsi="Times New Roman" w:cs="Times New Roman"/>
          <w:sz w:val="24"/>
          <w:szCs w:val="24"/>
        </w:rPr>
        <w:t>Ilekun</w:t>
      </w:r>
      <w:proofErr w:type="spellEnd"/>
      <w:r w:rsidR="007F54A3" w:rsidRPr="0084168F">
        <w:rPr>
          <w:rFonts w:ascii="Times New Roman" w:hAnsi="Times New Roman" w:cs="Times New Roman"/>
          <w:sz w:val="24"/>
          <w:szCs w:val="24"/>
        </w:rPr>
        <w:t xml:space="preserve"> community,</w:t>
      </w:r>
      <w:r w:rsidR="00512944" w:rsidRPr="0084168F">
        <w:rPr>
          <w:rFonts w:ascii="Times New Roman" w:hAnsi="Times New Roman" w:cs="Times New Roman"/>
          <w:sz w:val="24"/>
          <w:szCs w:val="24"/>
        </w:rPr>
        <w:t xml:space="preserve"> was hardly owned by individuals, rather it was often held corporately by the family or the community. </w:t>
      </w:r>
      <w:r w:rsidR="00FE7FB3" w:rsidRPr="0084168F">
        <w:rPr>
          <w:rFonts w:ascii="Times New Roman" w:hAnsi="Times New Roman" w:cs="Times New Roman"/>
          <w:sz w:val="24"/>
          <w:szCs w:val="24"/>
        </w:rPr>
        <w:t xml:space="preserve">For Africans believe that ‘’land belongs to a large family of whom, </w:t>
      </w:r>
      <w:r w:rsidR="00F87650" w:rsidRPr="0084168F">
        <w:rPr>
          <w:rFonts w:ascii="Times New Roman" w:hAnsi="Times New Roman" w:cs="Times New Roman"/>
          <w:sz w:val="24"/>
          <w:szCs w:val="24"/>
        </w:rPr>
        <w:t xml:space="preserve">many are dead, a few are living and countless hosts are still unborn’’. </w:t>
      </w:r>
      <w:r w:rsidR="00C77DC7" w:rsidRPr="0084168F">
        <w:rPr>
          <w:rFonts w:ascii="Times New Roman" w:hAnsi="Times New Roman" w:cs="Times New Roman"/>
          <w:sz w:val="24"/>
          <w:szCs w:val="24"/>
        </w:rPr>
        <w:t>Thus, it is only the family as a unit or the whole community as a body that</w:t>
      </w:r>
      <w:r w:rsidR="007F54A3" w:rsidRPr="0084168F">
        <w:rPr>
          <w:rFonts w:ascii="Times New Roman" w:hAnsi="Times New Roman" w:cs="Times New Roman"/>
          <w:sz w:val="24"/>
          <w:szCs w:val="24"/>
        </w:rPr>
        <w:t xml:space="preserve"> often own land in Yoruba land. This principle was pertinent </w:t>
      </w:r>
      <w:r w:rsidR="00506C41" w:rsidRPr="0084168F">
        <w:rPr>
          <w:rFonts w:ascii="Times New Roman" w:hAnsi="Times New Roman" w:cs="Times New Roman"/>
          <w:sz w:val="24"/>
          <w:szCs w:val="24"/>
        </w:rPr>
        <w:t xml:space="preserve">to the </w:t>
      </w:r>
      <w:proofErr w:type="spellStart"/>
      <w:r w:rsidR="00506C41" w:rsidRPr="0084168F">
        <w:rPr>
          <w:rFonts w:ascii="Times New Roman" w:hAnsi="Times New Roman" w:cs="Times New Roman"/>
          <w:sz w:val="24"/>
          <w:szCs w:val="24"/>
        </w:rPr>
        <w:t>Ilekun</w:t>
      </w:r>
      <w:proofErr w:type="spellEnd"/>
      <w:r w:rsidR="007F54A3" w:rsidRPr="0084168F">
        <w:rPr>
          <w:rFonts w:ascii="Times New Roman" w:hAnsi="Times New Roman" w:cs="Times New Roman"/>
          <w:sz w:val="24"/>
          <w:szCs w:val="24"/>
        </w:rPr>
        <w:t xml:space="preserve"> community.</w:t>
      </w:r>
    </w:p>
    <w:p w:rsidR="00951369" w:rsidRPr="0084168F" w:rsidRDefault="0084168F" w:rsidP="0084168F">
      <w:pPr>
        <w:rPr>
          <w:rFonts w:ascii="Times New Roman" w:hAnsi="Times New Roman" w:cs="Times New Roman"/>
          <w:sz w:val="24"/>
          <w:szCs w:val="24"/>
        </w:rPr>
      </w:pPr>
      <w:r>
        <w:rPr>
          <w:rFonts w:ascii="Times New Roman" w:hAnsi="Times New Roman" w:cs="Times New Roman"/>
          <w:sz w:val="24"/>
          <w:szCs w:val="24"/>
        </w:rPr>
        <w:t xml:space="preserve">          </w:t>
      </w:r>
      <w:r w:rsidR="00C20DAA" w:rsidRPr="0084168F">
        <w:rPr>
          <w:rFonts w:ascii="Times New Roman" w:hAnsi="Times New Roman" w:cs="Times New Roman"/>
          <w:sz w:val="24"/>
          <w:szCs w:val="24"/>
        </w:rPr>
        <w:t>Family</w:t>
      </w:r>
      <w:r w:rsidR="003A2675" w:rsidRPr="0084168F">
        <w:rPr>
          <w:rFonts w:ascii="Times New Roman" w:hAnsi="Times New Roman" w:cs="Times New Roman"/>
          <w:sz w:val="24"/>
          <w:szCs w:val="24"/>
        </w:rPr>
        <w:t xml:space="preserve"> land</w:t>
      </w:r>
      <w:r w:rsidR="00AA4B24">
        <w:rPr>
          <w:rFonts w:ascii="Times New Roman" w:hAnsi="Times New Roman" w:cs="Times New Roman"/>
          <w:sz w:val="24"/>
          <w:szCs w:val="24"/>
        </w:rPr>
        <w:t>holding</w:t>
      </w:r>
      <w:r w:rsidR="00C20DAA" w:rsidRPr="0084168F">
        <w:rPr>
          <w:rFonts w:ascii="Times New Roman" w:hAnsi="Times New Roman" w:cs="Times New Roman"/>
          <w:sz w:val="24"/>
          <w:szCs w:val="24"/>
        </w:rPr>
        <w:t xml:space="preserve">- </w:t>
      </w:r>
      <w:r w:rsidR="00357ECA" w:rsidRPr="0084168F">
        <w:rPr>
          <w:rFonts w:ascii="Times New Roman" w:hAnsi="Times New Roman" w:cs="Times New Roman"/>
          <w:sz w:val="24"/>
          <w:szCs w:val="24"/>
        </w:rPr>
        <w:t>Family is defined</w:t>
      </w:r>
      <w:r w:rsidR="003C4EF1" w:rsidRPr="0084168F">
        <w:rPr>
          <w:rFonts w:ascii="Times New Roman" w:hAnsi="Times New Roman" w:cs="Times New Roman"/>
          <w:sz w:val="24"/>
          <w:szCs w:val="24"/>
        </w:rPr>
        <w:t xml:space="preserve"> in the case of </w:t>
      </w:r>
      <w:proofErr w:type="spellStart"/>
      <w:r w:rsidR="003C4EF1" w:rsidRPr="0084168F">
        <w:rPr>
          <w:rFonts w:ascii="Times New Roman" w:hAnsi="Times New Roman" w:cs="Times New Roman"/>
          <w:b/>
          <w:sz w:val="24"/>
          <w:szCs w:val="24"/>
        </w:rPr>
        <w:t>Okulade</w:t>
      </w:r>
      <w:proofErr w:type="spellEnd"/>
      <w:r w:rsidR="003C4EF1" w:rsidRPr="0084168F">
        <w:rPr>
          <w:rFonts w:ascii="Times New Roman" w:hAnsi="Times New Roman" w:cs="Times New Roman"/>
          <w:b/>
          <w:sz w:val="24"/>
          <w:szCs w:val="24"/>
        </w:rPr>
        <w:t xml:space="preserve"> v. </w:t>
      </w:r>
      <w:proofErr w:type="spellStart"/>
      <w:r w:rsidR="003C4EF1" w:rsidRPr="0084168F">
        <w:rPr>
          <w:rFonts w:ascii="Times New Roman" w:hAnsi="Times New Roman" w:cs="Times New Roman"/>
          <w:b/>
          <w:sz w:val="24"/>
          <w:szCs w:val="24"/>
        </w:rPr>
        <w:t>Awosanya</w:t>
      </w:r>
      <w:proofErr w:type="spellEnd"/>
      <w:r w:rsidR="00840F2E">
        <w:rPr>
          <w:rStyle w:val="FootnoteReference"/>
          <w:rFonts w:ascii="Times New Roman" w:hAnsi="Times New Roman" w:cs="Times New Roman"/>
          <w:b/>
          <w:sz w:val="24"/>
          <w:szCs w:val="24"/>
        </w:rPr>
        <w:footnoteReference w:id="2"/>
      </w:r>
      <w:r w:rsidR="0095191D" w:rsidRPr="0084168F">
        <w:rPr>
          <w:rFonts w:ascii="Times New Roman" w:hAnsi="Times New Roman" w:cs="Times New Roman"/>
          <w:b/>
          <w:sz w:val="24"/>
          <w:szCs w:val="24"/>
        </w:rPr>
        <w:t xml:space="preserve"> </w:t>
      </w:r>
      <w:r w:rsidR="00357ECA" w:rsidRPr="0084168F">
        <w:rPr>
          <w:rFonts w:ascii="Times New Roman" w:hAnsi="Times New Roman" w:cs="Times New Roman"/>
          <w:sz w:val="24"/>
          <w:szCs w:val="24"/>
        </w:rPr>
        <w:t xml:space="preserve">as </w:t>
      </w:r>
      <w:r w:rsidR="00334967" w:rsidRPr="0084168F">
        <w:rPr>
          <w:rFonts w:ascii="Times New Roman" w:hAnsi="Times New Roman" w:cs="Times New Roman"/>
          <w:sz w:val="24"/>
          <w:szCs w:val="24"/>
        </w:rPr>
        <w:t>‘’</w:t>
      </w:r>
      <w:r w:rsidR="00357ECA" w:rsidRPr="0084168F">
        <w:rPr>
          <w:rFonts w:ascii="Times New Roman" w:hAnsi="Times New Roman" w:cs="Times New Roman"/>
          <w:sz w:val="24"/>
          <w:szCs w:val="24"/>
        </w:rPr>
        <w:t xml:space="preserve">the body of persons who live in one house or under one head, including parents, children, servants...The group consisting of parents and their children, whether living </w:t>
      </w:r>
      <w:r w:rsidR="00334967" w:rsidRPr="0084168F">
        <w:rPr>
          <w:rFonts w:ascii="Times New Roman" w:hAnsi="Times New Roman" w:cs="Times New Roman"/>
          <w:sz w:val="24"/>
          <w:szCs w:val="24"/>
        </w:rPr>
        <w:t xml:space="preserve">together or not; in wider sense all those who are nearly connected by blood or affinity…Those defendants claiming descent from a common ancestor; a house; kindred lineage’’. </w:t>
      </w:r>
      <w:r w:rsidR="0095191D" w:rsidRPr="0084168F">
        <w:rPr>
          <w:rFonts w:ascii="Times New Roman" w:hAnsi="Times New Roman" w:cs="Times New Roman"/>
          <w:sz w:val="24"/>
          <w:szCs w:val="24"/>
        </w:rPr>
        <w:t xml:space="preserve">   </w:t>
      </w:r>
      <w:r w:rsidR="00334967" w:rsidRPr="0084168F">
        <w:rPr>
          <w:rFonts w:ascii="Times New Roman" w:hAnsi="Times New Roman" w:cs="Times New Roman"/>
          <w:sz w:val="24"/>
          <w:szCs w:val="24"/>
        </w:rPr>
        <w:t>F</w:t>
      </w:r>
      <w:r w:rsidR="0095191D" w:rsidRPr="0084168F">
        <w:rPr>
          <w:rFonts w:ascii="Times New Roman" w:hAnsi="Times New Roman" w:cs="Times New Roman"/>
          <w:sz w:val="24"/>
          <w:szCs w:val="24"/>
        </w:rPr>
        <w:t xml:space="preserve">amily in </w:t>
      </w:r>
      <w:r w:rsidR="003A2675" w:rsidRPr="0084168F">
        <w:rPr>
          <w:rFonts w:ascii="Times New Roman" w:hAnsi="Times New Roman" w:cs="Times New Roman"/>
          <w:sz w:val="24"/>
          <w:szCs w:val="24"/>
        </w:rPr>
        <w:t xml:space="preserve">relation to family property means a group of persons who are entitled </w:t>
      </w:r>
      <w:r w:rsidR="0011084B" w:rsidRPr="0084168F">
        <w:rPr>
          <w:rFonts w:ascii="Times New Roman" w:hAnsi="Times New Roman" w:cs="Times New Roman"/>
          <w:sz w:val="24"/>
          <w:szCs w:val="24"/>
        </w:rPr>
        <w:t>to succeed to the property</w:t>
      </w:r>
      <w:r w:rsidR="00A15F27" w:rsidRPr="0084168F">
        <w:rPr>
          <w:rFonts w:ascii="Times New Roman" w:hAnsi="Times New Roman" w:cs="Times New Roman"/>
          <w:sz w:val="24"/>
          <w:szCs w:val="24"/>
        </w:rPr>
        <w:t xml:space="preserve"> of a deceased founder of the family</w:t>
      </w:r>
      <w:r w:rsidR="0095191D" w:rsidRPr="0084168F">
        <w:rPr>
          <w:rFonts w:ascii="Times New Roman" w:hAnsi="Times New Roman" w:cs="Times New Roman"/>
          <w:sz w:val="24"/>
          <w:szCs w:val="24"/>
        </w:rPr>
        <w:t xml:space="preserve">. </w:t>
      </w:r>
      <w:r w:rsidR="0095191D" w:rsidRPr="0084168F">
        <w:rPr>
          <w:rFonts w:ascii="Times New Roman" w:hAnsi="Times New Roman" w:cs="Times New Roman"/>
          <w:sz w:val="24"/>
          <w:szCs w:val="24"/>
        </w:rPr>
        <w:lastRenderedPageBreak/>
        <w:t>Family</w:t>
      </w:r>
      <w:r w:rsidR="00615A58" w:rsidRPr="0084168F">
        <w:rPr>
          <w:rFonts w:ascii="Times New Roman" w:hAnsi="Times New Roman" w:cs="Times New Roman"/>
          <w:sz w:val="24"/>
          <w:szCs w:val="24"/>
        </w:rPr>
        <w:t xml:space="preserve"> land</w:t>
      </w:r>
      <w:r w:rsidR="00A15F27" w:rsidRPr="0084168F">
        <w:rPr>
          <w:rFonts w:ascii="Times New Roman" w:hAnsi="Times New Roman" w:cs="Times New Roman"/>
          <w:sz w:val="24"/>
          <w:szCs w:val="24"/>
        </w:rPr>
        <w:t xml:space="preserve"> in </w:t>
      </w:r>
      <w:proofErr w:type="spellStart"/>
      <w:r w:rsidR="00A15F27" w:rsidRPr="0084168F">
        <w:rPr>
          <w:rFonts w:ascii="Times New Roman" w:hAnsi="Times New Roman" w:cs="Times New Roman"/>
          <w:sz w:val="24"/>
          <w:szCs w:val="24"/>
        </w:rPr>
        <w:t>Ilekun</w:t>
      </w:r>
      <w:proofErr w:type="spellEnd"/>
      <w:r w:rsidR="00A15F27" w:rsidRPr="0084168F">
        <w:rPr>
          <w:rFonts w:ascii="Times New Roman" w:hAnsi="Times New Roman" w:cs="Times New Roman"/>
          <w:sz w:val="24"/>
          <w:szCs w:val="24"/>
        </w:rPr>
        <w:t xml:space="preserve"> community</w:t>
      </w:r>
      <w:r w:rsidR="00615A58" w:rsidRPr="0084168F">
        <w:rPr>
          <w:rFonts w:ascii="Times New Roman" w:hAnsi="Times New Roman" w:cs="Times New Roman"/>
          <w:sz w:val="24"/>
          <w:szCs w:val="24"/>
        </w:rPr>
        <w:t xml:space="preserve"> is a land whose rights have passed by succession to the descendants of the original owner. The title to the family land is vested in members of the family as a corporate body. </w:t>
      </w:r>
      <w:r w:rsidR="00245A21" w:rsidRPr="0084168F">
        <w:rPr>
          <w:rFonts w:ascii="Times New Roman" w:hAnsi="Times New Roman" w:cs="Times New Roman"/>
          <w:sz w:val="24"/>
          <w:szCs w:val="24"/>
        </w:rPr>
        <w:t>The uncles, aunts, brothers, cousins or sisters of the deceased founder do not fall under the category of ‘’members of the family’’ unless the deceased by his decla</w:t>
      </w:r>
      <w:r w:rsidR="00695517" w:rsidRPr="0084168F">
        <w:rPr>
          <w:rFonts w:ascii="Times New Roman" w:hAnsi="Times New Roman" w:cs="Times New Roman"/>
          <w:sz w:val="24"/>
          <w:szCs w:val="24"/>
        </w:rPr>
        <w:t>ration for example, in a will, e</w:t>
      </w:r>
      <w:r w:rsidR="00245A21" w:rsidRPr="0084168F">
        <w:rPr>
          <w:rFonts w:ascii="Times New Roman" w:hAnsi="Times New Roman" w:cs="Times New Roman"/>
          <w:sz w:val="24"/>
          <w:szCs w:val="24"/>
        </w:rPr>
        <w:t>nlarge the f</w:t>
      </w:r>
      <w:r w:rsidR="005345E4">
        <w:rPr>
          <w:rFonts w:ascii="Times New Roman" w:hAnsi="Times New Roman" w:cs="Times New Roman"/>
          <w:sz w:val="24"/>
          <w:szCs w:val="24"/>
        </w:rPr>
        <w:t xml:space="preserve">amily to include his relatives. </w:t>
      </w:r>
      <w:r w:rsidR="00695517" w:rsidRPr="0084168F">
        <w:rPr>
          <w:rFonts w:ascii="Times New Roman" w:hAnsi="Times New Roman" w:cs="Times New Roman"/>
          <w:sz w:val="24"/>
          <w:szCs w:val="24"/>
        </w:rPr>
        <w:t xml:space="preserve">It should be noted that an individual member of the family does not have a separate claim of ownership on any part or whole of a family land unless </w:t>
      </w:r>
      <w:r w:rsidR="00951369" w:rsidRPr="0084168F">
        <w:rPr>
          <w:rFonts w:ascii="Times New Roman" w:hAnsi="Times New Roman" w:cs="Times New Roman"/>
          <w:sz w:val="24"/>
          <w:szCs w:val="24"/>
        </w:rPr>
        <w:t>such land has been partitioned.</w:t>
      </w:r>
    </w:p>
    <w:p w:rsidR="0084168F" w:rsidRDefault="00951369" w:rsidP="00951369">
      <w:pPr>
        <w:rPr>
          <w:rFonts w:ascii="Times New Roman" w:hAnsi="Times New Roman" w:cs="Times New Roman"/>
          <w:sz w:val="24"/>
          <w:szCs w:val="24"/>
        </w:rPr>
      </w:pPr>
      <w:r w:rsidRPr="00951369">
        <w:rPr>
          <w:rFonts w:ascii="Times New Roman" w:hAnsi="Times New Roman" w:cs="Times New Roman"/>
          <w:b/>
          <w:sz w:val="24"/>
          <w:szCs w:val="24"/>
        </w:rPr>
        <w:t>Creati</w:t>
      </w:r>
      <w:r w:rsidR="00695517" w:rsidRPr="00951369">
        <w:rPr>
          <w:rFonts w:ascii="Times New Roman" w:hAnsi="Times New Roman" w:cs="Times New Roman"/>
          <w:b/>
          <w:sz w:val="24"/>
          <w:szCs w:val="24"/>
        </w:rPr>
        <w:t>on</w:t>
      </w:r>
    </w:p>
    <w:p w:rsidR="0011084B" w:rsidRDefault="0084168F" w:rsidP="00951369">
      <w:pPr>
        <w:rPr>
          <w:rFonts w:ascii="Times New Roman" w:hAnsi="Times New Roman" w:cs="Times New Roman"/>
          <w:sz w:val="24"/>
          <w:szCs w:val="24"/>
        </w:rPr>
      </w:pPr>
      <w:r>
        <w:rPr>
          <w:rFonts w:ascii="Times New Roman" w:hAnsi="Times New Roman" w:cs="Times New Roman"/>
          <w:sz w:val="24"/>
          <w:szCs w:val="24"/>
        </w:rPr>
        <w:t>F</w:t>
      </w:r>
      <w:r w:rsidR="00666C7A">
        <w:rPr>
          <w:rFonts w:ascii="Times New Roman" w:hAnsi="Times New Roman" w:cs="Times New Roman"/>
          <w:sz w:val="24"/>
          <w:szCs w:val="24"/>
        </w:rPr>
        <w:t xml:space="preserve">amily property </w:t>
      </w:r>
      <w:r w:rsidR="00F66FD9">
        <w:rPr>
          <w:rFonts w:ascii="Times New Roman" w:hAnsi="Times New Roman" w:cs="Times New Roman"/>
          <w:sz w:val="24"/>
          <w:szCs w:val="24"/>
        </w:rPr>
        <w:t xml:space="preserve">in the </w:t>
      </w:r>
      <w:proofErr w:type="spellStart"/>
      <w:r w:rsidR="00F66FD9">
        <w:rPr>
          <w:rFonts w:ascii="Times New Roman" w:hAnsi="Times New Roman" w:cs="Times New Roman"/>
          <w:sz w:val="24"/>
          <w:szCs w:val="24"/>
        </w:rPr>
        <w:t>Ilekun</w:t>
      </w:r>
      <w:proofErr w:type="spellEnd"/>
      <w:r w:rsidR="00F66FD9">
        <w:rPr>
          <w:rFonts w:ascii="Times New Roman" w:hAnsi="Times New Roman" w:cs="Times New Roman"/>
          <w:sz w:val="24"/>
          <w:szCs w:val="24"/>
        </w:rPr>
        <w:t xml:space="preserve"> community </w:t>
      </w:r>
      <w:r w:rsidR="00666C7A">
        <w:rPr>
          <w:rFonts w:ascii="Times New Roman" w:hAnsi="Times New Roman" w:cs="Times New Roman"/>
          <w:sz w:val="24"/>
          <w:szCs w:val="24"/>
        </w:rPr>
        <w:t xml:space="preserve">may arise by </w:t>
      </w:r>
      <w:r w:rsidR="00F66FD9">
        <w:rPr>
          <w:rFonts w:ascii="Times New Roman" w:hAnsi="Times New Roman" w:cs="Times New Roman"/>
          <w:sz w:val="24"/>
          <w:szCs w:val="24"/>
        </w:rPr>
        <w:t xml:space="preserve">operation of law or by acts of the parties. </w:t>
      </w:r>
    </w:p>
    <w:p w:rsidR="000D11DC" w:rsidRDefault="000D11DC" w:rsidP="000D11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Creation by operation of law- In </w:t>
      </w:r>
      <w:proofErr w:type="spellStart"/>
      <w:r>
        <w:rPr>
          <w:rFonts w:ascii="Times New Roman" w:hAnsi="Times New Roman" w:cs="Times New Roman"/>
          <w:sz w:val="24"/>
          <w:szCs w:val="24"/>
        </w:rPr>
        <w:t>Ilekun</w:t>
      </w:r>
      <w:proofErr w:type="spellEnd"/>
      <w:r>
        <w:rPr>
          <w:rFonts w:ascii="Times New Roman" w:hAnsi="Times New Roman" w:cs="Times New Roman"/>
          <w:sz w:val="24"/>
          <w:szCs w:val="24"/>
        </w:rPr>
        <w:t xml:space="preserve"> community, if a landowner dies without a will, </w:t>
      </w:r>
      <w:r w:rsidR="000673FC">
        <w:rPr>
          <w:rFonts w:ascii="Times New Roman" w:hAnsi="Times New Roman" w:cs="Times New Roman"/>
          <w:sz w:val="24"/>
          <w:szCs w:val="24"/>
        </w:rPr>
        <w:t xml:space="preserve">his acquired property devolves on his children as family property in accordance with the customs of </w:t>
      </w:r>
      <w:proofErr w:type="spellStart"/>
      <w:r w:rsidR="000673FC">
        <w:rPr>
          <w:rFonts w:ascii="Times New Roman" w:hAnsi="Times New Roman" w:cs="Times New Roman"/>
          <w:sz w:val="24"/>
          <w:szCs w:val="24"/>
        </w:rPr>
        <w:t>Ilekun</w:t>
      </w:r>
      <w:proofErr w:type="spellEnd"/>
      <w:r w:rsidR="000673FC">
        <w:rPr>
          <w:rFonts w:ascii="Times New Roman" w:hAnsi="Times New Roman" w:cs="Times New Roman"/>
          <w:sz w:val="24"/>
          <w:szCs w:val="24"/>
        </w:rPr>
        <w:t xml:space="preserve"> community. </w:t>
      </w:r>
      <w:r w:rsidR="007E4059">
        <w:rPr>
          <w:rFonts w:ascii="Times New Roman" w:hAnsi="Times New Roman" w:cs="Times New Roman"/>
          <w:sz w:val="24"/>
          <w:szCs w:val="24"/>
        </w:rPr>
        <w:t>Family land may also arise from a declaration under a Will as where a testator devised a property to his heirs jointly to hold as family property.</w:t>
      </w:r>
    </w:p>
    <w:p w:rsidR="008633A7" w:rsidRDefault="004E5E04" w:rsidP="008633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Creation by acts of the parties- </w:t>
      </w:r>
      <w:r w:rsidR="00E20C40">
        <w:rPr>
          <w:rFonts w:ascii="Times New Roman" w:hAnsi="Times New Roman" w:cs="Times New Roman"/>
          <w:sz w:val="24"/>
          <w:szCs w:val="24"/>
        </w:rPr>
        <w:t xml:space="preserve">In </w:t>
      </w:r>
      <w:proofErr w:type="spellStart"/>
      <w:r w:rsidR="00E20C40">
        <w:rPr>
          <w:rFonts w:ascii="Times New Roman" w:hAnsi="Times New Roman" w:cs="Times New Roman"/>
          <w:sz w:val="24"/>
          <w:szCs w:val="24"/>
        </w:rPr>
        <w:t>Ilekun</w:t>
      </w:r>
      <w:proofErr w:type="spellEnd"/>
      <w:r w:rsidR="00E20C40">
        <w:rPr>
          <w:rFonts w:ascii="Times New Roman" w:hAnsi="Times New Roman" w:cs="Times New Roman"/>
          <w:sz w:val="24"/>
          <w:szCs w:val="24"/>
        </w:rPr>
        <w:t xml:space="preserve"> community, parties may by their own acts create family property by way of first settlement, purchase, conquest or absolute gift.</w:t>
      </w:r>
      <w:r w:rsidR="00817F42">
        <w:rPr>
          <w:rFonts w:ascii="Times New Roman" w:hAnsi="Times New Roman" w:cs="Times New Roman"/>
          <w:sz w:val="24"/>
          <w:szCs w:val="24"/>
        </w:rPr>
        <w:t xml:space="preserve">                                                 (</w:t>
      </w:r>
      <w:proofErr w:type="spellStart"/>
      <w:r w:rsidR="00817F42">
        <w:rPr>
          <w:rFonts w:ascii="Times New Roman" w:hAnsi="Times New Roman" w:cs="Times New Roman"/>
          <w:sz w:val="24"/>
          <w:szCs w:val="24"/>
        </w:rPr>
        <w:t>i</w:t>
      </w:r>
      <w:proofErr w:type="spellEnd"/>
      <w:r w:rsidR="00817F42">
        <w:rPr>
          <w:rFonts w:ascii="Times New Roman" w:hAnsi="Times New Roman" w:cs="Times New Roman"/>
          <w:sz w:val="24"/>
          <w:szCs w:val="24"/>
        </w:rPr>
        <w:t xml:space="preserve">) First settlement: this is the most common way of creating family land in </w:t>
      </w:r>
      <w:proofErr w:type="spellStart"/>
      <w:r w:rsidR="00817F42">
        <w:rPr>
          <w:rFonts w:ascii="Times New Roman" w:hAnsi="Times New Roman" w:cs="Times New Roman"/>
          <w:sz w:val="24"/>
          <w:szCs w:val="24"/>
        </w:rPr>
        <w:t>Ilekun</w:t>
      </w:r>
      <w:proofErr w:type="spellEnd"/>
      <w:r w:rsidR="00817F42">
        <w:rPr>
          <w:rFonts w:ascii="Times New Roman" w:hAnsi="Times New Roman" w:cs="Times New Roman"/>
          <w:sz w:val="24"/>
          <w:szCs w:val="24"/>
        </w:rPr>
        <w:t xml:space="preserve"> community. </w:t>
      </w:r>
      <w:r w:rsidR="00F206D9">
        <w:rPr>
          <w:rFonts w:ascii="Times New Roman" w:hAnsi="Times New Roman" w:cs="Times New Roman"/>
          <w:sz w:val="24"/>
          <w:szCs w:val="24"/>
        </w:rPr>
        <w:t>It may arise, where a family through their ancestors, where they’re the first to settle on a virgin land and having exercised acts of ownership over sufficient length time, numerous and positive enough to warrant inference of exclusive ownership.</w:t>
      </w:r>
      <w:r w:rsidR="00D52E6A">
        <w:rPr>
          <w:rFonts w:ascii="Times New Roman" w:hAnsi="Times New Roman" w:cs="Times New Roman"/>
          <w:sz w:val="24"/>
          <w:szCs w:val="24"/>
        </w:rPr>
        <w:t xml:space="preserve">                                                   (ii) Conquest: </w:t>
      </w:r>
      <w:r w:rsidR="001A7854">
        <w:rPr>
          <w:rFonts w:ascii="Times New Roman" w:hAnsi="Times New Roman" w:cs="Times New Roman"/>
          <w:sz w:val="24"/>
          <w:szCs w:val="24"/>
        </w:rPr>
        <w:t>I</w:t>
      </w:r>
      <w:r w:rsidR="00D52E6A">
        <w:rPr>
          <w:rFonts w:ascii="Times New Roman" w:hAnsi="Times New Roman" w:cs="Times New Roman"/>
          <w:sz w:val="24"/>
          <w:szCs w:val="24"/>
        </w:rPr>
        <w:t xml:space="preserve">n </w:t>
      </w:r>
      <w:proofErr w:type="spellStart"/>
      <w:r w:rsidR="00D52E6A">
        <w:rPr>
          <w:rFonts w:ascii="Times New Roman" w:hAnsi="Times New Roman" w:cs="Times New Roman"/>
          <w:sz w:val="24"/>
          <w:szCs w:val="24"/>
        </w:rPr>
        <w:t>Ilekun</w:t>
      </w:r>
      <w:proofErr w:type="spellEnd"/>
      <w:r w:rsidR="00D52E6A">
        <w:rPr>
          <w:rFonts w:ascii="Times New Roman" w:hAnsi="Times New Roman" w:cs="Times New Roman"/>
          <w:sz w:val="24"/>
          <w:szCs w:val="24"/>
        </w:rPr>
        <w:t xml:space="preserve"> community, where a family conquers a people, it may appropriate the land of the conquered.                                         </w:t>
      </w:r>
      <w:r w:rsidR="00D52E6A" w:rsidRPr="00D52E6A">
        <w:rPr>
          <w:rFonts w:ascii="Times New Roman" w:hAnsi="Times New Roman" w:cs="Times New Roman"/>
          <w:sz w:val="24"/>
          <w:szCs w:val="24"/>
        </w:rPr>
        <w:t xml:space="preserve">                                                                                                                                     (iii) Purchase: </w:t>
      </w:r>
      <w:r w:rsidR="001A7854">
        <w:rPr>
          <w:rFonts w:ascii="Times New Roman" w:hAnsi="Times New Roman" w:cs="Times New Roman"/>
          <w:sz w:val="24"/>
          <w:szCs w:val="24"/>
        </w:rPr>
        <w:t xml:space="preserve">In </w:t>
      </w:r>
      <w:proofErr w:type="spellStart"/>
      <w:r w:rsidR="001A7854">
        <w:rPr>
          <w:rFonts w:ascii="Times New Roman" w:hAnsi="Times New Roman" w:cs="Times New Roman"/>
          <w:sz w:val="24"/>
          <w:szCs w:val="24"/>
        </w:rPr>
        <w:t>Ilekun</w:t>
      </w:r>
      <w:proofErr w:type="spellEnd"/>
      <w:r w:rsidR="001A7854">
        <w:rPr>
          <w:rFonts w:ascii="Times New Roman" w:hAnsi="Times New Roman" w:cs="Times New Roman"/>
          <w:sz w:val="24"/>
          <w:szCs w:val="24"/>
        </w:rPr>
        <w:t xml:space="preserve"> community, family property may arise where family money is used to purchase land.</w:t>
      </w:r>
      <w:r w:rsidR="00D52E6A" w:rsidRPr="00D52E6A">
        <w:rPr>
          <w:rFonts w:ascii="Times New Roman" w:hAnsi="Times New Roman" w:cs="Times New Roman"/>
          <w:sz w:val="24"/>
          <w:szCs w:val="24"/>
        </w:rPr>
        <w:t xml:space="preserve">                                                                                                                                          </w:t>
      </w:r>
      <w:r w:rsidR="00D52E6A">
        <w:rPr>
          <w:rFonts w:ascii="Times New Roman" w:hAnsi="Times New Roman" w:cs="Times New Roman"/>
          <w:sz w:val="24"/>
          <w:szCs w:val="24"/>
        </w:rPr>
        <w:t xml:space="preserve">                     </w:t>
      </w:r>
      <w:proofErr w:type="gramStart"/>
      <w:r w:rsidR="00D52E6A">
        <w:rPr>
          <w:rFonts w:ascii="Times New Roman" w:hAnsi="Times New Roman" w:cs="Times New Roman"/>
          <w:sz w:val="24"/>
          <w:szCs w:val="24"/>
        </w:rPr>
        <w:t>(iv) Gift</w:t>
      </w:r>
      <w:proofErr w:type="gramEnd"/>
      <w:r w:rsidR="00D52E6A">
        <w:rPr>
          <w:rFonts w:ascii="Times New Roman" w:hAnsi="Times New Roman" w:cs="Times New Roman"/>
          <w:sz w:val="24"/>
          <w:szCs w:val="24"/>
        </w:rPr>
        <w:t>:</w:t>
      </w:r>
      <w:r w:rsidR="00687C39">
        <w:rPr>
          <w:rFonts w:ascii="Times New Roman" w:hAnsi="Times New Roman" w:cs="Times New Roman"/>
          <w:sz w:val="24"/>
          <w:szCs w:val="24"/>
        </w:rPr>
        <w:t xml:space="preserve"> W</w:t>
      </w:r>
      <w:r w:rsidR="001A7854">
        <w:rPr>
          <w:rFonts w:ascii="Times New Roman" w:hAnsi="Times New Roman" w:cs="Times New Roman"/>
          <w:sz w:val="24"/>
          <w:szCs w:val="24"/>
        </w:rPr>
        <w:t xml:space="preserve">here a family in </w:t>
      </w:r>
      <w:proofErr w:type="spellStart"/>
      <w:r w:rsidR="001A7854">
        <w:rPr>
          <w:rFonts w:ascii="Times New Roman" w:hAnsi="Times New Roman" w:cs="Times New Roman"/>
          <w:sz w:val="24"/>
          <w:szCs w:val="24"/>
        </w:rPr>
        <w:t>Ilekun</w:t>
      </w:r>
      <w:proofErr w:type="spellEnd"/>
      <w:r w:rsidR="001A7854">
        <w:rPr>
          <w:rFonts w:ascii="Times New Roman" w:hAnsi="Times New Roman" w:cs="Times New Roman"/>
          <w:sz w:val="24"/>
          <w:szCs w:val="24"/>
        </w:rPr>
        <w:t xml:space="preserve"> community is a </w:t>
      </w:r>
      <w:proofErr w:type="spellStart"/>
      <w:r w:rsidR="001A7854">
        <w:rPr>
          <w:rFonts w:ascii="Times New Roman" w:hAnsi="Times New Roman" w:cs="Times New Roman"/>
          <w:sz w:val="24"/>
          <w:szCs w:val="24"/>
        </w:rPr>
        <w:t>donee</w:t>
      </w:r>
      <w:proofErr w:type="spellEnd"/>
      <w:r w:rsidR="001A7854">
        <w:rPr>
          <w:rFonts w:ascii="Times New Roman" w:hAnsi="Times New Roman" w:cs="Times New Roman"/>
          <w:sz w:val="24"/>
          <w:szCs w:val="24"/>
        </w:rPr>
        <w:t xml:space="preserve"> of an unconditional gift of land, family property is created. For instance, like where a family does the </w:t>
      </w:r>
      <w:proofErr w:type="spellStart"/>
      <w:r w:rsidR="001A7854">
        <w:rPr>
          <w:rFonts w:ascii="Times New Roman" w:hAnsi="Times New Roman" w:cs="Times New Roman"/>
          <w:sz w:val="24"/>
          <w:szCs w:val="24"/>
        </w:rPr>
        <w:t>Elekun</w:t>
      </w:r>
      <w:proofErr w:type="spellEnd"/>
      <w:r w:rsidR="001A7854">
        <w:rPr>
          <w:rFonts w:ascii="Times New Roman" w:hAnsi="Times New Roman" w:cs="Times New Roman"/>
          <w:sz w:val="24"/>
          <w:szCs w:val="24"/>
        </w:rPr>
        <w:t xml:space="preserve"> a favor and he rewards them with a gift of a land. </w:t>
      </w:r>
    </w:p>
    <w:p w:rsidR="00B80FB7" w:rsidRDefault="00B80FB7" w:rsidP="008633A7">
      <w:pPr>
        <w:rPr>
          <w:rFonts w:ascii="Times New Roman" w:hAnsi="Times New Roman" w:cs="Times New Roman"/>
          <w:b/>
          <w:sz w:val="24"/>
          <w:szCs w:val="24"/>
        </w:rPr>
      </w:pPr>
      <w:r>
        <w:rPr>
          <w:rFonts w:ascii="Times New Roman" w:hAnsi="Times New Roman" w:cs="Times New Roman"/>
          <w:b/>
          <w:sz w:val="24"/>
          <w:szCs w:val="24"/>
        </w:rPr>
        <w:t>Management</w:t>
      </w:r>
    </w:p>
    <w:p w:rsidR="00087759" w:rsidRDefault="00646533" w:rsidP="008633A7">
      <w:pPr>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Ilekun</w:t>
      </w:r>
      <w:proofErr w:type="spellEnd"/>
      <w:r>
        <w:rPr>
          <w:rFonts w:ascii="Times New Roman" w:hAnsi="Times New Roman" w:cs="Times New Roman"/>
          <w:sz w:val="24"/>
          <w:szCs w:val="24"/>
        </w:rPr>
        <w:t xml:space="preserve"> community, </w:t>
      </w:r>
      <w:r w:rsidR="00FF499E">
        <w:rPr>
          <w:rFonts w:ascii="Times New Roman" w:hAnsi="Times New Roman" w:cs="Times New Roman"/>
          <w:sz w:val="24"/>
          <w:szCs w:val="24"/>
        </w:rPr>
        <w:t>the family head</w:t>
      </w:r>
      <w:r>
        <w:rPr>
          <w:rFonts w:ascii="Times New Roman" w:hAnsi="Times New Roman" w:cs="Times New Roman"/>
          <w:sz w:val="24"/>
          <w:szCs w:val="24"/>
        </w:rPr>
        <w:t xml:space="preserve"> </w:t>
      </w:r>
      <w:r w:rsidRPr="00646533">
        <w:rPr>
          <w:rFonts w:ascii="Times New Roman" w:hAnsi="Times New Roman" w:cs="Times New Roman"/>
          <w:b/>
          <w:sz w:val="24"/>
          <w:szCs w:val="24"/>
        </w:rPr>
        <w:t>(</w:t>
      </w:r>
      <w:proofErr w:type="spellStart"/>
      <w:r w:rsidRPr="00646533">
        <w:rPr>
          <w:rFonts w:ascii="Times New Roman" w:hAnsi="Times New Roman" w:cs="Times New Roman"/>
          <w:b/>
          <w:sz w:val="24"/>
          <w:szCs w:val="24"/>
        </w:rPr>
        <w:t>Olori</w:t>
      </w:r>
      <w:r w:rsidRPr="00646533">
        <w:rPr>
          <w:rFonts w:ascii="Times New Roman" w:hAnsi="Times New Roman" w:cs="Times New Roman"/>
          <w:b/>
          <w:sz w:val="24"/>
          <w:szCs w:val="24"/>
        </w:rPr>
        <w:t>-ebi</w:t>
      </w:r>
      <w:proofErr w:type="spellEnd"/>
      <w:r w:rsidRPr="00646533">
        <w:rPr>
          <w:rFonts w:ascii="Times New Roman" w:hAnsi="Times New Roman" w:cs="Times New Roman"/>
          <w:b/>
          <w:sz w:val="24"/>
          <w:szCs w:val="24"/>
        </w:rPr>
        <w:t>)</w:t>
      </w:r>
      <w:r w:rsidR="00FF499E">
        <w:rPr>
          <w:rFonts w:ascii="Times New Roman" w:hAnsi="Times New Roman" w:cs="Times New Roman"/>
          <w:sz w:val="24"/>
          <w:szCs w:val="24"/>
        </w:rPr>
        <w:t xml:space="preserve"> personifies the family, therefore, the powers and rights of ownership of family land are vested in and are exercisable by him on behalf of the family. </w:t>
      </w:r>
      <w:r w:rsidR="00C1065F">
        <w:rPr>
          <w:rFonts w:ascii="Times New Roman" w:hAnsi="Times New Roman" w:cs="Times New Roman"/>
          <w:sz w:val="24"/>
          <w:szCs w:val="24"/>
        </w:rPr>
        <w:t xml:space="preserve">The </w:t>
      </w:r>
      <w:r w:rsidR="00AA4B24">
        <w:rPr>
          <w:rFonts w:ascii="Times New Roman" w:hAnsi="Times New Roman" w:cs="Times New Roman"/>
          <w:sz w:val="24"/>
          <w:szCs w:val="24"/>
        </w:rPr>
        <w:t>family head who is</w:t>
      </w:r>
      <w:r w:rsidR="00C1065F">
        <w:rPr>
          <w:rFonts w:ascii="Times New Roman" w:hAnsi="Times New Roman" w:cs="Times New Roman"/>
          <w:sz w:val="24"/>
          <w:szCs w:val="24"/>
        </w:rPr>
        <w:t xml:space="preserve"> referred to as ‘</w:t>
      </w:r>
      <w:r w:rsidR="00C1065F" w:rsidRPr="009F489B">
        <w:rPr>
          <w:rFonts w:ascii="Times New Roman" w:hAnsi="Times New Roman" w:cs="Times New Roman"/>
          <w:b/>
          <w:sz w:val="24"/>
          <w:szCs w:val="24"/>
        </w:rPr>
        <w:t>’</w:t>
      </w:r>
      <w:proofErr w:type="spellStart"/>
      <w:r w:rsidR="00C1065F" w:rsidRPr="009F489B">
        <w:rPr>
          <w:rFonts w:ascii="Times New Roman" w:hAnsi="Times New Roman" w:cs="Times New Roman"/>
          <w:b/>
          <w:sz w:val="24"/>
          <w:szCs w:val="24"/>
        </w:rPr>
        <w:t>Olori-ebi</w:t>
      </w:r>
      <w:proofErr w:type="spellEnd"/>
      <w:r w:rsidR="00C1065F">
        <w:rPr>
          <w:rFonts w:ascii="Times New Roman" w:hAnsi="Times New Roman" w:cs="Times New Roman"/>
          <w:sz w:val="24"/>
          <w:szCs w:val="24"/>
        </w:rPr>
        <w:t xml:space="preserve">’’ </w:t>
      </w:r>
      <w:r w:rsidR="00AA4B24">
        <w:rPr>
          <w:rFonts w:ascii="Times New Roman" w:hAnsi="Times New Roman" w:cs="Times New Roman"/>
          <w:sz w:val="24"/>
          <w:szCs w:val="24"/>
        </w:rPr>
        <w:t xml:space="preserve">in the </w:t>
      </w:r>
      <w:proofErr w:type="spellStart"/>
      <w:r w:rsidR="00AA4B24">
        <w:rPr>
          <w:rFonts w:ascii="Times New Roman" w:hAnsi="Times New Roman" w:cs="Times New Roman"/>
          <w:sz w:val="24"/>
          <w:szCs w:val="24"/>
        </w:rPr>
        <w:t>Ilekun</w:t>
      </w:r>
      <w:proofErr w:type="spellEnd"/>
      <w:r w:rsidR="00AA4B24">
        <w:rPr>
          <w:rFonts w:ascii="Times New Roman" w:hAnsi="Times New Roman" w:cs="Times New Roman"/>
          <w:sz w:val="24"/>
          <w:szCs w:val="24"/>
        </w:rPr>
        <w:t xml:space="preserve"> community </w:t>
      </w:r>
      <w:r w:rsidR="009F489B">
        <w:rPr>
          <w:rFonts w:ascii="Times New Roman" w:hAnsi="Times New Roman" w:cs="Times New Roman"/>
          <w:sz w:val="24"/>
          <w:szCs w:val="24"/>
        </w:rPr>
        <w:t>takes charge of the management and contro</w:t>
      </w:r>
      <w:r w:rsidR="004108DD">
        <w:rPr>
          <w:rFonts w:ascii="Times New Roman" w:hAnsi="Times New Roman" w:cs="Times New Roman"/>
          <w:sz w:val="24"/>
          <w:szCs w:val="24"/>
        </w:rPr>
        <w:t xml:space="preserve">l of the land. It is the responsibility of the family head to preserve family property from any unlawful interference and to keep it in a good state of repair; to allocate </w:t>
      </w:r>
      <w:r w:rsidR="00F17965">
        <w:rPr>
          <w:rFonts w:ascii="Times New Roman" w:hAnsi="Times New Roman" w:cs="Times New Roman"/>
          <w:sz w:val="24"/>
          <w:szCs w:val="24"/>
        </w:rPr>
        <w:t xml:space="preserve">portions to the needing members; where the property is rented out, to collect the rents; and take part in the transfer or alienation of family property to give a valid title </w:t>
      </w:r>
      <w:r w:rsidR="001E3BB3">
        <w:rPr>
          <w:rFonts w:ascii="Times New Roman" w:hAnsi="Times New Roman" w:cs="Times New Roman"/>
          <w:sz w:val="24"/>
          <w:szCs w:val="24"/>
        </w:rPr>
        <w:t xml:space="preserve">to the transferee. </w:t>
      </w:r>
    </w:p>
    <w:p w:rsidR="008B0520" w:rsidRDefault="00523F50" w:rsidP="0011084B">
      <w:pPr>
        <w:rPr>
          <w:rFonts w:ascii="Times New Roman" w:hAnsi="Times New Roman" w:cs="Times New Roman"/>
          <w:b/>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Ilekun</w:t>
      </w:r>
      <w:proofErr w:type="spellEnd"/>
      <w:r>
        <w:rPr>
          <w:rFonts w:ascii="Times New Roman" w:hAnsi="Times New Roman" w:cs="Times New Roman"/>
          <w:sz w:val="24"/>
          <w:szCs w:val="24"/>
        </w:rPr>
        <w:t xml:space="preserve"> community, </w:t>
      </w:r>
      <w:r w:rsidR="00817847">
        <w:rPr>
          <w:rFonts w:ascii="Times New Roman" w:hAnsi="Times New Roman" w:cs="Times New Roman"/>
          <w:sz w:val="24"/>
          <w:szCs w:val="24"/>
        </w:rPr>
        <w:t>at</w:t>
      </w:r>
      <w:r w:rsidR="00C50480">
        <w:rPr>
          <w:rFonts w:ascii="Times New Roman" w:hAnsi="Times New Roman" w:cs="Times New Roman"/>
          <w:sz w:val="24"/>
          <w:szCs w:val="24"/>
        </w:rPr>
        <w:t xml:space="preserve"> the death of the founder of a</w:t>
      </w:r>
      <w:r w:rsidR="00817847">
        <w:rPr>
          <w:rFonts w:ascii="Times New Roman" w:hAnsi="Times New Roman" w:cs="Times New Roman"/>
          <w:sz w:val="24"/>
          <w:szCs w:val="24"/>
        </w:rPr>
        <w:t xml:space="preserve"> family, </w:t>
      </w:r>
      <w:r w:rsidR="00C50480">
        <w:rPr>
          <w:rFonts w:ascii="Times New Roman" w:hAnsi="Times New Roman" w:cs="Times New Roman"/>
          <w:sz w:val="24"/>
          <w:szCs w:val="24"/>
        </w:rPr>
        <w:t>the eldest</w:t>
      </w:r>
      <w:r w:rsidR="00666501">
        <w:rPr>
          <w:rFonts w:ascii="Times New Roman" w:hAnsi="Times New Roman" w:cs="Times New Roman"/>
          <w:sz w:val="24"/>
          <w:szCs w:val="24"/>
        </w:rPr>
        <w:t xml:space="preserve"> male descendant of the family </w:t>
      </w:r>
      <w:r w:rsidR="00C50480">
        <w:rPr>
          <w:rFonts w:ascii="Times New Roman" w:hAnsi="Times New Roman" w:cs="Times New Roman"/>
          <w:sz w:val="24"/>
          <w:szCs w:val="24"/>
        </w:rPr>
        <w:t xml:space="preserve">is the person to succeed the headship of the family. </w:t>
      </w:r>
      <w:proofErr w:type="spellStart"/>
      <w:r w:rsidR="0024544D">
        <w:rPr>
          <w:rFonts w:ascii="Times New Roman" w:hAnsi="Times New Roman" w:cs="Times New Roman"/>
          <w:sz w:val="24"/>
          <w:szCs w:val="24"/>
        </w:rPr>
        <w:t>Olori-ebi</w:t>
      </w:r>
      <w:proofErr w:type="spellEnd"/>
      <w:r w:rsidR="005B0F76">
        <w:rPr>
          <w:rFonts w:ascii="Times New Roman" w:hAnsi="Times New Roman" w:cs="Times New Roman"/>
          <w:sz w:val="24"/>
          <w:szCs w:val="24"/>
        </w:rPr>
        <w:t xml:space="preserve"> can a</w:t>
      </w:r>
      <w:r w:rsidR="00992708">
        <w:rPr>
          <w:rFonts w:ascii="Times New Roman" w:hAnsi="Times New Roman" w:cs="Times New Roman"/>
          <w:sz w:val="24"/>
          <w:szCs w:val="24"/>
        </w:rPr>
        <w:t xml:space="preserve">lso be nominated by the last deceased holder on his death bed or by his will. </w:t>
      </w:r>
      <w:r w:rsidR="0097415A">
        <w:rPr>
          <w:rFonts w:ascii="Times New Roman" w:hAnsi="Times New Roman" w:cs="Times New Roman"/>
          <w:sz w:val="24"/>
          <w:szCs w:val="24"/>
        </w:rPr>
        <w:t xml:space="preserve">Also, the members of the family being the beneficiaries can claim the rights of the family head if he neglects or refuses to assert such rights. </w:t>
      </w:r>
      <w:r w:rsidR="00481037">
        <w:rPr>
          <w:rFonts w:ascii="Times New Roman" w:hAnsi="Times New Roman" w:cs="Times New Roman"/>
          <w:sz w:val="24"/>
          <w:szCs w:val="24"/>
        </w:rPr>
        <w:t>The family head</w:t>
      </w:r>
      <w:r w:rsidR="0089459D">
        <w:rPr>
          <w:rFonts w:ascii="Times New Roman" w:hAnsi="Times New Roman" w:cs="Times New Roman"/>
          <w:sz w:val="24"/>
          <w:szCs w:val="24"/>
        </w:rPr>
        <w:t xml:space="preserve"> </w:t>
      </w:r>
      <w:r w:rsidR="0089459D" w:rsidRPr="0089459D">
        <w:rPr>
          <w:rFonts w:ascii="Times New Roman" w:hAnsi="Times New Roman" w:cs="Times New Roman"/>
          <w:b/>
          <w:sz w:val="24"/>
          <w:szCs w:val="24"/>
        </w:rPr>
        <w:t>(</w:t>
      </w:r>
      <w:proofErr w:type="spellStart"/>
      <w:r w:rsidR="0089459D" w:rsidRPr="0089459D">
        <w:rPr>
          <w:rFonts w:ascii="Times New Roman" w:hAnsi="Times New Roman" w:cs="Times New Roman"/>
          <w:b/>
          <w:sz w:val="24"/>
          <w:szCs w:val="24"/>
        </w:rPr>
        <w:t>Olori-ebi</w:t>
      </w:r>
      <w:proofErr w:type="spellEnd"/>
      <w:r w:rsidR="0089459D" w:rsidRPr="0089459D">
        <w:rPr>
          <w:rFonts w:ascii="Times New Roman" w:hAnsi="Times New Roman" w:cs="Times New Roman"/>
          <w:b/>
          <w:sz w:val="24"/>
          <w:szCs w:val="24"/>
        </w:rPr>
        <w:t>)</w:t>
      </w:r>
      <w:r w:rsidR="00481037">
        <w:rPr>
          <w:rFonts w:ascii="Times New Roman" w:hAnsi="Times New Roman" w:cs="Times New Roman"/>
          <w:sz w:val="24"/>
          <w:szCs w:val="24"/>
        </w:rPr>
        <w:t xml:space="preserve"> has no form of ownership of property vested</w:t>
      </w:r>
      <w:r w:rsidR="008B0520">
        <w:rPr>
          <w:rFonts w:ascii="Times New Roman" w:hAnsi="Times New Roman" w:cs="Times New Roman"/>
          <w:sz w:val="24"/>
          <w:szCs w:val="24"/>
        </w:rPr>
        <w:t xml:space="preserve"> </w:t>
      </w:r>
      <w:r w:rsidR="0089459D">
        <w:rPr>
          <w:rFonts w:ascii="Times New Roman" w:hAnsi="Times New Roman" w:cs="Times New Roman"/>
          <w:sz w:val="24"/>
          <w:szCs w:val="24"/>
        </w:rPr>
        <w:t>in him. H</w:t>
      </w:r>
      <w:r w:rsidR="003C2076">
        <w:rPr>
          <w:rFonts w:ascii="Times New Roman" w:hAnsi="Times New Roman" w:cs="Times New Roman"/>
          <w:sz w:val="24"/>
          <w:szCs w:val="24"/>
        </w:rPr>
        <w:t xml:space="preserve">e serves as a trustee of the family land where the family members are the beneficiaries. </w:t>
      </w:r>
    </w:p>
    <w:p w:rsidR="0011084B" w:rsidRPr="008B0520" w:rsidRDefault="0011084B" w:rsidP="0011084B">
      <w:pPr>
        <w:rPr>
          <w:rFonts w:ascii="Times New Roman" w:hAnsi="Times New Roman" w:cs="Times New Roman"/>
          <w:b/>
          <w:sz w:val="24"/>
          <w:szCs w:val="24"/>
        </w:rPr>
      </w:pPr>
      <w:r w:rsidRPr="00FD194C">
        <w:rPr>
          <w:rFonts w:ascii="Times New Roman" w:hAnsi="Times New Roman" w:cs="Times New Roman"/>
          <w:b/>
          <w:sz w:val="24"/>
          <w:szCs w:val="24"/>
        </w:rPr>
        <w:lastRenderedPageBreak/>
        <w:t>Determination</w:t>
      </w:r>
      <w:r w:rsidR="00137A68">
        <w:rPr>
          <w:rFonts w:ascii="Times New Roman" w:hAnsi="Times New Roman" w:cs="Times New Roman"/>
          <w:sz w:val="24"/>
          <w:szCs w:val="24"/>
        </w:rPr>
        <w:t xml:space="preserve">                                                                                                                                                                       A family land can be d</w:t>
      </w:r>
      <w:r w:rsidR="00DC764D">
        <w:rPr>
          <w:rFonts w:ascii="Times New Roman" w:hAnsi="Times New Roman" w:cs="Times New Roman"/>
          <w:sz w:val="24"/>
          <w:szCs w:val="24"/>
        </w:rPr>
        <w:t xml:space="preserve">etermined through the following ways: </w:t>
      </w:r>
    </w:p>
    <w:p w:rsidR="00137A68" w:rsidRDefault="00137A68" w:rsidP="00137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Absolute transfer</w:t>
      </w:r>
      <w:r w:rsidR="00BB5F9E">
        <w:rPr>
          <w:rFonts w:ascii="Times New Roman" w:hAnsi="Times New Roman" w:cs="Times New Roman"/>
          <w:sz w:val="24"/>
          <w:szCs w:val="24"/>
        </w:rPr>
        <w:t xml:space="preserve">: </w:t>
      </w:r>
      <w:r w:rsidR="00C404E9">
        <w:rPr>
          <w:rFonts w:ascii="Times New Roman" w:hAnsi="Times New Roman" w:cs="Times New Roman"/>
          <w:sz w:val="24"/>
          <w:szCs w:val="24"/>
        </w:rPr>
        <w:t xml:space="preserve">Absolute transfer of family property occurs where the family transfers the totality of its interest in the family land to another person. This may be by way of sale or gift. Where this happens, the transferee becomes the absolute owner. A transfer of family property is proper and valid where the transfer is sanctioned by the family head </w:t>
      </w:r>
      <w:r w:rsidR="00C404E9" w:rsidRPr="00840F2E">
        <w:rPr>
          <w:rFonts w:ascii="Times New Roman" w:hAnsi="Times New Roman" w:cs="Times New Roman"/>
          <w:b/>
          <w:sz w:val="24"/>
          <w:szCs w:val="24"/>
        </w:rPr>
        <w:t>(</w:t>
      </w:r>
      <w:proofErr w:type="spellStart"/>
      <w:r w:rsidR="00C404E9" w:rsidRPr="00840F2E">
        <w:rPr>
          <w:rFonts w:ascii="Times New Roman" w:hAnsi="Times New Roman" w:cs="Times New Roman"/>
          <w:b/>
          <w:sz w:val="24"/>
          <w:szCs w:val="24"/>
        </w:rPr>
        <w:t>olori-ebi</w:t>
      </w:r>
      <w:proofErr w:type="spellEnd"/>
      <w:r w:rsidR="00C404E9" w:rsidRPr="00840F2E">
        <w:rPr>
          <w:rFonts w:ascii="Times New Roman" w:hAnsi="Times New Roman" w:cs="Times New Roman"/>
          <w:b/>
          <w:sz w:val="24"/>
          <w:szCs w:val="24"/>
        </w:rPr>
        <w:t>)</w:t>
      </w:r>
      <w:r w:rsidR="00C404E9">
        <w:rPr>
          <w:rFonts w:ascii="Times New Roman" w:hAnsi="Times New Roman" w:cs="Times New Roman"/>
          <w:sz w:val="24"/>
          <w:szCs w:val="24"/>
        </w:rPr>
        <w:t xml:space="preserve"> and principal members of the family. </w:t>
      </w:r>
      <w:r w:rsidR="00D7111C">
        <w:rPr>
          <w:rFonts w:ascii="Times New Roman" w:hAnsi="Times New Roman" w:cs="Times New Roman"/>
          <w:sz w:val="24"/>
          <w:szCs w:val="24"/>
        </w:rPr>
        <w:t xml:space="preserve">A conveyance purporting to transfer family property without the consent of the family head and principal members of the family is void </w:t>
      </w:r>
      <w:proofErr w:type="spellStart"/>
      <w:r w:rsidR="00D7111C" w:rsidRPr="00A33D8E">
        <w:rPr>
          <w:rFonts w:ascii="Times New Roman" w:hAnsi="Times New Roman" w:cs="Times New Roman"/>
          <w:i/>
          <w:sz w:val="24"/>
          <w:szCs w:val="24"/>
        </w:rPr>
        <w:t>ab</w:t>
      </w:r>
      <w:proofErr w:type="spellEnd"/>
      <w:r w:rsidR="00D7111C" w:rsidRPr="00A33D8E">
        <w:rPr>
          <w:rFonts w:ascii="Times New Roman" w:hAnsi="Times New Roman" w:cs="Times New Roman"/>
          <w:i/>
          <w:sz w:val="24"/>
          <w:szCs w:val="24"/>
        </w:rPr>
        <w:t xml:space="preserve"> initio</w:t>
      </w:r>
      <w:r w:rsidR="00D7111C">
        <w:rPr>
          <w:rFonts w:ascii="Times New Roman" w:hAnsi="Times New Roman" w:cs="Times New Roman"/>
          <w:sz w:val="24"/>
          <w:szCs w:val="24"/>
        </w:rPr>
        <w:t xml:space="preserve">.  </w:t>
      </w:r>
      <w:r w:rsidR="00567F67">
        <w:rPr>
          <w:rFonts w:ascii="Times New Roman" w:hAnsi="Times New Roman" w:cs="Times New Roman"/>
          <w:sz w:val="24"/>
          <w:szCs w:val="24"/>
        </w:rPr>
        <w:t xml:space="preserve">A transfer of family property by members alone is void absolutely, while a transfer by family head of family property as his own is of no effect. Where the family head </w:t>
      </w:r>
      <w:r w:rsidR="006D1B05">
        <w:rPr>
          <w:rFonts w:ascii="Times New Roman" w:hAnsi="Times New Roman" w:cs="Times New Roman"/>
          <w:sz w:val="24"/>
          <w:szCs w:val="24"/>
        </w:rPr>
        <w:t xml:space="preserve">transfers family property on behalf of the family, the </w:t>
      </w:r>
      <w:r w:rsidR="004661FD">
        <w:rPr>
          <w:rFonts w:ascii="Times New Roman" w:hAnsi="Times New Roman" w:cs="Times New Roman"/>
          <w:sz w:val="24"/>
          <w:szCs w:val="24"/>
        </w:rPr>
        <w:t xml:space="preserve">sale is voidable and may be set aside at the instance of the aggrieved non-consenting member. </w:t>
      </w:r>
      <w:r w:rsidR="00D669B6">
        <w:rPr>
          <w:rFonts w:ascii="Times New Roman" w:hAnsi="Times New Roman" w:cs="Times New Roman"/>
          <w:sz w:val="24"/>
          <w:szCs w:val="24"/>
        </w:rPr>
        <w:t>While voidab</w:t>
      </w:r>
      <w:r w:rsidR="00741AD1">
        <w:rPr>
          <w:rFonts w:ascii="Times New Roman" w:hAnsi="Times New Roman" w:cs="Times New Roman"/>
          <w:sz w:val="24"/>
          <w:szCs w:val="24"/>
        </w:rPr>
        <w:t>le transfer can be ratified, how</w:t>
      </w:r>
      <w:r w:rsidR="00D669B6">
        <w:rPr>
          <w:rFonts w:ascii="Times New Roman" w:hAnsi="Times New Roman" w:cs="Times New Roman"/>
          <w:sz w:val="24"/>
          <w:szCs w:val="24"/>
        </w:rPr>
        <w:t>ever a void</w:t>
      </w:r>
      <w:r w:rsidR="003A35A3">
        <w:rPr>
          <w:rFonts w:ascii="Times New Roman" w:hAnsi="Times New Roman" w:cs="Times New Roman"/>
          <w:sz w:val="24"/>
          <w:szCs w:val="24"/>
        </w:rPr>
        <w:t xml:space="preserve"> </w:t>
      </w:r>
      <w:proofErr w:type="spellStart"/>
      <w:r w:rsidR="003A35A3">
        <w:rPr>
          <w:rFonts w:ascii="Times New Roman" w:hAnsi="Times New Roman" w:cs="Times New Roman"/>
          <w:sz w:val="24"/>
          <w:szCs w:val="24"/>
        </w:rPr>
        <w:t>transcation</w:t>
      </w:r>
      <w:proofErr w:type="spellEnd"/>
      <w:r w:rsidR="003A35A3">
        <w:rPr>
          <w:rFonts w:ascii="Times New Roman" w:hAnsi="Times New Roman" w:cs="Times New Roman"/>
          <w:sz w:val="24"/>
          <w:szCs w:val="24"/>
        </w:rPr>
        <w:t xml:space="preserve"> cannot be ratified. An aggrieved family member to a voidable transfer may lose his/her right to challenge the transfer where there is an unreasonable lapse of time before bringing the action. </w:t>
      </w:r>
    </w:p>
    <w:p w:rsidR="005F73BE" w:rsidRPr="00AF2DDC" w:rsidRDefault="0025582B" w:rsidP="00AF2D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Partition: Partition is the act </w:t>
      </w:r>
      <w:r w:rsidR="00CD3E30">
        <w:rPr>
          <w:rFonts w:ascii="Times New Roman" w:hAnsi="Times New Roman" w:cs="Times New Roman"/>
          <w:sz w:val="24"/>
          <w:szCs w:val="24"/>
        </w:rPr>
        <w:t xml:space="preserve">of sharing of family </w:t>
      </w:r>
      <w:r w:rsidR="00427ABE">
        <w:rPr>
          <w:rFonts w:ascii="Times New Roman" w:hAnsi="Times New Roman" w:cs="Times New Roman"/>
          <w:sz w:val="24"/>
          <w:szCs w:val="24"/>
        </w:rPr>
        <w:t>p</w:t>
      </w:r>
      <w:r w:rsidR="00CD3E30">
        <w:rPr>
          <w:rFonts w:ascii="Times New Roman" w:hAnsi="Times New Roman" w:cs="Times New Roman"/>
          <w:sz w:val="24"/>
          <w:szCs w:val="24"/>
        </w:rPr>
        <w:t xml:space="preserve">roperty among the members of the family. </w:t>
      </w:r>
      <w:r w:rsidR="000246A9">
        <w:rPr>
          <w:rFonts w:ascii="Times New Roman" w:hAnsi="Times New Roman" w:cs="Times New Roman"/>
          <w:sz w:val="24"/>
          <w:szCs w:val="24"/>
        </w:rPr>
        <w:t xml:space="preserve">In </w:t>
      </w:r>
      <w:proofErr w:type="spellStart"/>
      <w:r w:rsidR="000246A9" w:rsidRPr="00840F2E">
        <w:rPr>
          <w:rFonts w:ascii="Times New Roman" w:hAnsi="Times New Roman" w:cs="Times New Roman"/>
          <w:b/>
          <w:sz w:val="24"/>
          <w:szCs w:val="24"/>
        </w:rPr>
        <w:t>Alhaji</w:t>
      </w:r>
      <w:proofErr w:type="spellEnd"/>
      <w:r w:rsidR="000246A9" w:rsidRPr="00840F2E">
        <w:rPr>
          <w:rFonts w:ascii="Times New Roman" w:hAnsi="Times New Roman" w:cs="Times New Roman"/>
          <w:b/>
          <w:sz w:val="24"/>
          <w:szCs w:val="24"/>
        </w:rPr>
        <w:t xml:space="preserve"> </w:t>
      </w:r>
      <w:proofErr w:type="spellStart"/>
      <w:r w:rsidR="000246A9" w:rsidRPr="00840F2E">
        <w:rPr>
          <w:rFonts w:ascii="Times New Roman" w:hAnsi="Times New Roman" w:cs="Times New Roman"/>
          <w:b/>
          <w:sz w:val="24"/>
          <w:szCs w:val="24"/>
        </w:rPr>
        <w:t>Barakat</w:t>
      </w:r>
      <w:proofErr w:type="spellEnd"/>
      <w:r w:rsidR="000246A9" w:rsidRPr="00840F2E">
        <w:rPr>
          <w:rFonts w:ascii="Times New Roman" w:hAnsi="Times New Roman" w:cs="Times New Roman"/>
          <w:b/>
          <w:sz w:val="24"/>
          <w:szCs w:val="24"/>
        </w:rPr>
        <w:t xml:space="preserve"> Alafia &amp; </w:t>
      </w:r>
      <w:proofErr w:type="spellStart"/>
      <w:r w:rsidR="000246A9" w:rsidRPr="00840F2E">
        <w:rPr>
          <w:rFonts w:ascii="Times New Roman" w:hAnsi="Times New Roman" w:cs="Times New Roman"/>
          <w:b/>
          <w:sz w:val="24"/>
          <w:szCs w:val="24"/>
        </w:rPr>
        <w:t>Gbode</w:t>
      </w:r>
      <w:proofErr w:type="spellEnd"/>
      <w:r w:rsidR="000246A9" w:rsidRPr="00840F2E">
        <w:rPr>
          <w:rFonts w:ascii="Times New Roman" w:hAnsi="Times New Roman" w:cs="Times New Roman"/>
          <w:b/>
          <w:sz w:val="24"/>
          <w:szCs w:val="24"/>
        </w:rPr>
        <w:t xml:space="preserve"> Venture Nig. Ltd</w:t>
      </w:r>
      <w:r w:rsidR="00840F2E">
        <w:rPr>
          <w:rStyle w:val="FootnoteReference"/>
          <w:rFonts w:ascii="Times New Roman" w:hAnsi="Times New Roman" w:cs="Times New Roman"/>
          <w:b/>
          <w:sz w:val="24"/>
          <w:szCs w:val="24"/>
        </w:rPr>
        <w:footnoteReference w:id="3"/>
      </w:r>
      <w:r w:rsidR="000246A9">
        <w:rPr>
          <w:rFonts w:ascii="Times New Roman" w:hAnsi="Times New Roman" w:cs="Times New Roman"/>
          <w:sz w:val="24"/>
          <w:szCs w:val="24"/>
        </w:rPr>
        <w:t xml:space="preserve">, it was held that partition means the permanent division of land for purposes, not of user only, but of ownership as well. </w:t>
      </w:r>
      <w:r w:rsidR="00B96EFB">
        <w:rPr>
          <w:rFonts w:ascii="Times New Roman" w:hAnsi="Times New Roman" w:cs="Times New Roman"/>
          <w:sz w:val="24"/>
          <w:szCs w:val="24"/>
        </w:rPr>
        <w:t xml:space="preserve">Whether </w:t>
      </w:r>
      <w:r w:rsidR="005F73BE">
        <w:rPr>
          <w:rFonts w:ascii="Times New Roman" w:hAnsi="Times New Roman" w:cs="Times New Roman"/>
          <w:sz w:val="24"/>
          <w:szCs w:val="24"/>
        </w:rPr>
        <w:t>or not a partition</w:t>
      </w:r>
      <w:r w:rsidR="0097415A">
        <w:rPr>
          <w:rFonts w:ascii="Times New Roman" w:hAnsi="Times New Roman" w:cs="Times New Roman"/>
          <w:sz w:val="24"/>
          <w:szCs w:val="24"/>
        </w:rPr>
        <w:t xml:space="preserve"> </w:t>
      </w:r>
      <w:r w:rsidR="005F73BE">
        <w:rPr>
          <w:rFonts w:ascii="Times New Roman" w:hAnsi="Times New Roman" w:cs="Times New Roman"/>
          <w:sz w:val="24"/>
          <w:szCs w:val="24"/>
        </w:rPr>
        <w:t xml:space="preserve">is meant to be permanent on not will depend on the circumstances of each case. </w:t>
      </w:r>
      <w:r w:rsidR="00EB3EFA">
        <w:rPr>
          <w:rFonts w:ascii="Times New Roman" w:hAnsi="Times New Roman" w:cs="Times New Roman"/>
          <w:sz w:val="24"/>
          <w:szCs w:val="24"/>
        </w:rPr>
        <w:t xml:space="preserve">Where there is a partition of a family property, each </w:t>
      </w:r>
      <w:proofErr w:type="spellStart"/>
      <w:r w:rsidR="00EB3EFA">
        <w:rPr>
          <w:rFonts w:ascii="Times New Roman" w:hAnsi="Times New Roman" w:cs="Times New Roman"/>
          <w:sz w:val="24"/>
          <w:szCs w:val="24"/>
        </w:rPr>
        <w:t>partitionee</w:t>
      </w:r>
      <w:proofErr w:type="spellEnd"/>
      <w:r w:rsidR="00EB3EFA">
        <w:rPr>
          <w:rFonts w:ascii="Times New Roman" w:hAnsi="Times New Roman" w:cs="Times New Roman"/>
          <w:sz w:val="24"/>
          <w:szCs w:val="24"/>
        </w:rPr>
        <w:t xml:space="preserve"> becomes the absolute owner of his or her share. </w:t>
      </w:r>
      <w:r w:rsidR="007C0EA5">
        <w:rPr>
          <w:rFonts w:ascii="Times New Roman" w:hAnsi="Times New Roman" w:cs="Times New Roman"/>
          <w:sz w:val="24"/>
          <w:szCs w:val="24"/>
        </w:rPr>
        <w:t xml:space="preserve">Partition may be voluntary if it is as a result of mutual agreement among members of the family to partition the family property. </w:t>
      </w:r>
      <w:r w:rsidR="0037174A">
        <w:rPr>
          <w:rFonts w:ascii="Times New Roman" w:hAnsi="Times New Roman" w:cs="Times New Roman"/>
          <w:sz w:val="24"/>
          <w:szCs w:val="24"/>
        </w:rPr>
        <w:t xml:space="preserve">Partition may be ordered by the court where interests of justice and peace demands it. For instance, where there has been a persistent refusal by the head of the family or by some members of the family </w:t>
      </w:r>
      <w:r w:rsidR="005B0F76">
        <w:rPr>
          <w:rFonts w:ascii="Times New Roman" w:hAnsi="Times New Roman" w:cs="Times New Roman"/>
          <w:sz w:val="24"/>
          <w:szCs w:val="24"/>
        </w:rPr>
        <w:t>to allow oth</w:t>
      </w:r>
      <w:r w:rsidR="0037174A">
        <w:rPr>
          <w:rFonts w:ascii="Times New Roman" w:hAnsi="Times New Roman" w:cs="Times New Roman"/>
          <w:sz w:val="24"/>
          <w:szCs w:val="24"/>
        </w:rPr>
        <w:t xml:space="preserve">ers to enjoy their rights under native land and custom in family land. </w:t>
      </w:r>
    </w:p>
    <w:p w:rsidR="00A15F27" w:rsidRPr="00840F2E" w:rsidRDefault="0011084B">
      <w:pPr>
        <w:rPr>
          <w:rFonts w:ascii="Times New Roman" w:hAnsi="Times New Roman" w:cs="Times New Roman"/>
          <w:b/>
          <w:sz w:val="24"/>
          <w:szCs w:val="24"/>
        </w:rPr>
      </w:pPr>
      <w:r w:rsidRPr="00840F2E">
        <w:rPr>
          <w:rFonts w:ascii="Times New Roman" w:hAnsi="Times New Roman" w:cs="Times New Roman"/>
          <w:b/>
          <w:sz w:val="24"/>
          <w:szCs w:val="24"/>
        </w:rPr>
        <w:t>Conclusio</w:t>
      </w:r>
      <w:r w:rsidR="00FD194C" w:rsidRPr="00840F2E">
        <w:rPr>
          <w:rFonts w:ascii="Times New Roman" w:hAnsi="Times New Roman" w:cs="Times New Roman"/>
          <w:b/>
          <w:sz w:val="24"/>
          <w:szCs w:val="24"/>
        </w:rPr>
        <w:t>n</w:t>
      </w:r>
    </w:p>
    <w:p w:rsidR="00AF2DDC" w:rsidRPr="00FE7FB3" w:rsidRDefault="00840F2E" w:rsidP="00AF2DDC">
      <w:pPr>
        <w:jc w:val="both"/>
        <w:rPr>
          <w:rFonts w:ascii="Times New Roman" w:hAnsi="Times New Roman" w:cs="Times New Roman"/>
          <w:sz w:val="24"/>
          <w:szCs w:val="24"/>
        </w:rPr>
      </w:pPr>
      <w:r>
        <w:rPr>
          <w:rFonts w:ascii="Times New Roman" w:hAnsi="Times New Roman" w:cs="Times New Roman"/>
          <w:sz w:val="24"/>
          <w:szCs w:val="24"/>
        </w:rPr>
        <w:t xml:space="preserve">          </w:t>
      </w:r>
      <w:r w:rsidR="00AF2DDC">
        <w:rPr>
          <w:rFonts w:ascii="Times New Roman" w:hAnsi="Times New Roman" w:cs="Times New Roman"/>
          <w:sz w:val="24"/>
          <w:szCs w:val="24"/>
        </w:rPr>
        <w:t xml:space="preserve">Prior to the colonial rule, </w:t>
      </w:r>
      <w:r>
        <w:rPr>
          <w:rFonts w:ascii="Times New Roman" w:hAnsi="Times New Roman" w:cs="Times New Roman"/>
          <w:sz w:val="24"/>
          <w:szCs w:val="24"/>
        </w:rPr>
        <w:t xml:space="preserve">there was the customary system of land tenure where </w:t>
      </w:r>
      <w:r w:rsidR="00AF2DDC">
        <w:rPr>
          <w:rFonts w:ascii="Times New Roman" w:hAnsi="Times New Roman" w:cs="Times New Roman"/>
          <w:sz w:val="24"/>
          <w:szCs w:val="24"/>
        </w:rPr>
        <w:t xml:space="preserve">land was only owned by the community and the families. </w:t>
      </w:r>
      <w:r w:rsidR="00C72114">
        <w:rPr>
          <w:rFonts w:ascii="Times New Roman" w:hAnsi="Times New Roman" w:cs="Times New Roman"/>
          <w:sz w:val="24"/>
          <w:szCs w:val="24"/>
        </w:rPr>
        <w:t xml:space="preserve">After independence, </w:t>
      </w:r>
      <w:r w:rsidR="00FB49F8">
        <w:rPr>
          <w:rFonts w:ascii="Times New Roman" w:hAnsi="Times New Roman" w:cs="Times New Roman"/>
          <w:sz w:val="24"/>
          <w:szCs w:val="24"/>
        </w:rPr>
        <w:t xml:space="preserve">private ownership of land by individuals, families and communities has become the predominant land </w:t>
      </w:r>
      <w:r w:rsidR="004B506C">
        <w:rPr>
          <w:rFonts w:ascii="Times New Roman" w:hAnsi="Times New Roman" w:cs="Times New Roman"/>
          <w:sz w:val="24"/>
          <w:szCs w:val="24"/>
        </w:rPr>
        <w:t xml:space="preserve">tenure system in </w:t>
      </w:r>
      <w:proofErr w:type="spellStart"/>
      <w:r w:rsidR="004B506C">
        <w:rPr>
          <w:rFonts w:ascii="Times New Roman" w:hAnsi="Times New Roman" w:cs="Times New Roman"/>
          <w:sz w:val="24"/>
          <w:szCs w:val="24"/>
        </w:rPr>
        <w:t>Ilekun</w:t>
      </w:r>
      <w:proofErr w:type="spellEnd"/>
      <w:r w:rsidR="00A91B43">
        <w:rPr>
          <w:rFonts w:ascii="Times New Roman" w:hAnsi="Times New Roman" w:cs="Times New Roman"/>
          <w:sz w:val="24"/>
          <w:szCs w:val="24"/>
        </w:rPr>
        <w:t xml:space="preserve"> community </w:t>
      </w:r>
      <w:r w:rsidR="00FB49F8">
        <w:rPr>
          <w:rFonts w:ascii="Times New Roman" w:hAnsi="Times New Roman" w:cs="Times New Roman"/>
          <w:sz w:val="24"/>
          <w:szCs w:val="24"/>
        </w:rPr>
        <w:t xml:space="preserve">in </w:t>
      </w:r>
      <w:proofErr w:type="spellStart"/>
      <w:r w:rsidR="00FB49F8">
        <w:rPr>
          <w:rFonts w:ascii="Times New Roman" w:hAnsi="Times New Roman" w:cs="Times New Roman"/>
          <w:sz w:val="24"/>
          <w:szCs w:val="24"/>
        </w:rPr>
        <w:t>Akure</w:t>
      </w:r>
      <w:proofErr w:type="spellEnd"/>
      <w:r w:rsidR="00FB49F8">
        <w:rPr>
          <w:rFonts w:ascii="Times New Roman" w:hAnsi="Times New Roman" w:cs="Times New Roman"/>
          <w:sz w:val="24"/>
          <w:szCs w:val="24"/>
        </w:rPr>
        <w:t xml:space="preserve">, </w:t>
      </w:r>
      <w:proofErr w:type="spellStart"/>
      <w:r w:rsidR="00FB49F8">
        <w:rPr>
          <w:rFonts w:ascii="Times New Roman" w:hAnsi="Times New Roman" w:cs="Times New Roman"/>
          <w:sz w:val="24"/>
          <w:szCs w:val="24"/>
        </w:rPr>
        <w:t>Ondo</w:t>
      </w:r>
      <w:proofErr w:type="spellEnd"/>
      <w:r w:rsidR="00FB49F8">
        <w:rPr>
          <w:rFonts w:ascii="Times New Roman" w:hAnsi="Times New Roman" w:cs="Times New Roman"/>
          <w:sz w:val="24"/>
          <w:szCs w:val="24"/>
        </w:rPr>
        <w:t xml:space="preserve"> state. </w:t>
      </w:r>
      <w:r w:rsidR="00AF2DDC">
        <w:rPr>
          <w:rFonts w:ascii="Times New Roman" w:hAnsi="Times New Roman" w:cs="Times New Roman"/>
          <w:sz w:val="24"/>
          <w:szCs w:val="24"/>
        </w:rPr>
        <w:t>The p</w:t>
      </w:r>
      <w:r w:rsidR="00AF02C6">
        <w:rPr>
          <w:rFonts w:ascii="Times New Roman" w:hAnsi="Times New Roman" w:cs="Times New Roman"/>
          <w:sz w:val="24"/>
          <w:szCs w:val="24"/>
        </w:rPr>
        <w:t xml:space="preserve">romulgation of the </w:t>
      </w:r>
      <w:r w:rsidR="00AF02C6" w:rsidRPr="004B506C">
        <w:rPr>
          <w:rFonts w:ascii="Times New Roman" w:hAnsi="Times New Roman" w:cs="Times New Roman"/>
          <w:b/>
          <w:sz w:val="24"/>
          <w:szCs w:val="24"/>
        </w:rPr>
        <w:t>Land Tenure Law of 1962</w:t>
      </w:r>
      <w:r w:rsidR="00AF02C6">
        <w:rPr>
          <w:rFonts w:ascii="Times New Roman" w:hAnsi="Times New Roman" w:cs="Times New Roman"/>
          <w:sz w:val="24"/>
          <w:szCs w:val="24"/>
        </w:rPr>
        <w:t xml:space="preserve"> </w:t>
      </w:r>
      <w:r w:rsidR="00AF2DDC">
        <w:rPr>
          <w:rFonts w:ascii="Times New Roman" w:hAnsi="Times New Roman" w:cs="Times New Roman"/>
          <w:sz w:val="24"/>
          <w:szCs w:val="24"/>
        </w:rPr>
        <w:t>allowed individuals to successfully own</w:t>
      </w:r>
      <w:r w:rsidR="003341F2">
        <w:rPr>
          <w:rFonts w:ascii="Times New Roman" w:hAnsi="Times New Roman" w:cs="Times New Roman"/>
          <w:sz w:val="24"/>
          <w:szCs w:val="24"/>
        </w:rPr>
        <w:t xml:space="preserve"> and manage land.</w:t>
      </w:r>
      <w:r w:rsidR="00AF02C6">
        <w:rPr>
          <w:rFonts w:ascii="Times New Roman" w:hAnsi="Times New Roman" w:cs="Times New Roman"/>
          <w:sz w:val="24"/>
          <w:szCs w:val="24"/>
        </w:rPr>
        <w:t xml:space="preserve"> The </w:t>
      </w:r>
      <w:r w:rsidR="00AF02C6" w:rsidRPr="004B506C">
        <w:rPr>
          <w:rFonts w:ascii="Times New Roman" w:hAnsi="Times New Roman" w:cs="Times New Roman"/>
          <w:b/>
          <w:sz w:val="24"/>
          <w:szCs w:val="24"/>
        </w:rPr>
        <w:t xml:space="preserve">Land Use Act </w:t>
      </w:r>
      <w:r w:rsidR="004B506C" w:rsidRPr="004B506C">
        <w:rPr>
          <w:rFonts w:ascii="Times New Roman" w:hAnsi="Times New Roman" w:cs="Times New Roman"/>
          <w:b/>
          <w:sz w:val="24"/>
          <w:szCs w:val="24"/>
        </w:rPr>
        <w:t>of 1978</w:t>
      </w:r>
      <w:r w:rsidR="004B506C">
        <w:rPr>
          <w:rFonts w:ascii="Times New Roman" w:hAnsi="Times New Roman" w:cs="Times New Roman"/>
          <w:sz w:val="24"/>
          <w:szCs w:val="24"/>
        </w:rPr>
        <w:t xml:space="preserve"> </w:t>
      </w:r>
      <w:r w:rsidR="004444B0">
        <w:rPr>
          <w:rFonts w:ascii="Times New Roman" w:hAnsi="Times New Roman" w:cs="Times New Roman"/>
          <w:sz w:val="24"/>
          <w:szCs w:val="24"/>
        </w:rPr>
        <w:t>is the current law on</w:t>
      </w:r>
      <w:r w:rsidR="004B506C">
        <w:rPr>
          <w:rFonts w:ascii="Times New Roman" w:hAnsi="Times New Roman" w:cs="Times New Roman"/>
          <w:sz w:val="24"/>
          <w:szCs w:val="24"/>
        </w:rPr>
        <w:t xml:space="preserve"> landholding in Nigeria. The Act creates a tripartite system of land holding- state, federal and private/individual land holdings. </w:t>
      </w:r>
    </w:p>
    <w:sectPr w:rsidR="00AF2DDC" w:rsidRPr="00FE7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92" w:rsidRDefault="00793392" w:rsidP="004B0E10">
      <w:pPr>
        <w:spacing w:after="0" w:line="240" w:lineRule="auto"/>
      </w:pPr>
      <w:r>
        <w:separator/>
      </w:r>
    </w:p>
  </w:endnote>
  <w:endnote w:type="continuationSeparator" w:id="0">
    <w:p w:rsidR="00793392" w:rsidRDefault="00793392" w:rsidP="004B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92" w:rsidRDefault="00793392" w:rsidP="004B0E10">
      <w:pPr>
        <w:spacing w:after="0" w:line="240" w:lineRule="auto"/>
      </w:pPr>
      <w:r>
        <w:separator/>
      </w:r>
    </w:p>
  </w:footnote>
  <w:footnote w:type="continuationSeparator" w:id="0">
    <w:p w:rsidR="00793392" w:rsidRDefault="00793392" w:rsidP="004B0E10">
      <w:pPr>
        <w:spacing w:after="0" w:line="240" w:lineRule="auto"/>
      </w:pPr>
      <w:r>
        <w:continuationSeparator/>
      </w:r>
    </w:p>
  </w:footnote>
  <w:footnote w:id="1">
    <w:p w:rsidR="0095191D" w:rsidRDefault="0095191D">
      <w:pPr>
        <w:pStyle w:val="FootnoteText"/>
      </w:pPr>
      <w:r>
        <w:rPr>
          <w:rStyle w:val="FootnoteReference"/>
        </w:rPr>
        <w:footnoteRef/>
      </w:r>
      <w:r>
        <w:t xml:space="preserve"> </w:t>
      </w:r>
      <w:proofErr w:type="spellStart"/>
      <w:r w:rsidR="000B422A">
        <w:t>Taiwo</w:t>
      </w:r>
      <w:proofErr w:type="spellEnd"/>
      <w:r w:rsidR="000B422A">
        <w:t xml:space="preserve"> E.A (2016) </w:t>
      </w:r>
      <w:proofErr w:type="gramStart"/>
      <w:r w:rsidR="000B422A" w:rsidRPr="000B422A">
        <w:rPr>
          <w:i/>
        </w:rPr>
        <w:t>The</w:t>
      </w:r>
      <w:proofErr w:type="gramEnd"/>
      <w:r w:rsidR="000B422A" w:rsidRPr="000B422A">
        <w:rPr>
          <w:i/>
        </w:rPr>
        <w:t xml:space="preserve"> Nigerian Land</w:t>
      </w:r>
      <w:r w:rsidR="000B422A">
        <w:t xml:space="preserve"> Law. </w:t>
      </w:r>
      <w:proofErr w:type="spellStart"/>
      <w:r w:rsidR="000B422A">
        <w:t>Ikeja</w:t>
      </w:r>
      <w:proofErr w:type="spellEnd"/>
      <w:r w:rsidR="000B422A">
        <w:t>, Lagos: Princeton Publishing Co. Ltd</w:t>
      </w:r>
    </w:p>
  </w:footnote>
  <w:footnote w:id="2">
    <w:p w:rsidR="00840F2E" w:rsidRDefault="00840F2E">
      <w:pPr>
        <w:pStyle w:val="FootnoteText"/>
      </w:pPr>
      <w:r>
        <w:rPr>
          <w:rStyle w:val="FootnoteReference"/>
        </w:rPr>
        <w:footnoteRef/>
      </w:r>
      <w:r w:rsidR="002239D0">
        <w:t>(2002) FWLR (</w:t>
      </w:r>
      <w:proofErr w:type="spellStart"/>
      <w:r w:rsidR="002239D0">
        <w:t>Pt</w:t>
      </w:r>
      <w:proofErr w:type="spellEnd"/>
      <w:r w:rsidR="002239D0">
        <w:t xml:space="preserve"> 25) 1666</w:t>
      </w:r>
      <w:bookmarkStart w:id="0" w:name="_GoBack"/>
      <w:bookmarkEnd w:id="0"/>
    </w:p>
  </w:footnote>
  <w:footnote w:id="3">
    <w:p w:rsidR="00840F2E" w:rsidRDefault="00840F2E">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7C9C"/>
    <w:multiLevelType w:val="hybridMultilevel"/>
    <w:tmpl w:val="D2FA4940"/>
    <w:lvl w:ilvl="0" w:tplc="4FE2220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F0599"/>
    <w:multiLevelType w:val="hybridMultilevel"/>
    <w:tmpl w:val="BE1A6476"/>
    <w:lvl w:ilvl="0" w:tplc="096EF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45450"/>
    <w:multiLevelType w:val="hybridMultilevel"/>
    <w:tmpl w:val="77A2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57B52"/>
    <w:multiLevelType w:val="hybridMultilevel"/>
    <w:tmpl w:val="2D1ABF56"/>
    <w:lvl w:ilvl="0" w:tplc="15BE7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F42A06"/>
    <w:multiLevelType w:val="hybridMultilevel"/>
    <w:tmpl w:val="DDF6DB5C"/>
    <w:lvl w:ilvl="0" w:tplc="9B2A28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87A0A"/>
    <w:multiLevelType w:val="hybridMultilevel"/>
    <w:tmpl w:val="5D20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73F7D"/>
    <w:multiLevelType w:val="hybridMultilevel"/>
    <w:tmpl w:val="D19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10"/>
    <w:rsid w:val="000246A9"/>
    <w:rsid w:val="0003602F"/>
    <w:rsid w:val="000673FC"/>
    <w:rsid w:val="00077D44"/>
    <w:rsid w:val="00087759"/>
    <w:rsid w:val="000B422A"/>
    <w:rsid w:val="000C706E"/>
    <w:rsid w:val="000D11DC"/>
    <w:rsid w:val="0011084B"/>
    <w:rsid w:val="001168E5"/>
    <w:rsid w:val="00137A68"/>
    <w:rsid w:val="00144667"/>
    <w:rsid w:val="001506B8"/>
    <w:rsid w:val="001A7854"/>
    <w:rsid w:val="001E10D0"/>
    <w:rsid w:val="001E3BB3"/>
    <w:rsid w:val="002208C0"/>
    <w:rsid w:val="002239D0"/>
    <w:rsid w:val="0024544D"/>
    <w:rsid w:val="00245A21"/>
    <w:rsid w:val="00255125"/>
    <w:rsid w:val="0025582B"/>
    <w:rsid w:val="00275393"/>
    <w:rsid w:val="002C3458"/>
    <w:rsid w:val="003100B2"/>
    <w:rsid w:val="003341F2"/>
    <w:rsid w:val="00334967"/>
    <w:rsid w:val="00357ECA"/>
    <w:rsid w:val="0037174A"/>
    <w:rsid w:val="00391023"/>
    <w:rsid w:val="003A2675"/>
    <w:rsid w:val="003A35A3"/>
    <w:rsid w:val="003C2076"/>
    <w:rsid w:val="003C4EF1"/>
    <w:rsid w:val="003E1EE0"/>
    <w:rsid w:val="003F1BC9"/>
    <w:rsid w:val="004108DD"/>
    <w:rsid w:val="00427ABE"/>
    <w:rsid w:val="004444B0"/>
    <w:rsid w:val="004661FD"/>
    <w:rsid w:val="00481037"/>
    <w:rsid w:val="004B0E10"/>
    <w:rsid w:val="004B506C"/>
    <w:rsid w:val="004D6B6F"/>
    <w:rsid w:val="004E5E04"/>
    <w:rsid w:val="00506C41"/>
    <w:rsid w:val="00512944"/>
    <w:rsid w:val="00523F50"/>
    <w:rsid w:val="005345E4"/>
    <w:rsid w:val="00567F67"/>
    <w:rsid w:val="005B0F76"/>
    <w:rsid w:val="005C0E5E"/>
    <w:rsid w:val="005F419A"/>
    <w:rsid w:val="005F73BE"/>
    <w:rsid w:val="00615A58"/>
    <w:rsid w:val="00640411"/>
    <w:rsid w:val="00646533"/>
    <w:rsid w:val="00663B6D"/>
    <w:rsid w:val="00666501"/>
    <w:rsid w:val="00666C7A"/>
    <w:rsid w:val="00687C39"/>
    <w:rsid w:val="00695517"/>
    <w:rsid w:val="006B76F3"/>
    <w:rsid w:val="006D125F"/>
    <w:rsid w:val="006D1B05"/>
    <w:rsid w:val="006D3306"/>
    <w:rsid w:val="006E6C1A"/>
    <w:rsid w:val="006F2F24"/>
    <w:rsid w:val="00741AD1"/>
    <w:rsid w:val="00793392"/>
    <w:rsid w:val="007C0EA5"/>
    <w:rsid w:val="007E4059"/>
    <w:rsid w:val="007F54A3"/>
    <w:rsid w:val="00817847"/>
    <w:rsid w:val="00817F42"/>
    <w:rsid w:val="00840F2E"/>
    <w:rsid w:val="0084168F"/>
    <w:rsid w:val="008504C5"/>
    <w:rsid w:val="00853EC1"/>
    <w:rsid w:val="008633A7"/>
    <w:rsid w:val="00867A65"/>
    <w:rsid w:val="0089459D"/>
    <w:rsid w:val="008B0520"/>
    <w:rsid w:val="008C7294"/>
    <w:rsid w:val="00951369"/>
    <w:rsid w:val="0095191D"/>
    <w:rsid w:val="0097415A"/>
    <w:rsid w:val="00992708"/>
    <w:rsid w:val="009A6ADD"/>
    <w:rsid w:val="009E5675"/>
    <w:rsid w:val="009F489B"/>
    <w:rsid w:val="00A01CE3"/>
    <w:rsid w:val="00A15F27"/>
    <w:rsid w:val="00A33D8E"/>
    <w:rsid w:val="00A91B43"/>
    <w:rsid w:val="00A941FD"/>
    <w:rsid w:val="00AA4B24"/>
    <w:rsid w:val="00AE4303"/>
    <w:rsid w:val="00AF02C6"/>
    <w:rsid w:val="00AF2DDC"/>
    <w:rsid w:val="00B5505C"/>
    <w:rsid w:val="00B74CEF"/>
    <w:rsid w:val="00B80FB7"/>
    <w:rsid w:val="00B96EFB"/>
    <w:rsid w:val="00BB5F9E"/>
    <w:rsid w:val="00BC1367"/>
    <w:rsid w:val="00BF0C9D"/>
    <w:rsid w:val="00C1065F"/>
    <w:rsid w:val="00C118CC"/>
    <w:rsid w:val="00C11DF4"/>
    <w:rsid w:val="00C20DAA"/>
    <w:rsid w:val="00C404E9"/>
    <w:rsid w:val="00C50480"/>
    <w:rsid w:val="00C72114"/>
    <w:rsid w:val="00C77DC7"/>
    <w:rsid w:val="00CA7305"/>
    <w:rsid w:val="00CD3E30"/>
    <w:rsid w:val="00D05572"/>
    <w:rsid w:val="00D22885"/>
    <w:rsid w:val="00D52E6A"/>
    <w:rsid w:val="00D5432A"/>
    <w:rsid w:val="00D669B6"/>
    <w:rsid w:val="00D7111C"/>
    <w:rsid w:val="00D77CD9"/>
    <w:rsid w:val="00DB4DE5"/>
    <w:rsid w:val="00DB7A28"/>
    <w:rsid w:val="00DC764D"/>
    <w:rsid w:val="00DD5EE8"/>
    <w:rsid w:val="00E20C40"/>
    <w:rsid w:val="00E24397"/>
    <w:rsid w:val="00EB2EFA"/>
    <w:rsid w:val="00EB3EFA"/>
    <w:rsid w:val="00EE3762"/>
    <w:rsid w:val="00EF45E0"/>
    <w:rsid w:val="00F17965"/>
    <w:rsid w:val="00F206D9"/>
    <w:rsid w:val="00F3343B"/>
    <w:rsid w:val="00F66E3F"/>
    <w:rsid w:val="00F66FD9"/>
    <w:rsid w:val="00F87650"/>
    <w:rsid w:val="00FB49F8"/>
    <w:rsid w:val="00FD194C"/>
    <w:rsid w:val="00FE7FB3"/>
    <w:rsid w:val="00F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85BFD-F75D-4683-BA44-355218F5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10"/>
    <w:pPr>
      <w:ind w:left="720"/>
      <w:contextualSpacing/>
    </w:pPr>
  </w:style>
  <w:style w:type="paragraph" w:styleId="Header">
    <w:name w:val="header"/>
    <w:basedOn w:val="Normal"/>
    <w:link w:val="HeaderChar"/>
    <w:uiPriority w:val="99"/>
    <w:unhideWhenUsed/>
    <w:rsid w:val="004B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10"/>
  </w:style>
  <w:style w:type="paragraph" w:styleId="Footer">
    <w:name w:val="footer"/>
    <w:basedOn w:val="Normal"/>
    <w:link w:val="FooterChar"/>
    <w:uiPriority w:val="99"/>
    <w:unhideWhenUsed/>
    <w:rsid w:val="004B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10"/>
  </w:style>
  <w:style w:type="paragraph" w:styleId="Subtitle">
    <w:name w:val="Subtitle"/>
    <w:basedOn w:val="Normal"/>
    <w:next w:val="Normal"/>
    <w:link w:val="SubtitleChar"/>
    <w:uiPriority w:val="11"/>
    <w:qFormat/>
    <w:rsid w:val="004B0E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0E10"/>
    <w:rPr>
      <w:rFonts w:eastAsiaTheme="minorEastAsia"/>
      <w:color w:val="5A5A5A" w:themeColor="text1" w:themeTint="A5"/>
      <w:spacing w:val="15"/>
    </w:rPr>
  </w:style>
  <w:style w:type="paragraph" w:styleId="NoSpacing">
    <w:name w:val="No Spacing"/>
    <w:uiPriority w:val="1"/>
    <w:qFormat/>
    <w:rsid w:val="00FE7FB3"/>
    <w:pPr>
      <w:spacing w:after="0" w:line="240" w:lineRule="auto"/>
    </w:pPr>
  </w:style>
  <w:style w:type="paragraph" w:styleId="FootnoteText">
    <w:name w:val="footnote text"/>
    <w:basedOn w:val="Normal"/>
    <w:link w:val="FootnoteTextChar"/>
    <w:uiPriority w:val="99"/>
    <w:semiHidden/>
    <w:unhideWhenUsed/>
    <w:rsid w:val="003C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EF1"/>
    <w:rPr>
      <w:sz w:val="20"/>
      <w:szCs w:val="20"/>
    </w:rPr>
  </w:style>
  <w:style w:type="character" w:styleId="FootnoteReference">
    <w:name w:val="footnote reference"/>
    <w:basedOn w:val="DefaultParagraphFont"/>
    <w:uiPriority w:val="99"/>
    <w:semiHidden/>
    <w:unhideWhenUsed/>
    <w:rsid w:val="003C4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AA19-C5EC-49D2-9FE6-29D17DCE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131</cp:revision>
  <dcterms:created xsi:type="dcterms:W3CDTF">2020-04-22T02:08:00Z</dcterms:created>
  <dcterms:modified xsi:type="dcterms:W3CDTF">2020-04-25T02:37:00Z</dcterms:modified>
</cp:coreProperties>
</file>