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cs="Times New Roman" w:hAnsi="Times New Roman"/>
          <w:sz w:val="28"/>
          <w:szCs w:val="28"/>
          <w:lang w:val="en-US"/>
        </w:rPr>
        <w:t>N</w:t>
      </w:r>
      <w:r>
        <w:rPr>
          <w:rFonts w:cs="Times New Roman" w:hAnsi="Times New Roman"/>
          <w:sz w:val="28"/>
          <w:szCs w:val="28"/>
          <w:lang w:val="en-US"/>
        </w:rPr>
        <w:t>AME: ADAJI A</w:t>
      </w:r>
      <w:r>
        <w:rPr>
          <w:rFonts w:cs="Times New Roman" w:hAnsi="Times New Roman"/>
          <w:sz w:val="28"/>
          <w:szCs w:val="28"/>
          <w:lang w:val="en-US"/>
        </w:rPr>
        <w:t>D</w:t>
      </w:r>
      <w:r>
        <w:rPr>
          <w:rFonts w:cs="Times New Roman" w:hAnsi="Times New Roman"/>
          <w:sz w:val="28"/>
          <w:szCs w:val="28"/>
          <w:lang w:val="en-US"/>
        </w:rPr>
        <w:t>A</w:t>
      </w:r>
      <w:r>
        <w:rPr>
          <w:rFonts w:cs="Times New Roman" w:hAnsi="Times New Roman"/>
          <w:sz w:val="28"/>
          <w:szCs w:val="28"/>
          <w:lang w:val="en-US"/>
        </w:rPr>
        <w:t xml:space="preserve">KOLE </w:t>
      </w:r>
      <w:r>
        <w:rPr>
          <w:rFonts w:cs="Times New Roman" w:hAnsi="Times New Roman"/>
          <w:sz w:val="28"/>
          <w:szCs w:val="28"/>
          <w:lang w:val="en-US"/>
        </w:rPr>
        <w:t>EMMANUEL</w:t>
      </w:r>
    </w:p>
    <w:p>
      <w:pPr>
        <w:pStyle w:val="style0"/>
        <w:rPr>
          <w:rFonts w:ascii="Times New Roman" w:cs="Times New Roman" w:hAnsi="Times New Roman"/>
          <w:sz w:val="28"/>
          <w:szCs w:val="28"/>
        </w:rPr>
      </w:pPr>
      <w:r>
        <w:rPr>
          <w:rFonts w:cs="Times New Roman" w:hAnsi="Times New Roman"/>
          <w:sz w:val="28"/>
          <w:szCs w:val="28"/>
          <w:lang w:val="en-US"/>
        </w:rPr>
        <w:t>DEPARTMENT:</w:t>
      </w:r>
      <w:r>
        <w:rPr>
          <w:rFonts w:cs="Times New Roman" w:hAnsi="Times New Roman"/>
          <w:sz w:val="28"/>
          <w:szCs w:val="28"/>
          <w:lang w:val="en-US"/>
        </w:rPr>
        <w:t xml:space="preserve"> </w:t>
      </w:r>
      <w:r>
        <w:rPr>
          <w:rFonts w:cs="Times New Roman" w:hAnsi="Times New Roman"/>
          <w:sz w:val="28"/>
          <w:szCs w:val="28"/>
          <w:lang w:val="en-US"/>
        </w:rPr>
        <w:t>PHARMACOLOGY</w:t>
      </w:r>
    </w:p>
    <w:p>
      <w:pPr>
        <w:pStyle w:val="style0"/>
        <w:rPr>
          <w:rFonts w:ascii="Times New Roman" w:cs="Times New Roman" w:hAnsi="Times New Roman"/>
          <w:sz w:val="28"/>
          <w:szCs w:val="28"/>
        </w:rPr>
      </w:pPr>
      <w:r>
        <w:rPr>
          <w:rFonts w:cs="Times New Roman" w:hAnsi="Times New Roman"/>
          <w:sz w:val="28"/>
          <w:szCs w:val="28"/>
          <w:lang w:val="en-US"/>
        </w:rPr>
        <w:t>MA</w:t>
      </w:r>
      <w:r>
        <w:rPr>
          <w:rFonts w:cs="Times New Roman" w:hAnsi="Times New Roman"/>
          <w:sz w:val="28"/>
          <w:szCs w:val="28"/>
          <w:lang w:val="en-US"/>
        </w:rPr>
        <w:t>TRIC</w:t>
      </w:r>
      <w:r>
        <w:rPr>
          <w:rFonts w:cs="Times New Roman" w:hAnsi="Times New Roman"/>
          <w:sz w:val="28"/>
          <w:szCs w:val="28"/>
          <w:lang w:val="en-US"/>
        </w:rPr>
        <w:t xml:space="preserve"> NUMBER: 1</w:t>
      </w:r>
      <w:r>
        <w:rPr>
          <w:rFonts w:ascii="Times New Roman" w:cs="Times New Roman" w:hAnsi="Times New Roman"/>
          <w:sz w:val="28"/>
          <w:szCs w:val="28"/>
        </w:rPr>
        <w:t>8/MHS0</w:t>
      </w:r>
      <w:r>
        <w:rPr>
          <w:rFonts w:cs="Times New Roman" w:hAnsi="Times New Roman"/>
          <w:sz w:val="28"/>
          <w:szCs w:val="28"/>
          <w:lang w:val="en-US"/>
        </w:rPr>
        <w:t>5/</w:t>
      </w:r>
      <w:r>
        <w:rPr>
          <w:rFonts w:ascii="Times New Roman" w:cs="Times New Roman" w:hAnsi="Times New Roman"/>
          <w:sz w:val="28"/>
          <w:szCs w:val="28"/>
        </w:rPr>
        <w:t>0</w:t>
      </w:r>
      <w:r>
        <w:rPr>
          <w:rFonts w:cs="Times New Roman" w:hAnsi="Times New Roman"/>
          <w:sz w:val="28"/>
          <w:szCs w:val="28"/>
          <w:lang w:val="en-US"/>
        </w:rPr>
        <w:t>01</w:t>
      </w:r>
    </w:p>
    <w:p>
      <w:pPr>
        <w:pStyle w:val="style0"/>
        <w:rPr>
          <w:rFonts w:ascii="Times New Roman" w:cs="Times New Roman" w:hAnsi="Times New Roman"/>
          <w:sz w:val="28"/>
          <w:szCs w:val="28"/>
        </w:rPr>
      </w:pPr>
      <w:r>
        <w:rPr>
          <w:rFonts w:cs="Times New Roman" w:hAnsi="Times New Roman"/>
          <w:sz w:val="28"/>
          <w:szCs w:val="28"/>
          <w:lang w:val="en-US"/>
        </w:rPr>
        <w:t>COURSE CODE:</w:t>
      </w:r>
      <w:r>
        <w:rPr>
          <w:rFonts w:cs="Times New Roman" w:hAnsi="Times New Roman"/>
          <w:sz w:val="28"/>
          <w:szCs w:val="28"/>
          <w:lang w:val="en-US"/>
        </w:rPr>
        <w:t xml:space="preserve"> </w:t>
      </w:r>
      <w:r>
        <w:rPr>
          <w:rFonts w:cs="Times New Roman" w:hAnsi="Times New Roman"/>
          <w:sz w:val="28"/>
          <w:szCs w:val="28"/>
          <w:lang w:val="en-US"/>
        </w:rPr>
        <w:t>PH</w:t>
      </w:r>
      <w:r>
        <w:rPr>
          <w:rFonts w:cs="Times New Roman" w:hAnsi="Times New Roman"/>
          <w:sz w:val="28"/>
          <w:szCs w:val="28"/>
          <w:lang w:val="en-US"/>
        </w:rPr>
        <w:t xml:space="preserve">A </w:t>
      </w:r>
      <w:r>
        <w:rPr>
          <w:rFonts w:ascii="Times New Roman" w:cs="Times New Roman" w:hAnsi="Times New Roman"/>
          <w:sz w:val="28"/>
          <w:szCs w:val="28"/>
        </w:rPr>
        <w:t>210</w:t>
      </w:r>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8"/>
          <w:szCs w:val="28"/>
        </w:rPr>
        <w:t>QUESTION</w:t>
      </w:r>
      <w:r>
        <w:rPr>
          <w:rFonts w:cs="Times New Roman" w:hAnsi="Times New Roman"/>
          <w:sz w:val="28"/>
          <w:szCs w:val="28"/>
          <w:lang w:val="en-US"/>
        </w:rPr>
        <w:t>:</w:t>
      </w:r>
      <w:r>
        <w:rPr>
          <w:rFonts w:ascii="Times New Roman" w:cs="Times New Roman" w:hAnsi="Times New Roman"/>
          <w:sz w:val="28"/>
          <w:szCs w:val="28"/>
        </w:rPr>
        <w:t xml:space="preserve"> </w:t>
      </w:r>
      <w:r>
        <w:rPr>
          <w:rFonts w:ascii="Times New Roman" w:cs="Times New Roman" w:hAnsi="Times New Roman"/>
          <w:sz w:val="24"/>
          <w:szCs w:val="24"/>
        </w:rPr>
        <w:t xml:space="preserve">Discuss in details the aspect of medical Biotechnology </w:t>
      </w:r>
    </w:p>
    <w:p>
      <w:pPr>
        <w:pStyle w:val="style0"/>
        <w:rPr>
          <w:rFonts w:ascii="Times New Roman" w:cs="Times New Roman" w:hAnsi="Times New Roman"/>
          <w:sz w:val="24"/>
          <w:szCs w:val="24"/>
        </w:rPr>
      </w:pPr>
      <w:r>
        <w:rPr>
          <w:rFonts w:ascii="Times New Roman" w:cs="Times New Roman" w:hAnsi="Times New Roman"/>
          <w:bCs/>
          <w:sz w:val="24"/>
          <w:szCs w:val="24"/>
        </w:rPr>
        <w:t>Medical biotechnology</w:t>
      </w:r>
      <w:r>
        <w:rPr>
          <w:rFonts w:ascii="Times New Roman" w:cs="Times New Roman" w:hAnsi="Times New Roman"/>
          <w:sz w:val="24"/>
          <w:szCs w:val="24"/>
        </w:rPr>
        <w:t xml:space="preserve"> is the use of living cells and cell materials to research and produce pharmaceutical and diagnostic products that help treat and prevent human diseases. Most </w:t>
      </w:r>
      <w:r>
        <w:rPr>
          <w:rFonts w:ascii="Times New Roman" w:cs="Times New Roman" w:hAnsi="Times New Roman"/>
          <w:bCs/>
          <w:sz w:val="24"/>
          <w:szCs w:val="24"/>
        </w:rPr>
        <w:t>medical</w:t>
      </w:r>
      <w:r>
        <w:rPr>
          <w:rFonts w:ascii="Times New Roman" w:cs="Times New Roman" w:hAnsi="Times New Roman"/>
          <w:sz w:val="24"/>
          <w:szCs w:val="24"/>
        </w:rPr>
        <w:t xml:space="preserve"> biotechnologists work in academic or industrial setting</w:t>
      </w:r>
      <w:r>
        <w:rPr>
          <w:rFonts w:ascii="Times New Roman" w:cs="Times New Roman" w:hAnsi="Times New Roman"/>
          <w:sz w:val="24"/>
          <w:szCs w:val="24"/>
        </w:rPr>
        <w:t>s.</w:t>
      </w:r>
      <w:r>
        <w:rPr>
          <w:rFonts w:ascii="Times New Roman" w:cs="Times New Roman" w:hAnsi="Times New Roman"/>
          <w:color w:val="212121"/>
          <w:sz w:val="24"/>
          <w:szCs w:val="24"/>
        </w:rPr>
        <w:t xml:space="preserve"> </w:t>
      </w:r>
      <w:r>
        <w:rPr>
          <w:rFonts w:ascii="Times New Roman" w:cs="Times New Roman" w:hAnsi="Times New Roman"/>
          <w:color w:val="212121"/>
          <w:sz w:val="24"/>
          <w:szCs w:val="24"/>
        </w:rPr>
        <w:t>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p>
    <w:p>
      <w:pPr>
        <w:pStyle w:val="style0"/>
        <w:rPr>
          <w:rFonts w:ascii="Times New Roman" w:cs="Times New Roman" w:hAnsi="Times New Roman"/>
          <w:color w:val="222222"/>
          <w:sz w:val="24"/>
          <w:szCs w:val="24"/>
        </w:rPr>
      </w:pPr>
      <w:r>
        <w:rPr>
          <w:rFonts w:ascii="Times New Roman" w:cs="Times New Roman" w:hAnsi="Times New Roman"/>
          <w:bCs/>
          <w:color w:val="222222"/>
          <w:sz w:val="24"/>
          <w:szCs w:val="24"/>
        </w:rPr>
        <w:t>Biotechnology</w:t>
      </w:r>
      <w:r>
        <w:rPr>
          <w:rFonts w:ascii="Times New Roman" w:cs="Times New Roman" w:hAnsi="Times New Roman"/>
          <w:color w:val="222222"/>
          <w:sz w:val="24"/>
          <w:szCs w:val="24"/>
        </w:rPr>
        <w:t xml:space="preserve"> is commonly </w:t>
      </w:r>
      <w:r>
        <w:rPr>
          <w:rFonts w:ascii="Times New Roman" w:cs="Times New Roman" w:hAnsi="Times New Roman"/>
          <w:bCs/>
          <w:color w:val="222222"/>
          <w:sz w:val="24"/>
          <w:szCs w:val="24"/>
        </w:rPr>
        <w:t>used</w:t>
      </w:r>
      <w:r>
        <w:rPr>
          <w:rFonts w:ascii="Times New Roman" w:cs="Times New Roman" w:hAnsi="Times New Roman"/>
          <w:color w:val="222222"/>
          <w:sz w:val="24"/>
          <w:szCs w:val="24"/>
        </w:rPr>
        <w:t xml:space="preserve"> to improve </w:t>
      </w:r>
      <w:r>
        <w:rPr>
          <w:rFonts w:ascii="Times New Roman" w:cs="Times New Roman" w:hAnsi="Times New Roman"/>
          <w:bCs/>
          <w:color w:val="222222"/>
          <w:sz w:val="24"/>
          <w:szCs w:val="24"/>
        </w:rPr>
        <w:t>medicines</w:t>
      </w:r>
      <w:r>
        <w:rPr>
          <w:rFonts w:ascii="Times New Roman" w:cs="Times New Roman" w:hAnsi="Times New Roman"/>
          <w:color w:val="222222"/>
          <w:sz w:val="24"/>
          <w:szCs w:val="24"/>
        </w:rPr>
        <w:t xml:space="preserve"> due to the advantages and pieces of knowledge it provides such as understanding the genetic composition of the human species, foundational structure of hereditary diseases manipulation and repairing of damaged genes to cure diseases</w:t>
      </w:r>
      <w:r>
        <w:rPr>
          <w:rFonts w:ascii="Times New Roman" w:cs="Times New Roman" w:hAnsi="Times New Roman"/>
          <w:color w:val="222222"/>
          <w:sz w:val="24"/>
          <w:szCs w:val="24"/>
        </w:rPr>
        <w:t xml:space="preserve">. </w:t>
      </w:r>
      <w:r>
        <w:rPr>
          <w:rFonts w:ascii="Times New Roman" w:cs="Times New Roman" w:hAnsi="Times New Roman"/>
          <w:color w:val="222222"/>
          <w:sz w:val="24"/>
          <w:szCs w:val="24"/>
        </w:rPr>
        <w:t>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w:t>
      </w:r>
    </w:p>
    <w:p>
      <w:pPr>
        <w:pStyle w:val="style0"/>
        <w:rPr>
          <w:rFonts w:ascii="Times New Roman" w:cs="Times New Roman" w:eastAsia="Times New Roman" w:hAnsi="Times New Roman"/>
          <w:color w:val="222222"/>
          <w:sz w:val="24"/>
          <w:szCs w:val="24"/>
        </w:rPr>
      </w:pPr>
      <w:r>
        <w:rPr>
          <w:rFonts w:ascii="Times New Roman" w:cs="Times New Roman" w:hAnsi="Times New Roman"/>
          <w:color w:val="222222"/>
          <w:sz w:val="24"/>
          <w:szCs w:val="24"/>
        </w:rPr>
        <w:t>Medical biotechnology is also called Red biotechnology because of its application in the manufacturing of pharmaceuticals like vaccines, enzymes, antibiotics, etc.; as well as for molecular diagnostic purposes. These applications offer a lot of careers in Medical Biotechnology.</w:t>
      </w:r>
      <w:r>
        <w:rPr>
          <w:rFonts w:ascii="Times New Roman" w:cs="Times New Roman" w:hAnsi="Times New Roman"/>
          <w:color w:val="222222"/>
          <w:sz w:val="24"/>
          <w:szCs w:val="24"/>
        </w:rPr>
        <w:t xml:space="preserve"> </w:t>
      </w:r>
      <w:r>
        <w:rPr>
          <w:rFonts w:ascii="Times New Roman" w:cs="Times New Roman" w:eastAsia="Times New Roman" w:hAnsi="Times New Roman"/>
          <w:color w:val="222222"/>
          <w:sz w:val="24"/>
          <w:szCs w:val="24"/>
        </w:rPr>
        <w:t xml:space="preserve">Medical biotechnology is a combination of different science-oriented subjects, namely Cell Biology, Genetics, Nanotechnology, Bioinformatics, etc., to carry out advancements in the field of medicine. It makes use of recombinant DNA technology in different </w:t>
      </w:r>
      <w:r>
        <w:rPr>
          <w:rFonts w:ascii="Times New Roman" w:cs="Times New Roman" w:eastAsia="Times New Roman" w:hAnsi="Times New Roman"/>
          <w:color w:val="222222"/>
          <w:sz w:val="24"/>
          <w:szCs w:val="24"/>
        </w:rPr>
        <w:t xml:space="preserve">therapeutic forms. </w:t>
      </w:r>
      <w:r>
        <w:rPr>
          <w:rFonts w:ascii="Times New Roman" w:cs="Times New Roman" w:eastAsia="Times New Roman" w:hAnsi="Times New Roman"/>
          <w:color w:val="222222"/>
          <w:sz w:val="24"/>
          <w:szCs w:val="24"/>
        </w:rPr>
        <w:t>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w:t>
      </w:r>
      <w:r>
        <w:rPr>
          <w:rFonts w:ascii="Times New Roman" w:cs="Times New Roman" w:hAnsi="Times New Roman"/>
          <w:color w:val="222222"/>
          <w:sz w:val="24"/>
          <w:szCs w:val="24"/>
        </w:rPr>
        <w:t xml:space="preserve"> </w:t>
      </w:r>
      <w:r>
        <w:rPr>
          <w:rFonts w:ascii="Times New Roman" w:cs="Times New Roman" w:eastAsia="Times New Roman" w:hAnsi="Times New Roman"/>
          <w:color w:val="222222"/>
          <w:sz w:val="24"/>
          <w:szCs w:val="24"/>
        </w:rPr>
        <w:t>The most significant advantage of using this technique is that it can overcome the problems of graft rejection. One of the typical examples is</w:t>
      </w:r>
      <w:r>
        <w:rPr>
          <w:rFonts w:ascii="Times New Roman" w:cs="Times New Roman" w:eastAsia="Times New Roman" w:hAnsi="Times New Roman"/>
          <w:color w:val="222222"/>
          <w:sz w:val="24"/>
          <w:szCs w:val="24"/>
        </w:rPr>
        <w:t xml:space="preserve"> </w:t>
      </w:r>
      <w:bookmarkStart w:id="0" w:name="_GoBack"/>
      <w:bookmarkEnd w:id="0"/>
      <w:r>
        <w:rPr>
          <w:rFonts w:ascii="Times New Roman" w:cs="Times New Roman" w:eastAsia="Times New Roman" w:hAnsi="Times New Roman"/>
          <w:color w:val="222222"/>
          <w:sz w:val="24"/>
          <w:szCs w:val="24"/>
        </w:rPr>
        <w:t xml:space="preserve">the production of insulin. During the initial days, insulin was made from the pancreas of pigs and cattle, which lead to immunological reactions. Still, Medical Biotechnology solved this problem by producing insulin from </w:t>
      </w:r>
      <w:r>
        <w:rPr>
          <w:rFonts w:ascii="Times New Roman" w:cs="Times New Roman" w:eastAsia="Times New Roman" w:hAnsi="Times New Roman"/>
          <w:iCs/>
          <w:color w:val="222222"/>
          <w:sz w:val="24"/>
          <w:szCs w:val="24"/>
        </w:rPr>
        <w:t>E. coli</w:t>
      </w:r>
      <w:r>
        <w:rPr>
          <w:rFonts w:ascii="Times New Roman" w:cs="Times New Roman" w:eastAsia="Times New Roman" w:hAnsi="Times New Roman"/>
          <w:i/>
          <w:iCs/>
          <w:color w:val="222222"/>
          <w:sz w:val="24"/>
          <w:szCs w:val="24"/>
        </w:rPr>
        <w:t xml:space="preserve"> </w:t>
      </w:r>
      <w:r>
        <w:rPr>
          <w:rFonts w:ascii="Times New Roman" w:cs="Times New Roman" w:eastAsia="Times New Roman" w:hAnsi="Times New Roman"/>
          <w:color w:val="222222"/>
          <w:sz w:val="24"/>
          <w:szCs w:val="24"/>
        </w:rPr>
        <w:t>by genetic engineering.</w:t>
      </w:r>
    </w:p>
    <w:p>
      <w:pPr>
        <w:pStyle w:val="style0"/>
        <w:spacing w:after="390" w:lineRule="atLeast" w:line="390"/>
        <w:rPr>
          <w:rFonts w:ascii="Times New Roman" w:cs="Times New Roman" w:eastAsia="Times New Roman" w:hAnsi="Times New Roman"/>
          <w:b/>
          <w:bCs/>
          <w:color w:val="222222"/>
          <w:sz w:val="24"/>
          <w:szCs w:val="24"/>
        </w:rPr>
      </w:pPr>
      <w:r>
        <w:rPr>
          <w:rFonts w:ascii="Times New Roman" w:cs="Times New Roman" w:eastAsia="Times New Roman" w:hAnsi="Times New Roman"/>
          <w:b/>
          <w:bCs/>
          <w:color w:val="222222"/>
          <w:sz w:val="24"/>
          <w:szCs w:val="24"/>
        </w:rPr>
        <w:t>There are Various applications of medical biotechnology</w:t>
      </w:r>
      <w:r>
        <w:rPr>
          <w:rFonts w:ascii="Times New Roman" w:cs="Times New Roman" w:eastAsia="Times New Roman" w:hAnsi="Times New Roman"/>
          <w:b/>
          <w:bCs/>
          <w:color w:val="222222"/>
          <w:sz w:val="24"/>
          <w:szCs w:val="24"/>
        </w:rPr>
        <w:t xml:space="preserve"> which include; </w:t>
      </w:r>
    </w:p>
    <w:p>
      <w:pPr>
        <w:pStyle w:val="style0"/>
        <w:spacing w:after="390" w:lineRule="atLeast" w:line="390"/>
        <w:rPr>
          <w:color w:val="222222"/>
        </w:rPr>
      </w:pPr>
      <w:r>
        <w:rPr>
          <w:rStyle w:val="style87"/>
          <w:rFonts w:ascii="Times New Roman" w:cs="Times New Roman" w:hAnsi="Times New Roman"/>
          <w:color w:val="222222"/>
          <w:sz w:val="24"/>
          <w:szCs w:val="24"/>
        </w:rPr>
        <w:t>Pharmacology:</w:t>
      </w:r>
      <w:r>
        <w:rPr>
          <w:color w:val="222222"/>
        </w:rPr>
        <w:t xml:space="preserve"> </w:t>
      </w:r>
      <w:r>
        <w:rPr>
          <w:rFonts w:ascii="Times New Roman" w:cs="Times New Roman" w:hAnsi="Times New Roman"/>
          <w:color w:val="222222"/>
          <w:sz w:val="24"/>
          <w:szCs w:val="24"/>
        </w:rPr>
        <w:t>One of the new and growing fields is pharmacology in combination with biotechnology. It includes the principles of biotechnology for the development of drugs. A vast number of therapeutic drugs that come in the market are bio formulations like nucleic acid products, antibodies, and vaccines. These bio formulations are developed in multiple steps i.e. it includes considering the principles related to health and disease, the molecular mechanism conducted in relation to function of biomolecules, their synthesis, and purification, determining the shelf life of the product, their stability, immunogenicity and toxicity, drug delivery systems, clinical trials as well as patenting.</w:t>
      </w:r>
    </w:p>
    <w:p>
      <w:pPr>
        <w:pStyle w:val="style94"/>
        <w:spacing w:before="0" w:beforeAutospacing="false" w:after="390" w:afterAutospacing="false" w:lineRule="atLeast" w:line="390"/>
        <w:rPr>
          <w:color w:val="222222"/>
        </w:rPr>
      </w:pPr>
      <w:r>
        <w:rPr>
          <w:rStyle w:val="style87"/>
          <w:rFonts w:ascii="Verdana" w:hAnsi="Verdana"/>
          <w:color w:val="222222"/>
          <w:sz w:val="23"/>
          <w:szCs w:val="23"/>
        </w:rPr>
        <w:t>G</w:t>
      </w:r>
      <w:r>
        <w:rPr>
          <w:rStyle w:val="style87"/>
          <w:color w:val="222222"/>
        </w:rPr>
        <w:t xml:space="preserve">ene therapy: </w:t>
      </w:r>
      <w:r>
        <w:rPr>
          <w:color w:val="222222"/>
        </w:rPr>
        <w:t xml:space="preserve"> </w:t>
      </w:r>
      <w:r>
        <w:rPr>
          <w:color w:val="222222"/>
        </w:rPr>
        <w:t>It involves the use of DNA as a pharmaceutical agent to treat a particular disease. Mainly it involves replacing a mutated gene with a therapeutic gene. Gene therapy has made significant advances over the past two decades. Within a short duration, it has transformed from a theoretical stage to a technological phase as well as clinical trials against a variety of deadly diseases. The most notable advancement included gene therapy for many genetic disorders like Severe combined Immunodeficiency, Chronic granulomatous disorder, Hemophilia, Cancer,</w:t>
      </w:r>
      <w:r>
        <w:t xml:space="preserve"> </w:t>
      </w:r>
      <w:r>
        <w:rPr/>
        <w:fldChar w:fldCharType="begin"/>
      </w:r>
      <w:r>
        <w:instrText xml:space="preserve"> HYPERLINK "https://www.biotecnika.org/2019/05/can-removing-appendix-eliminate-parkinsons-disease/" </w:instrText>
      </w:r>
      <w:r>
        <w:rPr/>
        <w:fldChar w:fldCharType="separate"/>
      </w:r>
      <w:r>
        <w:rPr>
          <w:rStyle w:val="style85"/>
          <w:color w:val="auto"/>
          <w:u w:val="none"/>
        </w:rPr>
        <w:t>Parkinson’s disease</w:t>
      </w:r>
      <w:r>
        <w:rPr/>
        <w:fldChar w:fldCharType="end"/>
      </w:r>
      <w:r>
        <w:rPr>
          <w:color w:val="222222"/>
        </w:rPr>
        <w:t>, Influenza, HIV, and many more acquired diseases. For a Career in Medical Biotechnology – thorough knowledge of this filed is a must.</w:t>
      </w:r>
    </w:p>
    <w:p>
      <w:pPr>
        <w:pStyle w:val="style94"/>
        <w:spacing w:before="0" w:beforeAutospacing="false" w:after="390" w:afterAutospacing="false" w:lineRule="atLeast" w:line="390"/>
        <w:rPr>
          <w:color w:val="222222"/>
        </w:rPr>
      </w:pPr>
    </w:p>
    <w:p>
      <w:pPr>
        <w:pStyle w:val="style0"/>
        <w:spacing w:after="390" w:lineRule="atLeast" w:line="390"/>
        <w:rPr>
          <w:rFonts w:ascii="Verdana" w:cs="Times New Roman" w:eastAsia="Times New Roman" w:hAnsi="Verdana"/>
          <w:color w:val="222222"/>
          <w:sz w:val="23"/>
          <w:szCs w:val="23"/>
        </w:rPr>
      </w:pPr>
    </w:p>
    <w:p>
      <w:pPr>
        <w:pStyle w:val="style0"/>
        <w:rPr>
          <w:rFonts w:ascii="Times New Roman" w:cs="Times New Roman" w:hAnsi="Times New Roman"/>
          <w:sz w:val="24"/>
          <w:szCs w:val="24"/>
        </w:rPr>
      </w:pPr>
    </w:p>
    <w:p>
      <w:pPr>
        <w:pStyle w:val="style157"/>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E0002AFF" w:usb1="C000247B" w:usb2="00000009" w:usb3="00000000" w:csb0="000001FF" w:csb1="00000000"/>
  </w:font>
  <w:font w:name="Verdana">
    <w:altName w:val="Verdana"/>
    <w:panose1 w:val="020b0604030000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SimSun" w:eastAsia="Calibri" w:hAnsi="Calibri"/>
    </w:r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8c2d315-39c6-456d-a38f-c44e2b2672d4"/>
    <w:basedOn w:val="style65"/>
    <w:next w:val="style4097"/>
    <w:link w:val="style1"/>
    <w:uiPriority w:val="9"/>
    <w:rPr>
      <w:rFonts w:ascii="Calibri Light" w:cs="宋体" w:eastAsia="宋体" w:hAnsi="Calibri Light"/>
      <w:color w:val="2e74b5"/>
      <w:sz w:val="32"/>
      <w:szCs w:val="32"/>
    </w:rPr>
  </w:style>
  <w:style w:type="paragraph" w:styleId="style157">
    <w:name w:val="No Spacing"/>
    <w:next w:val="style157"/>
    <w:qFormat/>
    <w:uiPriority w:val="1"/>
    <w:pPr>
      <w:spacing w:after="0" w:lineRule="auto" w:line="240"/>
    </w:pPr>
    <w:rPr>
      <w:rFonts w:ascii="Calibri" w:cs="SimSun" w:eastAsia="Calibri" w:hAnsi="Calibri"/>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660</Words>
  <Pages>3</Pages>
  <Characters>3910</Characters>
  <Application>WPS Office</Application>
  <DocSecurity>0</DocSecurity>
  <Paragraphs>17</Paragraphs>
  <ScaleCrop>false</ScaleCrop>
  <LinksUpToDate>false</LinksUpToDate>
  <CharactersWithSpaces>4565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2020-04-24T22:48:18Z</dcterms:created>
  <dc:creator>patrickokpe3@gmail.com</dc:creator>
  <lastModifiedBy>Infinix X605</lastModifiedBy>
  <dcterms:modified xsi:type="dcterms:W3CDTF">2020-04-24T22:48:18Z</dcterms:modified>
  <revision>2</revision>
</coreProperties>
</file>

<file path=docProps/custom.xml><?xml version="1.0" encoding="utf-8"?>
<Properties xmlns="http://schemas.openxmlformats.org/officeDocument/2006/custom-properties" xmlns:vt="http://schemas.openxmlformats.org/officeDocument/2006/docPropsVTypes"/>
</file>