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3B" w:rsidRDefault="008D263B" w:rsidP="008D263B">
      <w:pPr>
        <w:rPr>
          <w:lang w:val="en-US"/>
        </w:rPr>
      </w:pPr>
      <w:r>
        <w:rPr>
          <w:lang w:val="en-US"/>
        </w:rPr>
        <w:t xml:space="preserve">                                                                                                                                 Ezembakwe Emeka Gerald</w:t>
      </w:r>
    </w:p>
    <w:p w:rsidR="008D263B" w:rsidRDefault="008D263B" w:rsidP="008D263B">
      <w:pPr>
        <w:rPr>
          <w:lang w:val="en-US"/>
        </w:rPr>
      </w:pPr>
      <w:r>
        <w:rPr>
          <w:lang w:val="en-US"/>
        </w:rPr>
        <w:t xml:space="preserve">                                                                                                                                 MBBS</w:t>
      </w:r>
    </w:p>
    <w:p w:rsidR="008D263B" w:rsidRDefault="008D263B" w:rsidP="008D263B">
      <w:pPr>
        <w:rPr>
          <w:lang w:val="en-US"/>
        </w:rPr>
      </w:pPr>
      <w:r>
        <w:rPr>
          <w:lang w:val="en-US"/>
        </w:rPr>
        <w:t xml:space="preserve">                                                                                                                                 19/MHS01/168  </w:t>
      </w:r>
    </w:p>
    <w:p w:rsidR="008D263B" w:rsidRDefault="008D263B" w:rsidP="008D263B">
      <w:pPr>
        <w:jc w:val="center"/>
        <w:rPr>
          <w:sz w:val="36"/>
          <w:szCs w:val="36"/>
          <w:u w:val="single"/>
          <w:lang w:val="en-US"/>
        </w:rPr>
      </w:pPr>
      <w:r>
        <w:rPr>
          <w:sz w:val="36"/>
          <w:szCs w:val="36"/>
          <w:u w:val="single"/>
          <w:lang w:val="en-US"/>
        </w:rPr>
        <w:t>BIO 102 Assignment</w:t>
      </w:r>
    </w:p>
    <w:p w:rsidR="00272038" w:rsidRDefault="00272038" w:rsidP="00272038">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272038">
        <w:rPr>
          <w:rFonts w:ascii="Arial" w:eastAsia="Times New Roman" w:hAnsi="Arial" w:cs="Arial"/>
          <w:color w:val="333333"/>
          <w:sz w:val="19"/>
          <w:szCs w:val="19"/>
          <w:u w:val="single"/>
          <w:lang w:val="en-US"/>
        </w:rPr>
        <w:t>Classify plants according to Eichler’s grouping of 1883.</w:t>
      </w:r>
    </w:p>
    <w:tbl>
      <w:tblPr>
        <w:tblStyle w:val="TableGrid"/>
        <w:tblW w:w="0" w:type="auto"/>
        <w:tblInd w:w="720" w:type="dxa"/>
        <w:tblLook w:val="04A0"/>
      </w:tblPr>
      <w:tblGrid>
        <w:gridCol w:w="4323"/>
        <w:gridCol w:w="4533"/>
      </w:tblGrid>
      <w:tr w:rsidR="00272038" w:rsidTr="00272038">
        <w:tc>
          <w:tcPr>
            <w:tcW w:w="4788" w:type="dxa"/>
          </w:tcPr>
          <w:p w:rsidR="00272038" w:rsidRPr="00272038" w:rsidRDefault="00272038" w:rsidP="00272038">
            <w:pPr>
              <w:spacing w:before="100" w:beforeAutospacing="1" w:after="100" w:afterAutospacing="1" w:line="240" w:lineRule="auto"/>
              <w:rPr>
                <w:rFonts w:ascii="Arial" w:eastAsia="Times New Roman" w:hAnsi="Arial" w:cs="Arial"/>
                <w:color w:val="333333"/>
                <w:sz w:val="28"/>
                <w:szCs w:val="28"/>
                <w:lang w:val="en-US"/>
              </w:rPr>
            </w:pPr>
            <w:r>
              <w:rPr>
                <w:rFonts w:ascii="Arial" w:eastAsia="Times New Roman" w:hAnsi="Arial" w:cs="Arial"/>
                <w:color w:val="333333"/>
                <w:sz w:val="28"/>
                <w:szCs w:val="28"/>
                <w:lang w:val="en-US"/>
              </w:rPr>
              <w:t>Division</w:t>
            </w:r>
          </w:p>
        </w:tc>
        <w:tc>
          <w:tcPr>
            <w:tcW w:w="4788" w:type="dxa"/>
          </w:tcPr>
          <w:p w:rsidR="00272038" w:rsidRPr="00272038" w:rsidRDefault="00272038" w:rsidP="00272038">
            <w:pPr>
              <w:spacing w:before="100" w:beforeAutospacing="1" w:after="100" w:afterAutospacing="1" w:line="240" w:lineRule="auto"/>
              <w:rPr>
                <w:rFonts w:ascii="Arial" w:eastAsia="Times New Roman" w:hAnsi="Arial" w:cs="Arial"/>
                <w:color w:val="333333"/>
                <w:sz w:val="28"/>
                <w:szCs w:val="28"/>
                <w:u w:val="single"/>
                <w:lang w:val="en-US"/>
              </w:rPr>
            </w:pPr>
            <w:r w:rsidRPr="00272038">
              <w:rPr>
                <w:rFonts w:ascii="Arial" w:eastAsia="Times New Roman" w:hAnsi="Arial" w:cs="Arial"/>
                <w:color w:val="333333"/>
                <w:sz w:val="28"/>
                <w:szCs w:val="28"/>
                <w:u w:val="single"/>
                <w:lang w:val="en-US"/>
              </w:rPr>
              <w:t>Class</w:t>
            </w:r>
          </w:p>
        </w:tc>
      </w:tr>
      <w:tr w:rsidR="00272038" w:rsidTr="00272038">
        <w:tc>
          <w:tcPr>
            <w:tcW w:w="4788" w:type="dxa"/>
          </w:tcPr>
          <w:p w:rsidR="00272038" w:rsidRPr="00E000A7" w:rsidRDefault="00272038" w:rsidP="00272038">
            <w:pPr>
              <w:spacing w:before="100" w:beforeAutospacing="1" w:after="100" w:afterAutospacing="1" w:line="240" w:lineRule="auto"/>
              <w:rPr>
                <w:rFonts w:ascii="Arial" w:eastAsia="Times New Roman" w:hAnsi="Arial" w:cs="Arial"/>
                <w:color w:val="333333"/>
                <w:sz w:val="19"/>
                <w:szCs w:val="19"/>
                <w:lang w:val="en-US"/>
              </w:rPr>
            </w:pPr>
            <w:r w:rsidRPr="00E000A7">
              <w:rPr>
                <w:rFonts w:ascii="Arial" w:eastAsia="Times New Roman" w:hAnsi="Arial" w:cs="Arial"/>
                <w:color w:val="333333"/>
                <w:sz w:val="19"/>
                <w:szCs w:val="19"/>
                <w:lang w:val="en-US"/>
              </w:rPr>
              <w:t>Thallophyta</w:t>
            </w:r>
          </w:p>
        </w:tc>
        <w:tc>
          <w:tcPr>
            <w:tcW w:w="4788" w:type="dxa"/>
          </w:tcPr>
          <w:p w:rsidR="00272038" w:rsidRPr="00E000A7" w:rsidRDefault="00272038" w:rsidP="00272038">
            <w:pPr>
              <w:spacing w:before="100" w:beforeAutospacing="1" w:after="100" w:afterAutospacing="1" w:line="240" w:lineRule="auto"/>
              <w:rPr>
                <w:rFonts w:ascii="Arial" w:eastAsia="Times New Roman" w:hAnsi="Arial" w:cs="Arial"/>
                <w:color w:val="333333"/>
                <w:sz w:val="19"/>
                <w:szCs w:val="19"/>
                <w:lang w:val="en-US"/>
              </w:rPr>
            </w:pPr>
            <w:r w:rsidRPr="00E000A7">
              <w:rPr>
                <w:rFonts w:ascii="Arial" w:eastAsia="Times New Roman" w:hAnsi="Arial" w:cs="Arial"/>
                <w:color w:val="333333"/>
                <w:sz w:val="19"/>
                <w:szCs w:val="19"/>
                <w:lang w:val="en-US"/>
              </w:rPr>
              <w:t>Phycotinae(Algae)</w:t>
            </w:r>
          </w:p>
          <w:p w:rsidR="00272038" w:rsidRPr="00E000A7" w:rsidRDefault="00272038" w:rsidP="00272038">
            <w:pPr>
              <w:spacing w:before="100" w:beforeAutospacing="1" w:after="100" w:afterAutospacing="1" w:line="240" w:lineRule="auto"/>
              <w:rPr>
                <w:rFonts w:ascii="Arial" w:eastAsia="Times New Roman" w:hAnsi="Arial" w:cs="Arial"/>
                <w:color w:val="333333"/>
                <w:sz w:val="19"/>
                <w:szCs w:val="19"/>
                <w:lang w:val="en-US"/>
              </w:rPr>
            </w:pPr>
            <w:r w:rsidRPr="00E000A7">
              <w:rPr>
                <w:rFonts w:ascii="Arial" w:eastAsia="Times New Roman" w:hAnsi="Arial" w:cs="Arial"/>
                <w:color w:val="333333"/>
                <w:sz w:val="19"/>
                <w:szCs w:val="19"/>
                <w:lang w:val="en-US"/>
              </w:rPr>
              <w:t>Mycotinae(Fungi)</w:t>
            </w:r>
          </w:p>
        </w:tc>
      </w:tr>
      <w:tr w:rsidR="00272038" w:rsidTr="00272038">
        <w:tc>
          <w:tcPr>
            <w:tcW w:w="4788" w:type="dxa"/>
          </w:tcPr>
          <w:p w:rsidR="00272038" w:rsidRP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sidRPr="00E000A7">
              <w:rPr>
                <w:rFonts w:ascii="Arial" w:eastAsia="Times New Roman" w:hAnsi="Arial" w:cs="Arial"/>
                <w:color w:val="333333"/>
                <w:sz w:val="19"/>
                <w:szCs w:val="19"/>
                <w:lang w:val="en-US"/>
              </w:rPr>
              <w:t>Bryophyhta</w:t>
            </w:r>
          </w:p>
        </w:tc>
        <w:tc>
          <w:tcPr>
            <w:tcW w:w="4788" w:type="dxa"/>
          </w:tcPr>
          <w:p w:rsidR="00272038" w:rsidRP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sidRPr="00E000A7">
              <w:rPr>
                <w:rFonts w:ascii="Arial" w:eastAsia="Times New Roman" w:hAnsi="Arial" w:cs="Arial"/>
                <w:color w:val="333333"/>
                <w:sz w:val="19"/>
                <w:szCs w:val="19"/>
                <w:lang w:val="en-US"/>
              </w:rPr>
              <w:t>Hepaticae(Liverworts)</w:t>
            </w:r>
          </w:p>
          <w:p w:rsidR="00E000A7" w:rsidRP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sidRPr="00E000A7">
              <w:rPr>
                <w:rFonts w:ascii="Arial" w:eastAsia="Times New Roman" w:hAnsi="Arial" w:cs="Arial"/>
                <w:color w:val="333333"/>
                <w:sz w:val="19"/>
                <w:szCs w:val="19"/>
                <w:lang w:val="en-US"/>
              </w:rPr>
              <w:t>Musci(Mosses)</w:t>
            </w:r>
          </w:p>
        </w:tc>
      </w:tr>
      <w:tr w:rsidR="00272038" w:rsidTr="00272038">
        <w:tc>
          <w:tcPr>
            <w:tcW w:w="4788" w:type="dxa"/>
          </w:tcPr>
          <w:p w:rsidR="00272038" w:rsidRP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Pteridophyta</w:t>
            </w:r>
          </w:p>
        </w:tc>
        <w:tc>
          <w:tcPr>
            <w:tcW w:w="4788" w:type="dxa"/>
          </w:tcPr>
          <w:p w:rsidR="00272038"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Psilotinae(Psilotum)</w:t>
            </w:r>
          </w:p>
          <w:p w:rsid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Lycopodinae(Lycopodium)</w:t>
            </w:r>
          </w:p>
          <w:p w:rsid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Equisetinae(Horsetails)</w:t>
            </w:r>
          </w:p>
          <w:p w:rsidR="00E000A7" w:rsidRP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Filicinae(Ferns)</w:t>
            </w:r>
          </w:p>
        </w:tc>
      </w:tr>
      <w:tr w:rsidR="00272038" w:rsidTr="00272038">
        <w:tc>
          <w:tcPr>
            <w:tcW w:w="4788" w:type="dxa"/>
          </w:tcPr>
          <w:p w:rsidR="00272038" w:rsidRP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Spermatophta</w:t>
            </w:r>
          </w:p>
        </w:tc>
        <w:tc>
          <w:tcPr>
            <w:tcW w:w="4788" w:type="dxa"/>
          </w:tcPr>
          <w:p w:rsidR="00272038"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Gymnospermae(Gymnosperms)</w:t>
            </w:r>
          </w:p>
          <w:p w:rsidR="00E000A7" w:rsidRPr="00E000A7" w:rsidRDefault="00E000A7" w:rsidP="00272038">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Angiospermae(Angiosperms)</w:t>
            </w:r>
          </w:p>
        </w:tc>
      </w:tr>
    </w:tbl>
    <w:p w:rsidR="00272038" w:rsidRPr="00272038" w:rsidRDefault="00272038" w:rsidP="00E000A7">
      <w:p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p>
    <w:p w:rsidR="00CC613D" w:rsidRPr="0020490F" w:rsidRDefault="00272038" w:rsidP="00CC613D">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20490F">
        <w:rPr>
          <w:rFonts w:ascii="Arial" w:eastAsia="Times New Roman" w:hAnsi="Arial" w:cs="Arial"/>
          <w:color w:val="333333"/>
          <w:sz w:val="19"/>
          <w:szCs w:val="19"/>
          <w:u w:val="single"/>
          <w:lang w:val="en-US"/>
        </w:rPr>
        <w:t>How are algae of importance to man?</w:t>
      </w:r>
    </w:p>
    <w:p w:rsidR="00CC613D" w:rsidRDefault="00293991" w:rsidP="00CC613D">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r>
        <w:rPr>
          <w:rFonts w:ascii="Arial" w:eastAsia="Times New Roman" w:hAnsi="Arial" w:cs="Arial"/>
          <w:color w:val="333333"/>
          <w:sz w:val="19"/>
          <w:szCs w:val="19"/>
          <w:lang w:val="en-US"/>
        </w:rPr>
        <w:t xml:space="preserve">• </w:t>
      </w:r>
      <w:r w:rsidR="00CC613D">
        <w:rPr>
          <w:rFonts w:ascii="Arial" w:eastAsia="Times New Roman" w:hAnsi="Arial" w:cs="Arial"/>
          <w:color w:val="333333"/>
          <w:sz w:val="19"/>
          <w:szCs w:val="19"/>
          <w:lang w:val="en-US"/>
        </w:rPr>
        <w:t>Certain species of Algae can be harvested and used as food.</w:t>
      </w:r>
    </w:p>
    <w:p w:rsidR="00293991" w:rsidRDefault="00293991" w:rsidP="00CC613D">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r>
        <w:rPr>
          <w:rFonts w:ascii="Arial" w:eastAsia="Times New Roman" w:hAnsi="Arial" w:cs="Arial"/>
          <w:color w:val="333333"/>
          <w:sz w:val="19"/>
          <w:szCs w:val="19"/>
          <w:lang w:val="en-US"/>
        </w:rPr>
        <w:t>• It serves as thickening agent in ice-cream and shampoo</w:t>
      </w:r>
      <w:r w:rsidR="00C22ED2">
        <w:rPr>
          <w:rFonts w:ascii="Arial" w:eastAsia="Times New Roman" w:hAnsi="Arial" w:cs="Arial"/>
          <w:color w:val="333333"/>
          <w:sz w:val="19"/>
          <w:szCs w:val="19"/>
          <w:lang w:val="en-US"/>
        </w:rPr>
        <w:t>.</w:t>
      </w:r>
    </w:p>
    <w:p w:rsidR="00293991" w:rsidRDefault="00293991" w:rsidP="00CC613D">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r>
        <w:rPr>
          <w:rFonts w:ascii="Arial" w:eastAsia="Times New Roman" w:hAnsi="Arial" w:cs="Arial"/>
          <w:color w:val="333333"/>
          <w:sz w:val="19"/>
          <w:szCs w:val="19"/>
          <w:lang w:val="en-US"/>
        </w:rPr>
        <w:t>•</w:t>
      </w:r>
      <w:r w:rsidR="00C22ED2">
        <w:rPr>
          <w:rFonts w:ascii="Arial" w:eastAsia="Times New Roman" w:hAnsi="Arial" w:cs="Arial"/>
          <w:color w:val="333333"/>
          <w:sz w:val="19"/>
          <w:szCs w:val="19"/>
          <w:lang w:val="en-US"/>
        </w:rPr>
        <w:t xml:space="preserve"> It is used to make drugs and ward off diseases.</w:t>
      </w:r>
    </w:p>
    <w:p w:rsidR="00C22ED2" w:rsidRDefault="00C22ED2" w:rsidP="00CC613D">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r>
        <w:rPr>
          <w:rFonts w:ascii="Arial" w:eastAsia="Times New Roman" w:hAnsi="Arial" w:cs="Arial"/>
          <w:color w:val="333333"/>
          <w:sz w:val="19"/>
          <w:szCs w:val="19"/>
          <w:lang w:val="en-US"/>
        </w:rPr>
        <w:t>• Algae have high iodine content so they prevent goitre.</w:t>
      </w:r>
    </w:p>
    <w:p w:rsidR="007E183E" w:rsidRDefault="00C22ED2" w:rsidP="00C22ED2">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r>
        <w:rPr>
          <w:rFonts w:ascii="Arial" w:eastAsia="Times New Roman" w:hAnsi="Arial" w:cs="Arial"/>
          <w:color w:val="333333"/>
          <w:sz w:val="19"/>
          <w:szCs w:val="19"/>
          <w:lang w:val="en-US"/>
        </w:rPr>
        <w:t>• Brown algae yield alginic acid which Is used to stabilize emulsions and suspensions.</w:t>
      </w:r>
    </w:p>
    <w:p w:rsidR="00C22ED2" w:rsidRDefault="00C22ED2" w:rsidP="00C22ED2">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r>
        <w:rPr>
          <w:rFonts w:ascii="Arial" w:eastAsia="Times New Roman" w:hAnsi="Arial" w:cs="Arial"/>
          <w:color w:val="333333"/>
          <w:sz w:val="19"/>
          <w:szCs w:val="19"/>
          <w:lang w:val="en-US"/>
        </w:rPr>
        <w:t>• Red algae provide agar and carrageen used for the preparation of various gels used in scientific research.</w:t>
      </w:r>
    </w:p>
    <w:p w:rsidR="00C22ED2" w:rsidRDefault="00C22ED2" w:rsidP="00C22ED2">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r>
        <w:rPr>
          <w:rFonts w:ascii="Arial" w:eastAsia="Times New Roman" w:hAnsi="Arial" w:cs="Arial"/>
          <w:color w:val="333333"/>
          <w:sz w:val="19"/>
          <w:szCs w:val="19"/>
          <w:lang w:val="en-US"/>
        </w:rPr>
        <w:t xml:space="preserve">• </w:t>
      </w:r>
      <w:r w:rsidR="00227CD0">
        <w:rPr>
          <w:rFonts w:ascii="Arial" w:eastAsia="Times New Roman" w:hAnsi="Arial" w:cs="Arial"/>
          <w:color w:val="333333"/>
          <w:sz w:val="19"/>
          <w:szCs w:val="19"/>
          <w:lang w:val="en-US"/>
        </w:rPr>
        <w:t>It can also be used as fertilizer.</w:t>
      </w:r>
    </w:p>
    <w:p w:rsidR="00227CD0" w:rsidRDefault="00227CD0" w:rsidP="00C22ED2">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p>
    <w:p w:rsidR="00C22ED2" w:rsidRPr="00272038" w:rsidRDefault="00C22ED2" w:rsidP="00C22ED2">
      <w:pPr>
        <w:shd w:val="clear" w:color="auto" w:fill="FFFFFF"/>
        <w:spacing w:before="100" w:beforeAutospacing="1" w:after="100" w:afterAutospacing="1" w:line="240" w:lineRule="auto"/>
        <w:ind w:left="360"/>
        <w:rPr>
          <w:rFonts w:ascii="Arial" w:eastAsia="Times New Roman" w:hAnsi="Arial" w:cs="Arial"/>
          <w:color w:val="333333"/>
          <w:sz w:val="19"/>
          <w:szCs w:val="19"/>
          <w:lang w:val="en-US"/>
        </w:rPr>
      </w:pPr>
    </w:p>
    <w:p w:rsidR="00272038" w:rsidRPr="0020490F" w:rsidRDefault="00272038" w:rsidP="00272038">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20490F">
        <w:rPr>
          <w:rFonts w:ascii="Arial" w:eastAsia="Times New Roman" w:hAnsi="Arial" w:cs="Arial"/>
          <w:color w:val="333333"/>
          <w:sz w:val="19"/>
          <w:szCs w:val="19"/>
          <w:u w:val="single"/>
          <w:lang w:val="en-US"/>
        </w:rPr>
        <w:lastRenderedPageBreak/>
        <w:t>Describe a unicellular form of algae.</w:t>
      </w:r>
    </w:p>
    <w:p w:rsidR="008D0D0D" w:rsidRPr="00272038" w:rsidRDefault="008D0D0D" w:rsidP="008D0D0D">
      <w:pPr>
        <w:shd w:val="clear" w:color="auto" w:fill="FFFFFF"/>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The Chlamydomonas represents the unicellular and motile form of algae, it is found in stagnant water (usually with other forms),  They posses flagella for mobility, The cell is surrounded by cellulose cell wall and contains cell organelles and It reproduces either sexually or asexually through Mitosis.</w:t>
      </w:r>
    </w:p>
    <w:p w:rsidR="00272038" w:rsidRPr="009F74B6" w:rsidRDefault="009F74B6" w:rsidP="00272038">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9F74B6">
        <w:rPr>
          <w:rFonts w:ascii="Arial" w:eastAsia="Times New Roman" w:hAnsi="Arial" w:cs="Arial"/>
          <w:color w:val="333333"/>
          <w:sz w:val="19"/>
          <w:szCs w:val="19"/>
          <w:u w:val="single"/>
          <w:lang w:val="en-US"/>
        </w:rPr>
        <w:t xml:space="preserve">How does this </w:t>
      </w:r>
      <w:r w:rsidR="00272038" w:rsidRPr="00272038">
        <w:rPr>
          <w:rFonts w:ascii="Arial" w:eastAsia="Times New Roman" w:hAnsi="Arial" w:cs="Arial"/>
          <w:color w:val="333333"/>
          <w:sz w:val="19"/>
          <w:szCs w:val="19"/>
          <w:u w:val="single"/>
          <w:lang w:val="en-US"/>
        </w:rPr>
        <w:t>unicellular alga described in question 3 carry out its reproduction?</w:t>
      </w:r>
    </w:p>
    <w:p w:rsidR="009F74B6" w:rsidRPr="00272038" w:rsidRDefault="009F74B6" w:rsidP="009F74B6">
      <w:pPr>
        <w:shd w:val="clear" w:color="auto" w:fill="FFFFFF"/>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It carries out its reproduction either asexually (Vegetative) through Mitotic Cell Division or sexually.</w:t>
      </w:r>
    </w:p>
    <w:p w:rsidR="00272038" w:rsidRDefault="00272038" w:rsidP="00272038">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272038">
        <w:rPr>
          <w:rFonts w:ascii="Arial" w:eastAsia="Times New Roman" w:hAnsi="Arial" w:cs="Arial"/>
          <w:color w:val="333333"/>
          <w:sz w:val="19"/>
          <w:szCs w:val="19"/>
          <w:u w:val="single"/>
          <w:lang w:val="en-US"/>
        </w:rPr>
        <w:t>Differentiate between the </w:t>
      </w:r>
      <w:bookmarkStart w:id="0" w:name="_GoBack"/>
      <w:bookmarkEnd w:id="0"/>
      <w:r w:rsidRPr="00272038">
        <w:rPr>
          <w:rFonts w:ascii="Arial" w:eastAsia="Times New Roman" w:hAnsi="Arial" w:cs="Arial"/>
          <w:color w:val="333333"/>
          <w:sz w:val="19"/>
          <w:szCs w:val="19"/>
          <w:u w:val="single"/>
          <w:lang w:val="en-US"/>
        </w:rPr>
        <w:t>two types of colonial form of algae.</w:t>
      </w:r>
    </w:p>
    <w:p w:rsidR="009F74B6" w:rsidRDefault="0020490F" w:rsidP="009F74B6">
      <w:p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20490F">
        <w:rPr>
          <w:rFonts w:ascii="Arial" w:eastAsia="Times New Roman" w:hAnsi="Arial" w:cs="Arial"/>
          <w:color w:val="333333"/>
          <w:sz w:val="19"/>
          <w:szCs w:val="19"/>
          <w:lang w:val="en-US"/>
        </w:rPr>
        <w:t>The colonial forms</w:t>
      </w:r>
      <w:r>
        <w:rPr>
          <w:rFonts w:ascii="Arial" w:eastAsia="Times New Roman" w:hAnsi="Arial" w:cs="Arial"/>
          <w:color w:val="333333"/>
          <w:sz w:val="19"/>
          <w:szCs w:val="19"/>
          <w:lang w:val="en-US"/>
        </w:rPr>
        <w:t xml:space="preserve"> of algae are the Volvox and Pa</w:t>
      </w:r>
      <w:r w:rsidRPr="0020490F">
        <w:rPr>
          <w:rFonts w:ascii="Arial" w:eastAsia="Times New Roman" w:hAnsi="Arial" w:cs="Arial"/>
          <w:color w:val="333333"/>
          <w:sz w:val="19"/>
          <w:szCs w:val="19"/>
          <w:lang w:val="en-US"/>
        </w:rPr>
        <w:t>ndorina.</w:t>
      </w:r>
    </w:p>
    <w:tbl>
      <w:tblPr>
        <w:tblStyle w:val="TableGrid"/>
        <w:tblW w:w="0" w:type="auto"/>
        <w:tblLook w:val="04A0"/>
      </w:tblPr>
      <w:tblGrid>
        <w:gridCol w:w="4788"/>
        <w:gridCol w:w="4788"/>
      </w:tblGrid>
      <w:tr w:rsidR="0020490F" w:rsidTr="0020490F">
        <w:tc>
          <w:tcPr>
            <w:tcW w:w="4788" w:type="dxa"/>
          </w:tcPr>
          <w:p w:rsidR="0020490F" w:rsidRDefault="0020490F"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Volvox</w:t>
            </w:r>
          </w:p>
        </w:tc>
        <w:tc>
          <w:tcPr>
            <w:tcW w:w="4788" w:type="dxa"/>
          </w:tcPr>
          <w:p w:rsidR="0020490F" w:rsidRDefault="0020490F"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Pandorina</w:t>
            </w:r>
          </w:p>
        </w:tc>
      </w:tr>
      <w:tr w:rsidR="0020490F" w:rsidTr="0020490F">
        <w:tc>
          <w:tcPr>
            <w:tcW w:w="4788" w:type="dxa"/>
          </w:tcPr>
          <w:p w:rsidR="0020490F" w:rsidRDefault="0020490F"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Reproduction is anisogamous</w:t>
            </w:r>
            <w:r w:rsidR="004651D0">
              <w:rPr>
                <w:rFonts w:ascii="Arial" w:eastAsia="Times New Roman" w:hAnsi="Arial" w:cs="Arial"/>
                <w:color w:val="333333"/>
                <w:sz w:val="19"/>
                <w:szCs w:val="19"/>
                <w:lang w:val="en-US"/>
              </w:rPr>
              <w:t>.</w:t>
            </w:r>
          </w:p>
        </w:tc>
        <w:tc>
          <w:tcPr>
            <w:tcW w:w="4788" w:type="dxa"/>
          </w:tcPr>
          <w:p w:rsidR="0020490F" w:rsidRDefault="0020490F"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Reproduction is Oogamous</w:t>
            </w:r>
            <w:r w:rsidR="004651D0">
              <w:rPr>
                <w:rFonts w:ascii="Arial" w:eastAsia="Times New Roman" w:hAnsi="Arial" w:cs="Arial"/>
                <w:color w:val="333333"/>
                <w:sz w:val="19"/>
                <w:szCs w:val="19"/>
                <w:lang w:val="en-US"/>
              </w:rPr>
              <w:t>.</w:t>
            </w:r>
          </w:p>
        </w:tc>
      </w:tr>
      <w:tr w:rsidR="0020490F" w:rsidTr="0020490F">
        <w:tc>
          <w:tcPr>
            <w:tcW w:w="4788" w:type="dxa"/>
          </w:tcPr>
          <w:p w:rsidR="0020490F" w:rsidRDefault="0020490F"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 xml:space="preserve">It’s a complex form of </w:t>
            </w:r>
            <w:r w:rsidR="004651D0">
              <w:rPr>
                <w:rFonts w:ascii="Arial" w:eastAsia="Times New Roman" w:hAnsi="Arial" w:cs="Arial"/>
                <w:color w:val="333333"/>
                <w:sz w:val="19"/>
                <w:szCs w:val="19"/>
                <w:lang w:val="en-US"/>
              </w:rPr>
              <w:t>Pandorina.</w:t>
            </w:r>
          </w:p>
        </w:tc>
        <w:tc>
          <w:tcPr>
            <w:tcW w:w="4788" w:type="dxa"/>
          </w:tcPr>
          <w:p w:rsidR="0020490F" w:rsidRDefault="004651D0"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It’s a genus of green algae.</w:t>
            </w:r>
          </w:p>
        </w:tc>
      </w:tr>
      <w:tr w:rsidR="0020490F" w:rsidTr="0020490F">
        <w:tc>
          <w:tcPr>
            <w:tcW w:w="4788" w:type="dxa"/>
          </w:tcPr>
          <w:p w:rsidR="0020490F" w:rsidRDefault="004651D0"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A colony consists of thousands of cells joined by cytoplasmic strands that run through the cells.</w:t>
            </w:r>
          </w:p>
        </w:tc>
        <w:tc>
          <w:tcPr>
            <w:tcW w:w="4788" w:type="dxa"/>
          </w:tcPr>
          <w:p w:rsidR="0020490F" w:rsidRDefault="004651D0"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A colony consists of 16 cells attached to one another.</w:t>
            </w:r>
          </w:p>
        </w:tc>
      </w:tr>
      <w:tr w:rsidR="004651D0" w:rsidTr="0020490F">
        <w:tc>
          <w:tcPr>
            <w:tcW w:w="4788" w:type="dxa"/>
          </w:tcPr>
          <w:p w:rsidR="004651D0" w:rsidRDefault="004651D0"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Multicellular motile thallus</w:t>
            </w:r>
          </w:p>
        </w:tc>
        <w:tc>
          <w:tcPr>
            <w:tcW w:w="4788" w:type="dxa"/>
          </w:tcPr>
          <w:p w:rsidR="004651D0" w:rsidRDefault="004651D0" w:rsidP="009F74B6">
            <w:pPr>
              <w:spacing w:before="100" w:beforeAutospacing="1" w:after="100" w:afterAutospacing="1" w:line="240" w:lineRule="auto"/>
              <w:rPr>
                <w:rFonts w:ascii="Arial" w:eastAsia="Times New Roman" w:hAnsi="Arial" w:cs="Arial"/>
                <w:color w:val="333333"/>
                <w:sz w:val="19"/>
                <w:szCs w:val="19"/>
                <w:lang w:val="en-US"/>
              </w:rPr>
            </w:pPr>
            <w:r>
              <w:rPr>
                <w:rFonts w:ascii="Arial" w:eastAsia="Times New Roman" w:hAnsi="Arial" w:cs="Arial"/>
                <w:color w:val="333333"/>
                <w:sz w:val="19"/>
                <w:szCs w:val="19"/>
                <w:lang w:val="en-US"/>
              </w:rPr>
              <w:t>Unicellular motile thallus</w:t>
            </w:r>
          </w:p>
        </w:tc>
      </w:tr>
    </w:tbl>
    <w:p w:rsidR="0020490F" w:rsidRPr="0020490F" w:rsidRDefault="0020490F" w:rsidP="009F74B6">
      <w:pPr>
        <w:shd w:val="clear" w:color="auto" w:fill="FFFFFF"/>
        <w:spacing w:before="100" w:beforeAutospacing="1" w:after="100" w:afterAutospacing="1" w:line="240" w:lineRule="auto"/>
        <w:rPr>
          <w:rFonts w:ascii="Arial" w:eastAsia="Times New Roman" w:hAnsi="Arial" w:cs="Arial"/>
          <w:color w:val="333333"/>
          <w:sz w:val="19"/>
          <w:szCs w:val="19"/>
          <w:lang w:val="en-US"/>
        </w:rPr>
      </w:pPr>
    </w:p>
    <w:p w:rsidR="00272038" w:rsidRPr="0020490F" w:rsidRDefault="00272038" w:rsidP="00272038">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20490F">
        <w:rPr>
          <w:rFonts w:ascii="Arial" w:eastAsia="Times New Roman" w:hAnsi="Arial" w:cs="Arial"/>
          <w:color w:val="333333"/>
          <w:sz w:val="19"/>
          <w:szCs w:val="19"/>
          <w:u w:val="single"/>
          <w:lang w:val="en-US"/>
        </w:rPr>
        <w:t>Describe a named complex form of alga.</w:t>
      </w:r>
    </w:p>
    <w:p w:rsidR="00B44FFE" w:rsidRDefault="004651D0">
      <w:r>
        <w:t>A complex form of algae is the Fucus, a genus of brown algae. It is often found on rocks in the intertidal zones of the sea shores. The plant body is flattened, dichotomously-branched thallus (with mid rib, vegetative apex and reproductive apex at maturity) and a multicellular disk with which the plant attaches to surfaces with. It also contains air bl</w:t>
      </w:r>
      <w:r w:rsidR="00364EF8">
        <w:t>adders which enables the plant to float on water. It varies in size from few centimetres to about 2 meters in length. Sexual reproduction is Oogamous, sex cells are produced in conceptacles which have openings (called ostioles) on the surface of the thallus.</w:t>
      </w:r>
    </w:p>
    <w:sectPr w:rsidR="00B44FFE" w:rsidSect="00B44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E05BA"/>
    <w:multiLevelType w:val="multilevel"/>
    <w:tmpl w:val="AB5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D263B"/>
    <w:rsid w:val="0020490F"/>
    <w:rsid w:val="00227CD0"/>
    <w:rsid w:val="00272038"/>
    <w:rsid w:val="00293991"/>
    <w:rsid w:val="00364EF8"/>
    <w:rsid w:val="0043314C"/>
    <w:rsid w:val="00456ECE"/>
    <w:rsid w:val="004651D0"/>
    <w:rsid w:val="005922A0"/>
    <w:rsid w:val="007E183E"/>
    <w:rsid w:val="008D0D0D"/>
    <w:rsid w:val="008D263B"/>
    <w:rsid w:val="009F74B6"/>
    <w:rsid w:val="00B44FFE"/>
    <w:rsid w:val="00C22ED2"/>
    <w:rsid w:val="00CC613D"/>
    <w:rsid w:val="00E00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3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069441">
      <w:bodyDiv w:val="1"/>
      <w:marLeft w:val="0"/>
      <w:marRight w:val="0"/>
      <w:marTop w:val="0"/>
      <w:marBottom w:val="0"/>
      <w:divBdr>
        <w:top w:val="none" w:sz="0" w:space="0" w:color="auto"/>
        <w:left w:val="none" w:sz="0" w:space="0" w:color="auto"/>
        <w:bottom w:val="none" w:sz="0" w:space="0" w:color="auto"/>
        <w:right w:val="none" w:sz="0" w:space="0" w:color="auto"/>
      </w:divBdr>
    </w:div>
    <w:div w:id="12000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Emeka</cp:lastModifiedBy>
  <cp:revision>5</cp:revision>
  <dcterms:created xsi:type="dcterms:W3CDTF">2020-04-22T22:59:00Z</dcterms:created>
  <dcterms:modified xsi:type="dcterms:W3CDTF">2020-04-24T22:54:00Z</dcterms:modified>
</cp:coreProperties>
</file>