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1F" w:rsidRDefault="00463A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Name; Ojabanjo Oluwatamilore.</w:t>
      </w:r>
      <w:proofErr w:type="gramEnd"/>
    </w:p>
    <w:p w:rsidR="00463A24" w:rsidRDefault="0046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Course; Bio 102.</w:t>
      </w:r>
    </w:p>
    <w:p w:rsidR="00463A24" w:rsidRDefault="0046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College; MHS.</w:t>
      </w:r>
    </w:p>
    <w:p w:rsidR="00C342BF" w:rsidRDefault="0046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Dept; Mbbs.</w:t>
      </w:r>
    </w:p>
    <w:p w:rsidR="00C342BF" w:rsidRDefault="00C3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Assignment.</w:t>
      </w:r>
    </w:p>
    <w:p w:rsidR="00C342BF" w:rsidRDefault="00C342BF" w:rsidP="00C34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system of plant taxonomy, Eichler system was first phylogenic or evolutionary system. He gave a system of classification of the whole plant kingdom. Eichler classified plant kingdom into two sub kingdom .they are known as cryptogamae and phanerogamae.</w:t>
      </w:r>
    </w:p>
    <w:p w:rsidR="00C342BF" w:rsidRDefault="00C342BF" w:rsidP="00C342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cryptogamae are seedless and flowerless plant. They are like algae, mosses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neither produce fruits, flower or seed. They are known as lower </w:t>
      </w:r>
      <w:r w:rsidR="00D75EF1">
        <w:rPr>
          <w:rFonts w:ascii="Times New Roman" w:hAnsi="Times New Roman" w:cs="Times New Roman"/>
          <w:sz w:val="28"/>
          <w:szCs w:val="28"/>
        </w:rPr>
        <w:t xml:space="preserve">plants. The phanerogamae are seed producing plants also known as spermatophyte. They are known as higher plants </w:t>
      </w:r>
      <w:r w:rsidR="008831FE">
        <w:rPr>
          <w:rFonts w:ascii="Times New Roman" w:hAnsi="Times New Roman" w:cs="Times New Roman"/>
          <w:sz w:val="28"/>
          <w:szCs w:val="28"/>
        </w:rPr>
        <w:t>e.g.</w:t>
      </w:r>
      <w:r w:rsidR="00D75EF1">
        <w:rPr>
          <w:rFonts w:ascii="Times New Roman" w:hAnsi="Times New Roman" w:cs="Times New Roman"/>
          <w:sz w:val="28"/>
          <w:szCs w:val="28"/>
        </w:rPr>
        <w:t xml:space="preserve"> angiosperm and gymnosperm.</w:t>
      </w:r>
    </w:p>
    <w:p w:rsidR="00D75EF1" w:rsidRDefault="00D75EF1" w:rsidP="00D7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importance of algae to man.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ornamental purpose.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direct use of food for man.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manufacture iodine.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as fertilizer.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for minerals and medicine.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to manufacture soap.</w:t>
      </w:r>
    </w:p>
    <w:p w:rsidR="00D75EF1" w:rsidRDefault="00D75EF1" w:rsidP="00D75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in production of ice cream.</w:t>
      </w:r>
    </w:p>
    <w:p w:rsidR="00D75EF1" w:rsidRDefault="00D75EF1" w:rsidP="00D7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unicellular form of algae is also called </w:t>
      </w:r>
      <w:proofErr w:type="spellStart"/>
      <w:r w:rsidR="008831FE">
        <w:rPr>
          <w:rFonts w:ascii="Times New Roman" w:hAnsi="Times New Roman" w:cs="Times New Roman"/>
          <w:sz w:val="28"/>
          <w:szCs w:val="28"/>
        </w:rPr>
        <w:t>acellular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algae and they function as complete living </w:t>
      </w:r>
      <w:r w:rsidR="008831FE">
        <w:rPr>
          <w:rFonts w:ascii="Times New Roman" w:hAnsi="Times New Roman" w:cs="Times New Roman"/>
          <w:sz w:val="28"/>
          <w:szCs w:val="28"/>
        </w:rPr>
        <w:t>organism. Unicellular</w:t>
      </w:r>
      <w:r w:rsidR="00AE46D3">
        <w:rPr>
          <w:rFonts w:ascii="Times New Roman" w:hAnsi="Times New Roman" w:cs="Times New Roman"/>
          <w:sz w:val="28"/>
          <w:szCs w:val="28"/>
        </w:rPr>
        <w:t xml:space="preserve"> forms are common in all groups of algae except charopyceae, phyaeophyceae and rhydophyceae.</w:t>
      </w:r>
    </w:p>
    <w:p w:rsidR="00AE46D3" w:rsidRDefault="00AE46D3" w:rsidP="00D7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division or fusion is the simplest method of reproduction in unicellular forms often called binary </w:t>
      </w:r>
      <w:proofErr w:type="gramStart"/>
      <w:r>
        <w:rPr>
          <w:rFonts w:ascii="Times New Roman" w:hAnsi="Times New Roman" w:cs="Times New Roman"/>
          <w:sz w:val="28"/>
          <w:szCs w:val="28"/>
        </w:rPr>
        <w:t>fission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this process two vegetative cells divide mitotically into two different daughter cells. Their reproduction is asexual.</w:t>
      </w:r>
    </w:p>
    <w:p w:rsidR="00AE46D3" w:rsidRDefault="00AE46D3" w:rsidP="00D7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Difference between volvox and synaru. </w:t>
      </w:r>
    </w:p>
    <w:p w:rsidR="00AE46D3" w:rsidRDefault="00AE46D3" w:rsidP="00AE46D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volvox </w:t>
      </w:r>
      <w:r w:rsidR="00B53E5D">
        <w:rPr>
          <w:rFonts w:ascii="Times New Roman" w:hAnsi="Times New Roman" w:cs="Times New Roman"/>
          <w:sz w:val="28"/>
          <w:szCs w:val="28"/>
        </w:rPr>
        <w:t xml:space="preserve">reproduction is both </w:t>
      </w:r>
      <w:r w:rsidR="008831FE">
        <w:rPr>
          <w:rFonts w:ascii="Times New Roman" w:hAnsi="Times New Roman" w:cs="Times New Roman"/>
          <w:sz w:val="28"/>
          <w:szCs w:val="28"/>
        </w:rPr>
        <w:t>sexual and</w:t>
      </w:r>
      <w:r w:rsidR="00B53E5D">
        <w:rPr>
          <w:rFonts w:ascii="Times New Roman" w:hAnsi="Times New Roman" w:cs="Times New Roman"/>
          <w:sz w:val="28"/>
          <w:szCs w:val="28"/>
        </w:rPr>
        <w:t xml:space="preserve"> asexual while </w:t>
      </w:r>
      <w:r w:rsidR="008831FE">
        <w:rPr>
          <w:rFonts w:ascii="Times New Roman" w:hAnsi="Times New Roman" w:cs="Times New Roman"/>
          <w:sz w:val="28"/>
          <w:szCs w:val="28"/>
        </w:rPr>
        <w:t>synaru is</w:t>
      </w:r>
      <w:r w:rsidR="00B53E5D">
        <w:rPr>
          <w:rFonts w:ascii="Times New Roman" w:hAnsi="Times New Roman" w:cs="Times New Roman"/>
          <w:sz w:val="28"/>
          <w:szCs w:val="28"/>
        </w:rPr>
        <w:t xml:space="preserve"> sexual.</w:t>
      </w:r>
    </w:p>
    <w:p w:rsidR="00B53E5D" w:rsidRDefault="00B53E5D" w:rsidP="00AE46D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volvox a lot of spherical colonies are up to 50000 while syranu has few cells in colonies.</w:t>
      </w:r>
    </w:p>
    <w:p w:rsidR="00B53E5D" w:rsidRPr="00B53E5D" w:rsidRDefault="00B53E5D" w:rsidP="00B53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Spirogyra is a filamentous charophyte with green algae of order of zygementales named for the spiral arrangement of their chloroplast. It is commonly found in fresh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are more than 400 species of spirogyra in the world. </w:t>
      </w:r>
    </w:p>
    <w:p w:rsidR="00463A24" w:rsidRPr="00D75EF1" w:rsidRDefault="00C342BF" w:rsidP="00D75EF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75EF1">
        <w:rPr>
          <w:rFonts w:ascii="Times New Roman" w:hAnsi="Times New Roman" w:cs="Times New Roman"/>
          <w:sz w:val="28"/>
          <w:szCs w:val="28"/>
        </w:rPr>
        <w:t xml:space="preserve">  </w:t>
      </w:r>
      <w:r w:rsidR="00463A24" w:rsidRPr="00D75E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3A24" w:rsidRPr="00D75EF1" w:rsidSect="00A7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2"/>
    <w:multiLevelType w:val="hybridMultilevel"/>
    <w:tmpl w:val="E3D6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01D7"/>
    <w:multiLevelType w:val="hybridMultilevel"/>
    <w:tmpl w:val="EBBC1012"/>
    <w:lvl w:ilvl="0" w:tplc="7998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A24"/>
    <w:rsid w:val="00463A24"/>
    <w:rsid w:val="008831FE"/>
    <w:rsid w:val="00A36595"/>
    <w:rsid w:val="00A7491F"/>
    <w:rsid w:val="00AE46D3"/>
    <w:rsid w:val="00B53E5D"/>
    <w:rsid w:val="00C342BF"/>
    <w:rsid w:val="00D7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TAMILORE</dc:creator>
  <cp:lastModifiedBy>TAMILORE</cp:lastModifiedBy>
  <cp:revision>3</cp:revision>
  <dcterms:created xsi:type="dcterms:W3CDTF">2020-04-24T22:16:00Z</dcterms:created>
  <dcterms:modified xsi:type="dcterms:W3CDTF">2020-04-24T23:12:00Z</dcterms:modified>
</cp:coreProperties>
</file>