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97E" w:rsidRPr="00707222" w:rsidRDefault="005543A7">
      <w:pPr>
        <w:rPr>
          <w:sz w:val="24"/>
          <w:szCs w:val="24"/>
        </w:rPr>
      </w:pPr>
      <w:r w:rsidRPr="00707222">
        <w:rPr>
          <w:sz w:val="24"/>
          <w:szCs w:val="24"/>
        </w:rPr>
        <w:t>NAME: ADETOKUNBO PRECIOUS ADEMIDE</w:t>
      </w:r>
    </w:p>
    <w:p w:rsidR="005543A7" w:rsidRPr="00707222" w:rsidRDefault="005543A7">
      <w:pPr>
        <w:rPr>
          <w:sz w:val="24"/>
          <w:szCs w:val="24"/>
        </w:rPr>
      </w:pPr>
      <w:r w:rsidRPr="00707222">
        <w:rPr>
          <w:sz w:val="24"/>
          <w:szCs w:val="24"/>
        </w:rPr>
        <w:t>MATRIC NO: 19/MHS11/015</w:t>
      </w:r>
    </w:p>
    <w:p w:rsidR="005543A7" w:rsidRPr="00707222" w:rsidRDefault="005543A7">
      <w:pPr>
        <w:rPr>
          <w:sz w:val="24"/>
          <w:szCs w:val="24"/>
        </w:rPr>
      </w:pPr>
      <w:r w:rsidRPr="00707222">
        <w:rPr>
          <w:sz w:val="24"/>
          <w:szCs w:val="24"/>
        </w:rPr>
        <w:t>PHARMACY</w:t>
      </w:r>
    </w:p>
    <w:p w:rsidR="005543A7" w:rsidRPr="00707222" w:rsidRDefault="005543A7">
      <w:pPr>
        <w:rPr>
          <w:sz w:val="24"/>
          <w:szCs w:val="24"/>
        </w:rPr>
      </w:pPr>
      <w:r w:rsidRPr="00707222">
        <w:rPr>
          <w:sz w:val="24"/>
          <w:szCs w:val="24"/>
        </w:rPr>
        <w:t>CHM102</w:t>
      </w:r>
    </w:p>
    <w:p w:rsidR="005543A7" w:rsidRPr="00707222" w:rsidRDefault="005543A7" w:rsidP="005543A7">
      <w:pPr>
        <w:pStyle w:val="ListParagraph"/>
        <w:numPr>
          <w:ilvl w:val="0"/>
          <w:numId w:val="1"/>
        </w:numPr>
        <w:rPr>
          <w:sz w:val="24"/>
          <w:szCs w:val="24"/>
        </w:rPr>
      </w:pPr>
      <w:r w:rsidRPr="00707222">
        <w:rPr>
          <w:sz w:val="24"/>
          <w:szCs w:val="24"/>
        </w:rPr>
        <w:t>Give the IUPAC name of the following compounds</w:t>
      </w:r>
    </w:p>
    <w:p w:rsidR="005543A7" w:rsidRPr="00707222" w:rsidRDefault="005543A7" w:rsidP="005543A7">
      <w:pPr>
        <w:pStyle w:val="ListParagraph"/>
        <w:numPr>
          <w:ilvl w:val="0"/>
          <w:numId w:val="2"/>
        </w:numPr>
        <w:rPr>
          <w:sz w:val="24"/>
          <w:szCs w:val="24"/>
        </w:rPr>
      </w:pPr>
      <w:r w:rsidRPr="00707222">
        <w:rPr>
          <w:sz w:val="24"/>
          <w:szCs w:val="24"/>
        </w:rPr>
        <w:t>HCOOH – Methanoic acid</w:t>
      </w:r>
    </w:p>
    <w:p w:rsidR="005543A7" w:rsidRPr="00707222" w:rsidRDefault="005543A7" w:rsidP="005543A7">
      <w:pPr>
        <w:pStyle w:val="ListParagraph"/>
        <w:numPr>
          <w:ilvl w:val="0"/>
          <w:numId w:val="2"/>
        </w:numPr>
        <w:rPr>
          <w:sz w:val="24"/>
          <w:szCs w:val="24"/>
        </w:rPr>
      </w:pPr>
      <w:r w:rsidRPr="00707222">
        <w:rPr>
          <w:sz w:val="24"/>
          <w:szCs w:val="24"/>
        </w:rPr>
        <w:t>HOOCCH</w:t>
      </w:r>
      <w:r w:rsidRPr="00707222">
        <w:rPr>
          <w:sz w:val="24"/>
          <w:szCs w:val="24"/>
          <w:vertAlign w:val="subscript"/>
        </w:rPr>
        <w:t>2</w:t>
      </w:r>
      <w:r w:rsidRPr="00707222">
        <w:rPr>
          <w:sz w:val="24"/>
          <w:szCs w:val="24"/>
        </w:rPr>
        <w:t>CH</w:t>
      </w:r>
      <w:r w:rsidRPr="00707222">
        <w:rPr>
          <w:sz w:val="24"/>
          <w:szCs w:val="24"/>
          <w:vertAlign w:val="subscript"/>
        </w:rPr>
        <w:t>2</w:t>
      </w:r>
      <w:r w:rsidRPr="00707222">
        <w:rPr>
          <w:sz w:val="24"/>
          <w:szCs w:val="24"/>
        </w:rPr>
        <w:t>CH</w:t>
      </w:r>
      <w:r w:rsidRPr="00707222">
        <w:rPr>
          <w:sz w:val="24"/>
          <w:szCs w:val="24"/>
          <w:vertAlign w:val="subscript"/>
        </w:rPr>
        <w:t>2</w:t>
      </w:r>
      <w:r w:rsidRPr="00707222">
        <w:rPr>
          <w:sz w:val="24"/>
          <w:szCs w:val="24"/>
        </w:rPr>
        <w:t>COOH – Petan-1,5-diotic acid</w:t>
      </w:r>
    </w:p>
    <w:p w:rsidR="005543A7" w:rsidRPr="00707222" w:rsidRDefault="005543A7" w:rsidP="005543A7">
      <w:pPr>
        <w:pStyle w:val="ListParagraph"/>
        <w:numPr>
          <w:ilvl w:val="0"/>
          <w:numId w:val="2"/>
        </w:numPr>
        <w:rPr>
          <w:sz w:val="24"/>
          <w:szCs w:val="24"/>
        </w:rPr>
      </w:pPr>
      <w:r w:rsidRPr="00707222">
        <w:rPr>
          <w:sz w:val="24"/>
          <w:szCs w:val="24"/>
        </w:rPr>
        <w:t>CH</w:t>
      </w:r>
      <w:r w:rsidRPr="00707222">
        <w:rPr>
          <w:sz w:val="24"/>
          <w:szCs w:val="24"/>
          <w:vertAlign w:val="subscript"/>
        </w:rPr>
        <w:t>3</w:t>
      </w:r>
      <w:r w:rsidRPr="00707222">
        <w:rPr>
          <w:sz w:val="24"/>
          <w:szCs w:val="24"/>
        </w:rPr>
        <w:t>CH</w:t>
      </w:r>
      <w:r w:rsidRPr="00707222">
        <w:rPr>
          <w:sz w:val="24"/>
          <w:szCs w:val="24"/>
          <w:vertAlign w:val="subscript"/>
        </w:rPr>
        <w:t>2</w:t>
      </w:r>
      <w:r w:rsidRPr="00707222">
        <w:rPr>
          <w:sz w:val="24"/>
          <w:szCs w:val="24"/>
          <w:vertAlign w:val="subscript"/>
        </w:rPr>
        <w:softHyphen/>
      </w:r>
      <w:r w:rsidRPr="00707222">
        <w:rPr>
          <w:sz w:val="24"/>
          <w:szCs w:val="24"/>
        </w:rPr>
        <w:t>CH</w:t>
      </w:r>
      <w:r w:rsidRPr="00707222">
        <w:rPr>
          <w:sz w:val="24"/>
          <w:szCs w:val="24"/>
          <w:vertAlign w:val="subscript"/>
        </w:rPr>
        <w:t>2</w:t>
      </w:r>
      <w:r w:rsidRPr="00707222">
        <w:rPr>
          <w:sz w:val="24"/>
          <w:szCs w:val="24"/>
        </w:rPr>
        <w:t>COOH – Butanoic acid</w:t>
      </w:r>
    </w:p>
    <w:p w:rsidR="005543A7" w:rsidRPr="00707222" w:rsidRDefault="005543A7" w:rsidP="005543A7">
      <w:pPr>
        <w:pStyle w:val="ListParagraph"/>
        <w:numPr>
          <w:ilvl w:val="0"/>
          <w:numId w:val="2"/>
        </w:numPr>
        <w:rPr>
          <w:sz w:val="24"/>
          <w:szCs w:val="24"/>
        </w:rPr>
      </w:pPr>
      <w:r w:rsidRPr="00707222">
        <w:rPr>
          <w:sz w:val="24"/>
          <w:szCs w:val="24"/>
        </w:rPr>
        <w:t>HO</w:t>
      </w:r>
      <w:r w:rsidRPr="00707222">
        <w:rPr>
          <w:sz w:val="24"/>
          <w:szCs w:val="24"/>
          <w:vertAlign w:val="subscript"/>
        </w:rPr>
        <w:t>2</w:t>
      </w:r>
      <w:r w:rsidRPr="00707222">
        <w:rPr>
          <w:sz w:val="24"/>
          <w:szCs w:val="24"/>
        </w:rPr>
        <w:t>C-CO</w:t>
      </w:r>
      <w:r w:rsidRPr="00707222">
        <w:rPr>
          <w:sz w:val="24"/>
          <w:szCs w:val="24"/>
          <w:vertAlign w:val="subscript"/>
        </w:rPr>
        <w:t>2</w:t>
      </w:r>
      <w:r w:rsidRPr="00707222">
        <w:rPr>
          <w:sz w:val="24"/>
          <w:szCs w:val="24"/>
        </w:rPr>
        <w:t>H – Ethanedioic acid</w:t>
      </w:r>
    </w:p>
    <w:p w:rsidR="005543A7" w:rsidRPr="00707222" w:rsidRDefault="005543A7" w:rsidP="005543A7">
      <w:pPr>
        <w:pStyle w:val="ListParagraph"/>
        <w:numPr>
          <w:ilvl w:val="0"/>
          <w:numId w:val="2"/>
        </w:numPr>
        <w:rPr>
          <w:sz w:val="24"/>
          <w:szCs w:val="24"/>
        </w:rPr>
      </w:pPr>
      <w:r w:rsidRPr="00707222">
        <w:rPr>
          <w:sz w:val="24"/>
          <w:szCs w:val="24"/>
        </w:rPr>
        <w:t>CH</w:t>
      </w:r>
      <w:r w:rsidRPr="00707222">
        <w:rPr>
          <w:sz w:val="24"/>
          <w:szCs w:val="24"/>
          <w:vertAlign w:val="subscript"/>
        </w:rPr>
        <w:t>3</w:t>
      </w:r>
      <w:r w:rsidRPr="00707222">
        <w:rPr>
          <w:sz w:val="24"/>
          <w:szCs w:val="24"/>
        </w:rPr>
        <w:t>(CH</w:t>
      </w:r>
      <w:r w:rsidRPr="00707222">
        <w:rPr>
          <w:sz w:val="24"/>
          <w:szCs w:val="24"/>
          <w:vertAlign w:val="subscript"/>
        </w:rPr>
        <w:t>2</w:t>
      </w:r>
      <w:r w:rsidRPr="00707222">
        <w:rPr>
          <w:sz w:val="24"/>
          <w:szCs w:val="24"/>
        </w:rPr>
        <w:t>)</w:t>
      </w:r>
      <w:r w:rsidRPr="00707222">
        <w:rPr>
          <w:sz w:val="24"/>
          <w:szCs w:val="24"/>
          <w:vertAlign w:val="subscript"/>
        </w:rPr>
        <w:t>4</w:t>
      </w:r>
      <w:r w:rsidRPr="00707222">
        <w:rPr>
          <w:sz w:val="24"/>
          <w:szCs w:val="24"/>
        </w:rPr>
        <w:t>COOH – Hexanoic acid</w:t>
      </w:r>
    </w:p>
    <w:p w:rsidR="005543A7" w:rsidRPr="00707222" w:rsidRDefault="005543A7" w:rsidP="005543A7">
      <w:pPr>
        <w:pStyle w:val="ListParagraph"/>
        <w:numPr>
          <w:ilvl w:val="0"/>
          <w:numId w:val="2"/>
        </w:numPr>
        <w:rPr>
          <w:sz w:val="24"/>
          <w:szCs w:val="24"/>
        </w:rPr>
      </w:pPr>
      <w:r w:rsidRPr="00707222">
        <w:rPr>
          <w:sz w:val="24"/>
          <w:szCs w:val="24"/>
        </w:rPr>
        <w:t>CH</w:t>
      </w:r>
      <w:r w:rsidRPr="00707222">
        <w:rPr>
          <w:sz w:val="24"/>
          <w:szCs w:val="24"/>
          <w:vertAlign w:val="subscript"/>
        </w:rPr>
        <w:t>3</w:t>
      </w:r>
      <w:r w:rsidRPr="00707222">
        <w:rPr>
          <w:sz w:val="24"/>
          <w:szCs w:val="24"/>
        </w:rPr>
        <w:t>CH=CHCH</w:t>
      </w:r>
      <w:r w:rsidRPr="00707222">
        <w:rPr>
          <w:sz w:val="24"/>
          <w:szCs w:val="24"/>
          <w:vertAlign w:val="subscript"/>
        </w:rPr>
        <w:t>2</w:t>
      </w:r>
      <w:r w:rsidRPr="00707222">
        <w:rPr>
          <w:sz w:val="24"/>
          <w:szCs w:val="24"/>
        </w:rPr>
        <w:t>CH</w:t>
      </w:r>
      <w:r w:rsidRPr="00707222">
        <w:rPr>
          <w:sz w:val="24"/>
          <w:szCs w:val="24"/>
          <w:vertAlign w:val="subscript"/>
        </w:rPr>
        <w:t>2</w:t>
      </w:r>
      <w:r w:rsidRPr="00707222">
        <w:rPr>
          <w:sz w:val="24"/>
          <w:szCs w:val="24"/>
        </w:rPr>
        <w:t>COOH – Hex-4-eneoic acid</w:t>
      </w:r>
    </w:p>
    <w:p w:rsidR="005543A7" w:rsidRPr="00707222" w:rsidRDefault="005543A7" w:rsidP="005543A7">
      <w:pPr>
        <w:pStyle w:val="ListParagraph"/>
        <w:numPr>
          <w:ilvl w:val="0"/>
          <w:numId w:val="1"/>
        </w:numPr>
        <w:rPr>
          <w:sz w:val="24"/>
          <w:szCs w:val="24"/>
        </w:rPr>
      </w:pPr>
      <w:r w:rsidRPr="00707222">
        <w:rPr>
          <w:sz w:val="24"/>
          <w:szCs w:val="24"/>
        </w:rPr>
        <w:t>Discuss briefly the physical properties of carboxylic acid under the following headings</w:t>
      </w:r>
    </w:p>
    <w:p w:rsidR="005543A7" w:rsidRPr="00707222" w:rsidRDefault="005543A7" w:rsidP="005543A7">
      <w:pPr>
        <w:pStyle w:val="ListParagraph"/>
        <w:numPr>
          <w:ilvl w:val="0"/>
          <w:numId w:val="4"/>
        </w:numPr>
        <w:rPr>
          <w:sz w:val="24"/>
          <w:szCs w:val="24"/>
        </w:rPr>
      </w:pPr>
      <w:r w:rsidRPr="00707222">
        <w:rPr>
          <w:sz w:val="24"/>
          <w:szCs w:val="24"/>
        </w:rPr>
        <w:t>Physical appearance</w:t>
      </w:r>
    </w:p>
    <w:p w:rsidR="005543A7" w:rsidRPr="00707222" w:rsidRDefault="005543A7" w:rsidP="005543A7">
      <w:pPr>
        <w:pStyle w:val="ListParagraph"/>
        <w:numPr>
          <w:ilvl w:val="0"/>
          <w:numId w:val="4"/>
        </w:numPr>
        <w:rPr>
          <w:sz w:val="24"/>
          <w:szCs w:val="24"/>
        </w:rPr>
      </w:pPr>
      <w:r w:rsidRPr="00707222">
        <w:rPr>
          <w:sz w:val="24"/>
          <w:szCs w:val="24"/>
        </w:rPr>
        <w:t>Boiling point</w:t>
      </w:r>
    </w:p>
    <w:p w:rsidR="005543A7" w:rsidRPr="00707222" w:rsidRDefault="005543A7" w:rsidP="005543A7">
      <w:pPr>
        <w:pStyle w:val="ListParagraph"/>
        <w:numPr>
          <w:ilvl w:val="0"/>
          <w:numId w:val="4"/>
        </w:numPr>
        <w:rPr>
          <w:sz w:val="24"/>
          <w:szCs w:val="24"/>
        </w:rPr>
      </w:pPr>
      <w:r w:rsidRPr="00707222">
        <w:rPr>
          <w:sz w:val="24"/>
          <w:szCs w:val="24"/>
        </w:rPr>
        <w:t>Solubility</w:t>
      </w:r>
    </w:p>
    <w:p w:rsidR="005543A7" w:rsidRPr="00707222" w:rsidRDefault="007C6C6A" w:rsidP="007C6C6A">
      <w:pPr>
        <w:pStyle w:val="ListParagraph"/>
        <w:numPr>
          <w:ilvl w:val="0"/>
          <w:numId w:val="6"/>
        </w:numPr>
        <w:rPr>
          <w:sz w:val="24"/>
          <w:szCs w:val="24"/>
        </w:rPr>
      </w:pPr>
      <w:r w:rsidRPr="00707222">
        <w:rPr>
          <w:sz w:val="24"/>
          <w:szCs w:val="24"/>
        </w:rPr>
        <w:t>Physical appearance: All simple aliphatic acids up to C</w:t>
      </w:r>
      <w:r w:rsidRPr="00707222">
        <w:rPr>
          <w:sz w:val="24"/>
          <w:szCs w:val="24"/>
          <w:vertAlign w:val="subscript"/>
        </w:rPr>
        <w:t>10</w:t>
      </w:r>
      <w:r w:rsidRPr="00707222">
        <w:rPr>
          <w:sz w:val="24"/>
          <w:szCs w:val="24"/>
        </w:rPr>
        <w:t xml:space="preserve"> are liquids at room temperature. Most other carboxylic acids are solid at room temperature although anhydroyus carboxylic acid (acetic acid) also known as glacial ethanoic acid freezes to an ice-like solid below room temperature.</w:t>
      </w:r>
    </w:p>
    <w:p w:rsidR="007C6C6A" w:rsidRPr="00707222" w:rsidRDefault="007C6C6A" w:rsidP="007C6C6A">
      <w:pPr>
        <w:pStyle w:val="ListParagraph"/>
        <w:numPr>
          <w:ilvl w:val="0"/>
          <w:numId w:val="6"/>
        </w:numPr>
        <w:rPr>
          <w:sz w:val="24"/>
          <w:szCs w:val="24"/>
        </w:rPr>
      </w:pPr>
      <w:r w:rsidRPr="00707222">
        <w:rPr>
          <w:sz w:val="24"/>
          <w:szCs w:val="24"/>
        </w:rPr>
        <w:t>Boiling point: Boiling points increase with increasing relative molecular mass. Aromatic carboxylic acids are crystalline solids and have higher boiling point than their aliphatic counterpart of comparable relative molecular mass.</w:t>
      </w:r>
    </w:p>
    <w:p w:rsidR="009B4E3C" w:rsidRPr="00707222" w:rsidRDefault="007C6C6A" w:rsidP="007C6C6A">
      <w:pPr>
        <w:pStyle w:val="ListParagraph"/>
        <w:numPr>
          <w:ilvl w:val="0"/>
          <w:numId w:val="6"/>
        </w:numPr>
        <w:rPr>
          <w:sz w:val="24"/>
          <w:szCs w:val="24"/>
        </w:rPr>
      </w:pPr>
      <w:r w:rsidRPr="00707222">
        <w:rPr>
          <w:sz w:val="24"/>
          <w:szCs w:val="24"/>
        </w:rPr>
        <w:t xml:space="preserve">Solubility: Lower molecular mass carboxylic acids with up to four carbon atoms in their molecules are soluble in water; this is largely due to their ability to form hydrogen bond with water molecules. The water solubility of the acids decreases as the relative molecular mass increases because the structure becomes more relative hydrocarbon in nature and hence covalent. </w:t>
      </w:r>
      <w:r w:rsidR="009B4E3C" w:rsidRPr="00707222">
        <w:rPr>
          <w:sz w:val="24"/>
          <w:szCs w:val="24"/>
        </w:rPr>
        <w:t xml:space="preserve">All carboxylic acids are soluble in organic solvents. </w:t>
      </w:r>
    </w:p>
    <w:p w:rsidR="009B4E3C" w:rsidRPr="00707222" w:rsidRDefault="009B4E3C" w:rsidP="009B4E3C">
      <w:pPr>
        <w:pStyle w:val="ListParagraph"/>
        <w:numPr>
          <w:ilvl w:val="0"/>
          <w:numId w:val="1"/>
        </w:numPr>
        <w:rPr>
          <w:sz w:val="24"/>
          <w:szCs w:val="24"/>
        </w:rPr>
      </w:pPr>
      <w:r w:rsidRPr="00707222">
        <w:rPr>
          <w:sz w:val="24"/>
          <w:szCs w:val="24"/>
        </w:rPr>
        <w:t>Write two industrial preparations of carboxylic acid</w:t>
      </w:r>
    </w:p>
    <w:p w:rsidR="009B4E3C" w:rsidRPr="00707222" w:rsidRDefault="009B4E3C" w:rsidP="009B4E3C">
      <w:pPr>
        <w:pStyle w:val="ListParagraph"/>
        <w:numPr>
          <w:ilvl w:val="0"/>
          <w:numId w:val="7"/>
        </w:numPr>
        <w:rPr>
          <w:sz w:val="24"/>
          <w:szCs w:val="24"/>
        </w:rPr>
      </w:pPr>
      <w:r w:rsidRPr="00707222">
        <w:rPr>
          <w:sz w:val="24"/>
          <w:szCs w:val="24"/>
        </w:rPr>
        <w:t>From carbon(II)oxide</w:t>
      </w:r>
    </w:p>
    <w:p w:rsidR="009B4E3C" w:rsidRPr="00707222" w:rsidRDefault="009B4E3C" w:rsidP="009B4E3C">
      <w:pPr>
        <w:pStyle w:val="ListParagraph"/>
        <w:ind w:left="1440"/>
        <w:rPr>
          <w:sz w:val="24"/>
          <w:szCs w:val="24"/>
        </w:rPr>
      </w:pPr>
      <w:r w:rsidRPr="00707222">
        <w:rPr>
          <w:sz w:val="24"/>
          <w:szCs w:val="24"/>
        </w:rPr>
        <w:t>Methanoic acid (formic acid) is manufactured by adding carbon(II)oxide under pressure to hot aqueous solution of sodium hydroxide. The free carboxylic acid is liberated by careful reaction with tetraoxosulphate(VI)acid (H</w:t>
      </w:r>
      <w:r w:rsidRPr="00707222">
        <w:rPr>
          <w:sz w:val="24"/>
          <w:szCs w:val="24"/>
          <w:vertAlign w:val="subscript"/>
        </w:rPr>
        <w:t>2</w:t>
      </w:r>
      <w:r w:rsidRPr="00707222">
        <w:rPr>
          <w:sz w:val="24"/>
          <w:szCs w:val="24"/>
          <w:vertAlign w:val="subscript"/>
        </w:rPr>
        <w:softHyphen/>
      </w:r>
      <w:r w:rsidRPr="00707222">
        <w:rPr>
          <w:sz w:val="24"/>
          <w:szCs w:val="24"/>
        </w:rPr>
        <w:t>SO</w:t>
      </w:r>
      <w:r w:rsidRPr="00707222">
        <w:rPr>
          <w:sz w:val="24"/>
          <w:szCs w:val="24"/>
        </w:rPr>
        <w:softHyphen/>
      </w:r>
      <w:r w:rsidRPr="00707222">
        <w:rPr>
          <w:sz w:val="24"/>
          <w:szCs w:val="24"/>
          <w:vertAlign w:val="subscript"/>
        </w:rPr>
        <w:t>4</w:t>
      </w:r>
      <w:r w:rsidRPr="00707222">
        <w:rPr>
          <w:sz w:val="24"/>
          <w:szCs w:val="24"/>
        </w:rPr>
        <w:t>).</w:t>
      </w:r>
    </w:p>
    <w:p w:rsidR="009B4E3C" w:rsidRPr="00707222" w:rsidRDefault="009B4E3C" w:rsidP="009B4E3C">
      <w:pPr>
        <w:pStyle w:val="ListParagraph"/>
        <w:ind w:left="1440"/>
        <w:rPr>
          <w:sz w:val="24"/>
          <w:szCs w:val="24"/>
          <w:vertAlign w:val="subscript"/>
        </w:rPr>
      </w:pPr>
      <w:r w:rsidRPr="00707222">
        <w:rPr>
          <w:sz w:val="24"/>
          <w:szCs w:val="24"/>
        </w:rPr>
        <w:t xml:space="preserve">           NaOH                               H</w:t>
      </w:r>
      <w:r w:rsidRPr="00707222">
        <w:rPr>
          <w:sz w:val="24"/>
          <w:szCs w:val="24"/>
          <w:vertAlign w:val="subscript"/>
        </w:rPr>
        <w:t>2</w:t>
      </w:r>
      <w:r w:rsidRPr="00707222">
        <w:rPr>
          <w:sz w:val="24"/>
          <w:szCs w:val="24"/>
        </w:rPr>
        <w:t>SO</w:t>
      </w:r>
      <w:r w:rsidRPr="00707222">
        <w:rPr>
          <w:sz w:val="24"/>
          <w:szCs w:val="24"/>
          <w:vertAlign w:val="subscript"/>
        </w:rPr>
        <w:t>4</w:t>
      </w:r>
    </w:p>
    <w:p w:rsidR="007C6C6A" w:rsidRPr="00707222" w:rsidRDefault="001C703D" w:rsidP="009B4E3C">
      <w:pPr>
        <w:pStyle w:val="ListParagraph"/>
        <w:ind w:left="1440"/>
        <w:rPr>
          <w:sz w:val="24"/>
          <w:szCs w:val="24"/>
        </w:rPr>
      </w:pPr>
      <w:r w:rsidRPr="00707222">
        <w:rPr>
          <w:noProof/>
          <w:sz w:val="24"/>
          <w:szCs w:val="24"/>
        </w:rPr>
        <mc:AlternateContent>
          <mc:Choice Requires="wps">
            <w:drawing>
              <wp:anchor distT="0" distB="0" distL="114300" distR="114300" simplePos="0" relativeHeight="251659264" behindDoc="0" locked="0" layoutInCell="1" allowOverlap="1" wp14:anchorId="4B08D65B" wp14:editId="2D142B50">
                <wp:simplePos x="0" y="0"/>
                <wp:positionH relativeFrom="column">
                  <wp:posOffset>-3448050</wp:posOffset>
                </wp:positionH>
                <wp:positionV relativeFrom="paragraph">
                  <wp:posOffset>327660</wp:posOffset>
                </wp:positionV>
                <wp:extent cx="914400" cy="9144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14400"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4EFF1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1.5pt,25.8pt" to="-199.5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" strokecolor="#5b9bd5 [3204]" strokeweight=".5pt">
                <v:stroke joinstyle="miter"/>
              </v:line>
            </w:pict>
          </mc:Fallback>
        </mc:AlternateContent>
      </w:r>
      <w:r w:rsidR="009B4E3C" w:rsidRPr="00707222">
        <w:rPr>
          <w:sz w:val="24"/>
          <w:szCs w:val="24"/>
        </w:rPr>
        <w:t>CO    ----------&gt;      HCOONA    -----------&gt;      HCOOH   +   NAHSO</w:t>
      </w:r>
      <w:r w:rsidR="009B4E3C" w:rsidRPr="00707222">
        <w:rPr>
          <w:sz w:val="24"/>
          <w:szCs w:val="24"/>
          <w:vertAlign w:val="subscript"/>
        </w:rPr>
        <w:t>4</w:t>
      </w:r>
      <w:r w:rsidR="007C6C6A" w:rsidRPr="00707222">
        <w:rPr>
          <w:sz w:val="24"/>
          <w:szCs w:val="24"/>
        </w:rPr>
        <w:t xml:space="preserve"> </w:t>
      </w:r>
    </w:p>
    <w:p w:rsidR="001C703D" w:rsidRDefault="00097661" w:rsidP="00097661">
      <w:pPr>
        <w:pStyle w:val="ListParagraph"/>
        <w:numPr>
          <w:ilvl w:val="0"/>
          <w:numId w:val="7"/>
        </w:numPr>
        <w:rPr>
          <w:sz w:val="24"/>
          <w:szCs w:val="24"/>
        </w:rPr>
      </w:pPr>
      <w:r>
        <w:rPr>
          <w:sz w:val="24"/>
          <w:szCs w:val="24"/>
        </w:rPr>
        <w:t>From Petroleum: Liquid phase air oxidation of C</w:t>
      </w:r>
      <w:r>
        <w:rPr>
          <w:sz w:val="24"/>
          <w:szCs w:val="24"/>
          <w:vertAlign w:val="subscript"/>
        </w:rPr>
        <w:t>5</w:t>
      </w:r>
      <w:r>
        <w:rPr>
          <w:sz w:val="24"/>
          <w:szCs w:val="24"/>
        </w:rPr>
        <w:t>-C</w:t>
      </w:r>
      <w:r>
        <w:rPr>
          <w:sz w:val="24"/>
          <w:szCs w:val="24"/>
          <w:vertAlign w:val="subscript"/>
        </w:rPr>
        <w:t>7</w:t>
      </w:r>
      <w:r>
        <w:rPr>
          <w:sz w:val="24"/>
          <w:szCs w:val="24"/>
        </w:rPr>
        <w:t xml:space="preserve"> alkanes, obtained from petroleum at high temperature and pressure will give C</w:t>
      </w:r>
      <w:r>
        <w:rPr>
          <w:sz w:val="24"/>
          <w:szCs w:val="24"/>
          <w:vertAlign w:val="subscript"/>
        </w:rPr>
        <w:t>5</w:t>
      </w:r>
      <w:r>
        <w:rPr>
          <w:sz w:val="24"/>
          <w:szCs w:val="24"/>
        </w:rPr>
        <w:t>-C</w:t>
      </w:r>
      <w:r>
        <w:rPr>
          <w:sz w:val="24"/>
          <w:szCs w:val="24"/>
          <w:vertAlign w:val="subscript"/>
        </w:rPr>
        <w:t>7</w:t>
      </w:r>
      <w:r>
        <w:rPr>
          <w:sz w:val="24"/>
          <w:szCs w:val="24"/>
        </w:rPr>
        <w:t xml:space="preserve"> carboxylic acids with methanoic, propanoic and butanedioic acids as by products.</w:t>
      </w:r>
    </w:p>
    <w:p w:rsidR="00097661" w:rsidRDefault="00097661" w:rsidP="00097661">
      <w:pPr>
        <w:pStyle w:val="ListParagraph"/>
        <w:ind w:left="1440"/>
        <w:rPr>
          <w:sz w:val="24"/>
          <w:szCs w:val="24"/>
        </w:rPr>
      </w:pPr>
      <w:r>
        <w:rPr>
          <w:sz w:val="24"/>
          <w:szCs w:val="24"/>
        </w:rPr>
        <w:lastRenderedPageBreak/>
        <w:t>C</w:t>
      </w:r>
      <w:r>
        <w:rPr>
          <w:sz w:val="24"/>
          <w:szCs w:val="24"/>
        </w:rPr>
        <w:softHyphen/>
      </w:r>
      <w:r>
        <w:rPr>
          <w:sz w:val="24"/>
          <w:szCs w:val="24"/>
          <w:vertAlign w:val="subscript"/>
        </w:rPr>
        <w:t>5</w:t>
      </w:r>
      <w:r>
        <w:rPr>
          <w:sz w:val="24"/>
          <w:szCs w:val="24"/>
        </w:rPr>
        <w:t>-C</w:t>
      </w:r>
      <w:r>
        <w:rPr>
          <w:sz w:val="24"/>
          <w:szCs w:val="24"/>
          <w:vertAlign w:val="subscript"/>
        </w:rPr>
        <w:t>7</w:t>
      </w:r>
      <w:r>
        <w:rPr>
          <w:sz w:val="24"/>
          <w:szCs w:val="24"/>
        </w:rPr>
        <w:t xml:space="preserve">               O</w:t>
      </w:r>
      <w:r>
        <w:rPr>
          <w:sz w:val="24"/>
          <w:szCs w:val="24"/>
          <w:vertAlign w:val="subscript"/>
        </w:rPr>
        <w:t>2</w:t>
      </w:r>
      <w:r>
        <w:rPr>
          <w:sz w:val="24"/>
          <w:szCs w:val="24"/>
        </w:rPr>
        <w:t>/ High temperature and pressure      C</w:t>
      </w:r>
      <w:r>
        <w:rPr>
          <w:sz w:val="24"/>
          <w:szCs w:val="24"/>
          <w:vertAlign w:val="subscript"/>
        </w:rPr>
        <w:t>5</w:t>
      </w:r>
      <w:r>
        <w:rPr>
          <w:sz w:val="24"/>
          <w:szCs w:val="24"/>
        </w:rPr>
        <w:t>-C</w:t>
      </w:r>
      <w:r>
        <w:rPr>
          <w:sz w:val="24"/>
          <w:szCs w:val="24"/>
          <w:vertAlign w:val="subscript"/>
        </w:rPr>
        <w:t>7</w:t>
      </w:r>
      <w:r>
        <w:rPr>
          <w:sz w:val="24"/>
          <w:szCs w:val="24"/>
        </w:rPr>
        <w:t xml:space="preserve"> carboxylic acids</w:t>
      </w:r>
    </w:p>
    <w:p w:rsidR="00097661" w:rsidRDefault="00097661" w:rsidP="00097661">
      <w:pPr>
        <w:pStyle w:val="ListParagraph"/>
        <w:ind w:left="1440"/>
        <w:rPr>
          <w:sz w:val="24"/>
          <w:szCs w:val="24"/>
        </w:rPr>
      </w:pPr>
      <w:r>
        <w:rPr>
          <w:sz w:val="24"/>
          <w:szCs w:val="24"/>
        </w:rPr>
        <w:t xml:space="preserve">                      --------------------------------------------------&gt;</w:t>
      </w:r>
    </w:p>
    <w:p w:rsidR="00097661" w:rsidRDefault="00097661" w:rsidP="00097661">
      <w:pPr>
        <w:pStyle w:val="ListParagraph"/>
        <w:numPr>
          <w:ilvl w:val="0"/>
          <w:numId w:val="1"/>
        </w:numPr>
        <w:rPr>
          <w:sz w:val="24"/>
          <w:szCs w:val="24"/>
        </w:rPr>
      </w:pPr>
      <w:r>
        <w:rPr>
          <w:sz w:val="24"/>
          <w:szCs w:val="24"/>
        </w:rPr>
        <w:t>Write equations and brief explanation discuss the synthetic preparation of carboxylic acid</w:t>
      </w:r>
    </w:p>
    <w:p w:rsidR="00097661" w:rsidRDefault="00097661" w:rsidP="00097661">
      <w:pPr>
        <w:pStyle w:val="ListParagraph"/>
        <w:numPr>
          <w:ilvl w:val="0"/>
          <w:numId w:val="8"/>
        </w:numPr>
        <w:rPr>
          <w:sz w:val="24"/>
          <w:szCs w:val="24"/>
        </w:rPr>
      </w:pPr>
      <w:r>
        <w:rPr>
          <w:sz w:val="24"/>
          <w:szCs w:val="24"/>
        </w:rPr>
        <w:t>Oxidation of primary alcohols and aldehydes</w:t>
      </w:r>
    </w:p>
    <w:p w:rsidR="00EA0804" w:rsidRDefault="00097661" w:rsidP="00EA0804">
      <w:pPr>
        <w:pStyle w:val="ListParagraph"/>
        <w:ind w:left="1440"/>
        <w:rPr>
          <w:sz w:val="24"/>
          <w:szCs w:val="24"/>
        </w:rPr>
      </w:pPr>
      <w:r>
        <w:rPr>
          <w:sz w:val="24"/>
          <w:szCs w:val="24"/>
        </w:rPr>
        <w:t xml:space="preserve">Oxidation of primary alcohols and aldehyde can be used to prepare carboxylic acids with the usual oxidizing agents </w:t>
      </w:r>
      <w:r w:rsidR="00EA0804">
        <w:rPr>
          <w:sz w:val="24"/>
          <w:szCs w:val="24"/>
        </w:rPr>
        <w:t>(i.e K</w:t>
      </w:r>
      <w:r w:rsidR="00EA0804">
        <w:rPr>
          <w:sz w:val="24"/>
          <w:szCs w:val="24"/>
          <w:vertAlign w:val="subscript"/>
        </w:rPr>
        <w:t>2</w:t>
      </w:r>
      <w:r w:rsidR="00EA0804">
        <w:rPr>
          <w:sz w:val="24"/>
          <w:szCs w:val="24"/>
        </w:rPr>
        <w:t>Cr</w:t>
      </w:r>
      <w:r w:rsidR="00EA0804">
        <w:rPr>
          <w:sz w:val="24"/>
          <w:szCs w:val="24"/>
          <w:vertAlign w:val="subscript"/>
        </w:rPr>
        <w:t>2</w:t>
      </w:r>
      <w:r w:rsidR="00EA0804">
        <w:rPr>
          <w:sz w:val="24"/>
          <w:szCs w:val="24"/>
        </w:rPr>
        <w:t>O</w:t>
      </w:r>
      <w:r w:rsidR="00EA0804">
        <w:rPr>
          <w:sz w:val="24"/>
          <w:szCs w:val="24"/>
          <w:vertAlign w:val="subscript"/>
        </w:rPr>
        <w:t>7</w:t>
      </w:r>
      <w:r w:rsidR="00EA0804">
        <w:rPr>
          <w:sz w:val="24"/>
          <w:szCs w:val="24"/>
        </w:rPr>
        <w:t xml:space="preserve">  or KMnO</w:t>
      </w:r>
      <w:r w:rsidR="00EA0804">
        <w:rPr>
          <w:sz w:val="24"/>
          <w:szCs w:val="24"/>
          <w:vertAlign w:val="subscript"/>
        </w:rPr>
        <w:t>4</w:t>
      </w:r>
      <w:r w:rsidR="00EA0804">
        <w:rPr>
          <w:sz w:val="24"/>
          <w:szCs w:val="24"/>
        </w:rPr>
        <w:t>) in acidic solution.</w:t>
      </w:r>
    </w:p>
    <w:p w:rsidR="00EA0804" w:rsidRDefault="00EA0804" w:rsidP="00EA0804">
      <w:pPr>
        <w:pStyle w:val="ListParagraph"/>
        <w:ind w:left="1440"/>
        <w:rPr>
          <w:sz w:val="24"/>
          <w:szCs w:val="24"/>
        </w:rPr>
      </w:pPr>
      <w:r>
        <w:rPr>
          <w:sz w:val="24"/>
          <w:szCs w:val="24"/>
        </w:rPr>
        <w:t>RCH</w:t>
      </w:r>
      <w:r>
        <w:rPr>
          <w:sz w:val="24"/>
          <w:szCs w:val="24"/>
          <w:vertAlign w:val="subscript"/>
        </w:rPr>
        <w:t>2</w:t>
      </w:r>
      <w:r>
        <w:rPr>
          <w:sz w:val="24"/>
          <w:szCs w:val="24"/>
        </w:rPr>
        <w:t>OH     [O] excess acid /KMnO</w:t>
      </w:r>
      <w:r>
        <w:rPr>
          <w:sz w:val="24"/>
          <w:szCs w:val="24"/>
          <w:vertAlign w:val="subscript"/>
        </w:rPr>
        <w:t>4</w:t>
      </w:r>
      <w:r>
        <w:rPr>
          <w:sz w:val="24"/>
          <w:szCs w:val="24"/>
        </w:rPr>
        <w:t xml:space="preserve">     RCHO         [O]        RCOOH</w:t>
      </w:r>
    </w:p>
    <w:p w:rsidR="00EA0804" w:rsidRDefault="00EA0804" w:rsidP="00EA0804">
      <w:pPr>
        <w:pStyle w:val="ListParagraph"/>
        <w:ind w:left="1440"/>
        <w:rPr>
          <w:sz w:val="24"/>
          <w:szCs w:val="24"/>
        </w:rPr>
      </w:pPr>
      <w:r>
        <w:rPr>
          <w:sz w:val="24"/>
          <w:szCs w:val="24"/>
        </w:rPr>
        <w:t xml:space="preserve">                 ----------------------------------&gt;               -----------&gt;</w:t>
      </w:r>
    </w:p>
    <w:p w:rsidR="00EA0804" w:rsidRDefault="00EA0804" w:rsidP="00EA0804">
      <w:pPr>
        <w:pStyle w:val="ListParagraph"/>
        <w:numPr>
          <w:ilvl w:val="0"/>
          <w:numId w:val="8"/>
        </w:numPr>
        <w:rPr>
          <w:sz w:val="24"/>
          <w:szCs w:val="24"/>
        </w:rPr>
      </w:pPr>
      <w:r>
        <w:rPr>
          <w:sz w:val="24"/>
          <w:szCs w:val="24"/>
        </w:rPr>
        <w:t xml:space="preserve">Carbonation of Grignard reagent: </w:t>
      </w:r>
    </w:p>
    <w:p w:rsidR="00EA0804" w:rsidRDefault="00EA0804" w:rsidP="00EA0804">
      <w:pPr>
        <w:pStyle w:val="ListParagraph"/>
        <w:ind w:left="1440"/>
        <w:rPr>
          <w:sz w:val="24"/>
          <w:szCs w:val="24"/>
        </w:rPr>
      </w:pPr>
      <w:r>
        <w:rPr>
          <w:sz w:val="24"/>
          <w:szCs w:val="24"/>
        </w:rPr>
        <w:t>Aliphatic carboxylic acids are obtained by bubbling carbon(IV)oxide into the gringard reagent and then hydrolyzed with dilute acid</w:t>
      </w:r>
    </w:p>
    <w:p w:rsidR="00EA0804" w:rsidRDefault="00EA0804" w:rsidP="00EA0804">
      <w:pPr>
        <w:pStyle w:val="ListParagraph"/>
        <w:ind w:left="1440"/>
        <w:rPr>
          <w:sz w:val="24"/>
          <w:szCs w:val="24"/>
        </w:rPr>
      </w:pPr>
      <w:r>
        <w:rPr>
          <w:sz w:val="24"/>
          <w:szCs w:val="24"/>
        </w:rPr>
        <w:t>RMgBr    +   CO</w:t>
      </w:r>
      <w:r>
        <w:rPr>
          <w:sz w:val="24"/>
          <w:szCs w:val="24"/>
          <w:vertAlign w:val="subscript"/>
        </w:rPr>
        <w:t>2</w:t>
      </w:r>
      <w:r>
        <w:rPr>
          <w:sz w:val="24"/>
          <w:szCs w:val="24"/>
        </w:rPr>
        <w:t>(C</w:t>
      </w:r>
      <w:r>
        <w:rPr>
          <w:sz w:val="24"/>
          <w:szCs w:val="24"/>
          <w:vertAlign w:val="subscript"/>
        </w:rPr>
        <w:t>2</w:t>
      </w:r>
      <w:r>
        <w:rPr>
          <w:sz w:val="24"/>
          <w:szCs w:val="24"/>
        </w:rPr>
        <w:t>H</w:t>
      </w:r>
      <w:r>
        <w:rPr>
          <w:sz w:val="24"/>
          <w:szCs w:val="24"/>
          <w:vertAlign w:val="subscript"/>
        </w:rPr>
        <w:t>3</w:t>
      </w:r>
      <w:r>
        <w:rPr>
          <w:sz w:val="24"/>
          <w:szCs w:val="24"/>
        </w:rPr>
        <w:t>)</w:t>
      </w:r>
      <w:r>
        <w:rPr>
          <w:sz w:val="24"/>
          <w:szCs w:val="24"/>
          <w:vertAlign w:val="subscript"/>
        </w:rPr>
        <w:t>2</w:t>
      </w:r>
      <w:r w:rsidR="001B5D9F">
        <w:rPr>
          <w:sz w:val="24"/>
          <w:szCs w:val="24"/>
        </w:rPr>
        <w:t xml:space="preserve">O       </w:t>
      </w:r>
      <w:r>
        <w:rPr>
          <w:sz w:val="24"/>
          <w:szCs w:val="24"/>
        </w:rPr>
        <w:t xml:space="preserve"> RCOOMgBr </w:t>
      </w:r>
      <w:r w:rsidR="001B5D9F">
        <w:rPr>
          <w:sz w:val="24"/>
          <w:szCs w:val="24"/>
        </w:rPr>
        <w:t xml:space="preserve">  </w:t>
      </w:r>
      <w:r>
        <w:rPr>
          <w:sz w:val="24"/>
          <w:szCs w:val="24"/>
        </w:rPr>
        <w:t>H</w:t>
      </w:r>
      <w:r>
        <w:rPr>
          <w:sz w:val="24"/>
          <w:szCs w:val="24"/>
          <w:vertAlign w:val="subscript"/>
        </w:rPr>
        <w:t>2</w:t>
      </w:r>
      <w:r>
        <w:rPr>
          <w:sz w:val="24"/>
          <w:szCs w:val="24"/>
        </w:rPr>
        <w:t xml:space="preserve">O/dil.acid </w:t>
      </w:r>
      <w:r w:rsidR="001B5D9F">
        <w:rPr>
          <w:sz w:val="24"/>
          <w:szCs w:val="24"/>
        </w:rPr>
        <w:t xml:space="preserve">   </w:t>
      </w:r>
      <w:r>
        <w:rPr>
          <w:sz w:val="24"/>
          <w:szCs w:val="24"/>
        </w:rPr>
        <w:t>RCOOH + MgBrOH</w:t>
      </w:r>
    </w:p>
    <w:p w:rsidR="001B5D9F" w:rsidRDefault="001B5D9F" w:rsidP="00EA0804">
      <w:pPr>
        <w:pStyle w:val="ListParagraph"/>
        <w:ind w:left="1440"/>
        <w:rPr>
          <w:sz w:val="24"/>
          <w:szCs w:val="24"/>
        </w:rPr>
      </w:pPr>
      <w:r>
        <w:rPr>
          <w:sz w:val="24"/>
          <w:szCs w:val="24"/>
        </w:rPr>
        <w:t xml:space="preserve">                                          -----&gt;                       -----------------&gt;</w:t>
      </w:r>
    </w:p>
    <w:p w:rsidR="001B5D9F" w:rsidRDefault="001B5D9F" w:rsidP="00EA0804">
      <w:pPr>
        <w:pStyle w:val="ListParagraph"/>
        <w:ind w:left="1440"/>
        <w:rPr>
          <w:sz w:val="24"/>
          <w:szCs w:val="24"/>
        </w:rPr>
      </w:pPr>
      <w:r>
        <w:rPr>
          <w:sz w:val="24"/>
          <w:szCs w:val="24"/>
        </w:rPr>
        <w:t>R may be 1</w:t>
      </w:r>
      <w:r>
        <w:rPr>
          <w:sz w:val="24"/>
          <w:szCs w:val="24"/>
          <w:vertAlign w:val="superscript"/>
        </w:rPr>
        <w:t>0</w:t>
      </w:r>
      <w:r>
        <w:rPr>
          <w:sz w:val="24"/>
          <w:szCs w:val="24"/>
        </w:rPr>
        <w:t>, 2</w:t>
      </w:r>
      <w:r>
        <w:rPr>
          <w:sz w:val="24"/>
          <w:szCs w:val="24"/>
          <w:vertAlign w:val="superscript"/>
        </w:rPr>
        <w:t>0</w:t>
      </w:r>
      <w:r>
        <w:rPr>
          <w:sz w:val="24"/>
          <w:szCs w:val="24"/>
        </w:rPr>
        <w:t>, 3</w:t>
      </w:r>
      <w:r>
        <w:rPr>
          <w:sz w:val="24"/>
          <w:szCs w:val="24"/>
          <w:vertAlign w:val="superscript"/>
        </w:rPr>
        <w:t>0</w:t>
      </w:r>
      <w:r>
        <w:rPr>
          <w:sz w:val="24"/>
          <w:szCs w:val="24"/>
        </w:rPr>
        <w:t xml:space="preserve"> aliphatic akyl or aryl radical.</w:t>
      </w:r>
    </w:p>
    <w:p w:rsidR="001B5D9F" w:rsidRDefault="001B5D9F" w:rsidP="001B5D9F">
      <w:pPr>
        <w:pStyle w:val="ListParagraph"/>
        <w:numPr>
          <w:ilvl w:val="0"/>
          <w:numId w:val="8"/>
        </w:numPr>
        <w:rPr>
          <w:sz w:val="24"/>
          <w:szCs w:val="24"/>
        </w:rPr>
      </w:pPr>
      <w:r>
        <w:rPr>
          <w:sz w:val="24"/>
          <w:szCs w:val="24"/>
        </w:rPr>
        <w:t>Hydrolysis of nitriles( cyanides) or esters</w:t>
      </w:r>
    </w:p>
    <w:p w:rsidR="001B5D9F" w:rsidRDefault="001B5D9F" w:rsidP="001B5D9F">
      <w:pPr>
        <w:pStyle w:val="ListParagraph"/>
        <w:ind w:left="1440"/>
        <w:rPr>
          <w:sz w:val="24"/>
          <w:szCs w:val="24"/>
        </w:rPr>
      </w:pPr>
      <w:r>
        <w:rPr>
          <w:sz w:val="24"/>
          <w:szCs w:val="24"/>
        </w:rPr>
        <w:t>RCN + 2H</w:t>
      </w:r>
      <w:r>
        <w:rPr>
          <w:sz w:val="24"/>
          <w:szCs w:val="24"/>
          <w:vertAlign w:val="subscript"/>
        </w:rPr>
        <w:t>2</w:t>
      </w:r>
      <w:r>
        <w:rPr>
          <w:sz w:val="24"/>
          <w:szCs w:val="24"/>
        </w:rPr>
        <w:t>O            H</w:t>
      </w:r>
      <w:r>
        <w:rPr>
          <w:sz w:val="24"/>
          <w:szCs w:val="24"/>
          <w:vertAlign w:val="superscript"/>
        </w:rPr>
        <w:t xml:space="preserve">+ </w:t>
      </w:r>
      <w:r>
        <w:rPr>
          <w:sz w:val="24"/>
          <w:szCs w:val="24"/>
        </w:rPr>
        <w:t xml:space="preserve">        RCOOH + NH</w:t>
      </w:r>
      <w:r>
        <w:rPr>
          <w:sz w:val="24"/>
          <w:szCs w:val="24"/>
          <w:vertAlign w:val="subscript"/>
        </w:rPr>
        <w:t>4</w:t>
      </w:r>
      <w:r>
        <w:rPr>
          <w:sz w:val="24"/>
          <w:szCs w:val="24"/>
          <w:vertAlign w:val="superscript"/>
        </w:rPr>
        <w:t>+</w:t>
      </w:r>
    </w:p>
    <w:p w:rsidR="001B5D9F" w:rsidRDefault="001B5D9F" w:rsidP="001B5D9F">
      <w:pPr>
        <w:pStyle w:val="ListParagraph"/>
        <w:ind w:left="1440"/>
        <w:rPr>
          <w:sz w:val="24"/>
          <w:szCs w:val="24"/>
        </w:rPr>
      </w:pPr>
      <w:r>
        <w:rPr>
          <w:sz w:val="24"/>
          <w:szCs w:val="24"/>
        </w:rPr>
        <w:t>(R= alkyl or arly radical)</w:t>
      </w:r>
    </w:p>
    <w:p w:rsidR="001B5D9F" w:rsidRDefault="001B5D9F" w:rsidP="001B5D9F">
      <w:pPr>
        <w:pStyle w:val="ListParagraph"/>
        <w:ind w:left="1440"/>
        <w:rPr>
          <w:sz w:val="24"/>
          <w:szCs w:val="24"/>
        </w:rPr>
      </w:pPr>
      <w:r>
        <w:rPr>
          <w:sz w:val="24"/>
          <w:szCs w:val="24"/>
        </w:rPr>
        <w:t>RCOOR’           H</w:t>
      </w:r>
      <w:r>
        <w:rPr>
          <w:sz w:val="24"/>
          <w:szCs w:val="24"/>
          <w:vertAlign w:val="subscript"/>
        </w:rPr>
        <w:t>2</w:t>
      </w:r>
      <w:r>
        <w:rPr>
          <w:sz w:val="24"/>
          <w:szCs w:val="24"/>
        </w:rPr>
        <w:t>O/H</w:t>
      </w:r>
      <w:r>
        <w:rPr>
          <w:sz w:val="24"/>
          <w:szCs w:val="24"/>
          <w:vertAlign w:val="superscript"/>
        </w:rPr>
        <w:t>+</w:t>
      </w:r>
      <w:r>
        <w:rPr>
          <w:sz w:val="24"/>
          <w:szCs w:val="24"/>
        </w:rPr>
        <w:t xml:space="preserve"> reflux         RCOOH  +   R’OH</w:t>
      </w:r>
    </w:p>
    <w:p w:rsidR="001B5D9F" w:rsidRDefault="001B5D9F" w:rsidP="001B5D9F">
      <w:pPr>
        <w:pStyle w:val="ListParagraph"/>
        <w:ind w:left="1440"/>
        <w:rPr>
          <w:sz w:val="24"/>
          <w:szCs w:val="24"/>
        </w:rPr>
      </w:pPr>
      <w:r>
        <w:rPr>
          <w:sz w:val="24"/>
          <w:szCs w:val="24"/>
        </w:rPr>
        <w:t xml:space="preserve">                     -----------------------&gt;</w:t>
      </w:r>
    </w:p>
    <w:p w:rsidR="001B5D9F" w:rsidRDefault="001B5D9F" w:rsidP="001B5D9F">
      <w:pPr>
        <w:pStyle w:val="ListParagraph"/>
        <w:ind w:left="1440"/>
        <w:rPr>
          <w:sz w:val="24"/>
          <w:szCs w:val="24"/>
        </w:rPr>
      </w:pPr>
      <w:r>
        <w:rPr>
          <w:sz w:val="24"/>
          <w:szCs w:val="24"/>
        </w:rPr>
        <w:t>C</w:t>
      </w:r>
      <w:r>
        <w:rPr>
          <w:sz w:val="24"/>
          <w:szCs w:val="24"/>
          <w:vertAlign w:val="subscript"/>
        </w:rPr>
        <w:t>6</w:t>
      </w:r>
      <w:r>
        <w:rPr>
          <w:sz w:val="24"/>
          <w:szCs w:val="24"/>
        </w:rPr>
        <w:t>H</w:t>
      </w:r>
      <w:r>
        <w:rPr>
          <w:sz w:val="24"/>
          <w:szCs w:val="24"/>
          <w:vertAlign w:val="subscript"/>
        </w:rPr>
        <w:t>5</w:t>
      </w:r>
      <w:r w:rsidR="00C1542F">
        <w:rPr>
          <w:sz w:val="24"/>
          <w:szCs w:val="24"/>
        </w:rPr>
        <w:t>CH</w:t>
      </w:r>
      <w:r w:rsidR="00C1542F">
        <w:rPr>
          <w:sz w:val="24"/>
          <w:szCs w:val="24"/>
          <w:vertAlign w:val="subscript"/>
        </w:rPr>
        <w:t>2</w:t>
      </w:r>
      <w:r w:rsidR="00C1542F">
        <w:rPr>
          <w:sz w:val="24"/>
          <w:szCs w:val="24"/>
        </w:rPr>
        <w:t>CN     +    2H</w:t>
      </w:r>
      <w:r w:rsidR="00C1542F">
        <w:rPr>
          <w:sz w:val="24"/>
          <w:szCs w:val="24"/>
          <w:vertAlign w:val="subscript"/>
        </w:rPr>
        <w:t>2</w:t>
      </w:r>
      <w:r w:rsidR="00C1542F">
        <w:rPr>
          <w:sz w:val="24"/>
          <w:szCs w:val="24"/>
        </w:rPr>
        <w:t>O        H</w:t>
      </w:r>
      <w:r w:rsidR="00C1542F">
        <w:rPr>
          <w:sz w:val="24"/>
          <w:szCs w:val="24"/>
          <w:vertAlign w:val="superscript"/>
        </w:rPr>
        <w:t>+</w:t>
      </w:r>
      <w:r w:rsidR="00C1542F">
        <w:rPr>
          <w:sz w:val="24"/>
          <w:szCs w:val="24"/>
        </w:rPr>
        <w:t xml:space="preserve">           C</w:t>
      </w:r>
      <w:r w:rsidR="00C1542F">
        <w:rPr>
          <w:sz w:val="24"/>
          <w:szCs w:val="24"/>
          <w:vertAlign w:val="subscript"/>
        </w:rPr>
        <w:t>6</w:t>
      </w:r>
      <w:r w:rsidR="00C1542F">
        <w:rPr>
          <w:sz w:val="24"/>
          <w:szCs w:val="24"/>
        </w:rPr>
        <w:t>H</w:t>
      </w:r>
      <w:r w:rsidR="00C1542F">
        <w:rPr>
          <w:sz w:val="24"/>
          <w:szCs w:val="24"/>
          <w:vertAlign w:val="subscript"/>
        </w:rPr>
        <w:t>5</w:t>
      </w:r>
      <w:r w:rsidR="00C1542F">
        <w:rPr>
          <w:sz w:val="24"/>
          <w:szCs w:val="24"/>
        </w:rPr>
        <w:t>CH</w:t>
      </w:r>
      <w:r w:rsidR="00C1542F">
        <w:rPr>
          <w:sz w:val="24"/>
          <w:szCs w:val="24"/>
          <w:vertAlign w:val="subscript"/>
        </w:rPr>
        <w:t>2</w:t>
      </w:r>
      <w:r w:rsidR="00C1542F">
        <w:rPr>
          <w:sz w:val="24"/>
          <w:szCs w:val="24"/>
        </w:rPr>
        <w:t>COOH  +   NH</w:t>
      </w:r>
      <w:r w:rsidR="00C1542F">
        <w:rPr>
          <w:sz w:val="24"/>
          <w:szCs w:val="24"/>
          <w:vertAlign w:val="subscript"/>
        </w:rPr>
        <w:t>4</w:t>
      </w:r>
      <w:r w:rsidR="00C1542F">
        <w:rPr>
          <w:sz w:val="24"/>
          <w:szCs w:val="24"/>
          <w:vertAlign w:val="superscript"/>
        </w:rPr>
        <w:t>+</w:t>
      </w:r>
    </w:p>
    <w:p w:rsidR="00C1542F" w:rsidRDefault="00C1542F" w:rsidP="001B5D9F">
      <w:pPr>
        <w:pStyle w:val="ListParagraph"/>
        <w:ind w:left="1440"/>
        <w:rPr>
          <w:sz w:val="24"/>
          <w:szCs w:val="24"/>
        </w:rPr>
      </w:pPr>
      <w:r>
        <w:rPr>
          <w:sz w:val="24"/>
          <w:szCs w:val="24"/>
        </w:rPr>
        <w:t xml:space="preserve">                                           -----------&gt;</w:t>
      </w:r>
    </w:p>
    <w:p w:rsidR="00C1542F" w:rsidRDefault="00C1542F" w:rsidP="001B5D9F">
      <w:pPr>
        <w:pStyle w:val="ListParagraph"/>
        <w:ind w:left="1440"/>
        <w:rPr>
          <w:sz w:val="24"/>
          <w:szCs w:val="24"/>
        </w:rPr>
      </w:pPr>
      <w:r>
        <w:rPr>
          <w:sz w:val="24"/>
          <w:szCs w:val="24"/>
        </w:rPr>
        <w:t>CH</w:t>
      </w:r>
      <w:r>
        <w:rPr>
          <w:sz w:val="24"/>
          <w:szCs w:val="24"/>
          <w:vertAlign w:val="subscript"/>
        </w:rPr>
        <w:t>3</w:t>
      </w:r>
      <w:r>
        <w:rPr>
          <w:sz w:val="24"/>
          <w:szCs w:val="24"/>
        </w:rPr>
        <w:t>CH</w:t>
      </w:r>
      <w:r>
        <w:rPr>
          <w:sz w:val="24"/>
          <w:szCs w:val="24"/>
          <w:vertAlign w:val="subscript"/>
        </w:rPr>
        <w:t>2</w:t>
      </w:r>
      <w:r>
        <w:rPr>
          <w:sz w:val="24"/>
          <w:szCs w:val="24"/>
        </w:rPr>
        <w:t>COOCH</w:t>
      </w:r>
      <w:r>
        <w:rPr>
          <w:sz w:val="24"/>
          <w:szCs w:val="24"/>
          <w:vertAlign w:val="subscript"/>
        </w:rPr>
        <w:t>3</w:t>
      </w:r>
      <w:r>
        <w:rPr>
          <w:sz w:val="24"/>
          <w:szCs w:val="24"/>
        </w:rPr>
        <w:t xml:space="preserve">            H</w:t>
      </w:r>
      <w:r>
        <w:rPr>
          <w:sz w:val="24"/>
          <w:szCs w:val="24"/>
          <w:vertAlign w:val="subscript"/>
        </w:rPr>
        <w:t>2</w:t>
      </w:r>
      <w:r>
        <w:rPr>
          <w:sz w:val="24"/>
          <w:szCs w:val="24"/>
        </w:rPr>
        <w:t>O/H</w:t>
      </w:r>
      <w:r>
        <w:rPr>
          <w:sz w:val="24"/>
          <w:szCs w:val="24"/>
          <w:vertAlign w:val="superscript"/>
        </w:rPr>
        <w:t>+</w:t>
      </w:r>
      <w:r>
        <w:rPr>
          <w:sz w:val="24"/>
          <w:szCs w:val="24"/>
        </w:rPr>
        <w:t xml:space="preserve"> reflux        CH</w:t>
      </w:r>
      <w:r>
        <w:rPr>
          <w:sz w:val="24"/>
          <w:szCs w:val="24"/>
          <w:vertAlign w:val="subscript"/>
        </w:rPr>
        <w:t>3</w:t>
      </w:r>
      <w:r>
        <w:rPr>
          <w:sz w:val="24"/>
          <w:szCs w:val="24"/>
        </w:rPr>
        <w:t>CH</w:t>
      </w:r>
      <w:r>
        <w:rPr>
          <w:sz w:val="24"/>
          <w:szCs w:val="24"/>
          <w:vertAlign w:val="subscript"/>
        </w:rPr>
        <w:t>2</w:t>
      </w:r>
      <w:r>
        <w:rPr>
          <w:sz w:val="24"/>
          <w:szCs w:val="24"/>
        </w:rPr>
        <w:t>COOH   +    CH</w:t>
      </w:r>
      <w:r>
        <w:rPr>
          <w:sz w:val="24"/>
          <w:szCs w:val="24"/>
          <w:vertAlign w:val="subscript"/>
        </w:rPr>
        <w:t>3</w:t>
      </w:r>
      <w:r>
        <w:rPr>
          <w:sz w:val="24"/>
          <w:szCs w:val="24"/>
        </w:rPr>
        <w:t>OH</w:t>
      </w:r>
    </w:p>
    <w:p w:rsidR="00C1542F" w:rsidRDefault="00C1542F" w:rsidP="001B5D9F">
      <w:pPr>
        <w:pStyle w:val="ListParagraph"/>
        <w:ind w:left="1440"/>
        <w:rPr>
          <w:sz w:val="24"/>
          <w:szCs w:val="24"/>
        </w:rPr>
      </w:pPr>
      <w:r>
        <w:rPr>
          <w:sz w:val="24"/>
          <w:szCs w:val="24"/>
        </w:rPr>
        <w:t xml:space="preserve">                                  -------------------------&gt;</w:t>
      </w:r>
    </w:p>
    <w:p w:rsidR="00C92083" w:rsidRDefault="00C1542F" w:rsidP="00C92083">
      <w:pPr>
        <w:pStyle w:val="ListParagraph"/>
        <w:numPr>
          <w:ilvl w:val="0"/>
          <w:numId w:val="1"/>
        </w:numPr>
        <w:rPr>
          <w:sz w:val="24"/>
          <w:szCs w:val="24"/>
        </w:rPr>
      </w:pPr>
      <w:r>
        <w:rPr>
          <w:sz w:val="24"/>
          <w:szCs w:val="24"/>
        </w:rPr>
        <w:t>With chemical equation only, outline the reduction, decarboxylation and esterification of catrboxylic acid.</w:t>
      </w:r>
    </w:p>
    <w:p w:rsidR="00C92083" w:rsidRDefault="00C92083" w:rsidP="00C92083">
      <w:pPr>
        <w:pStyle w:val="ListParagraph"/>
        <w:rPr>
          <w:sz w:val="32"/>
          <w:szCs w:val="32"/>
        </w:rPr>
      </w:pPr>
      <w:r>
        <w:rPr>
          <w:sz w:val="24"/>
          <w:szCs w:val="24"/>
        </w:rPr>
        <w:t xml:space="preserve">                                </w:t>
      </w:r>
      <w:r>
        <w:rPr>
          <w:sz w:val="32"/>
          <w:szCs w:val="32"/>
        </w:rPr>
        <w:t>REDUCTION</w:t>
      </w:r>
    </w:p>
    <w:p w:rsidR="001B5D9F" w:rsidRPr="00C92083" w:rsidRDefault="00C92083" w:rsidP="00C92083">
      <w:pPr>
        <w:pStyle w:val="ListParagraph"/>
        <w:rPr>
          <w:sz w:val="24"/>
          <w:szCs w:val="24"/>
        </w:rPr>
      </w:pPr>
      <w:r>
        <w:rPr>
          <w:noProof/>
          <w:sz w:val="24"/>
          <w:szCs w:val="24"/>
        </w:rPr>
        <w:drawing>
          <wp:inline distT="0" distB="0" distL="0" distR="0">
            <wp:extent cx="5732145" cy="2913380"/>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423_1354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2145" cy="2913380"/>
                    </a:xfrm>
                    <a:prstGeom prst="rect">
                      <a:avLst/>
                    </a:prstGeom>
                  </pic:spPr>
                </pic:pic>
              </a:graphicData>
            </a:graphic>
          </wp:inline>
        </w:drawing>
      </w:r>
      <w:r w:rsidR="001B5D9F" w:rsidRPr="00C92083">
        <w:rPr>
          <w:sz w:val="24"/>
          <w:szCs w:val="24"/>
        </w:rPr>
        <w:t xml:space="preserve">                               </w:t>
      </w:r>
    </w:p>
    <w:p w:rsidR="00097661" w:rsidRDefault="00097661" w:rsidP="00097661">
      <w:pPr>
        <w:pStyle w:val="ListParagraph"/>
        <w:ind w:left="1440"/>
        <w:rPr>
          <w:sz w:val="24"/>
          <w:szCs w:val="24"/>
        </w:rPr>
      </w:pPr>
      <w:r>
        <w:rPr>
          <w:sz w:val="24"/>
          <w:szCs w:val="24"/>
        </w:rPr>
        <w:t xml:space="preserve">                     </w:t>
      </w:r>
    </w:p>
    <w:p w:rsidR="00C92083" w:rsidRPr="00C92083" w:rsidRDefault="00C92083" w:rsidP="00C92083">
      <w:pPr>
        <w:pStyle w:val="ListParagraph"/>
        <w:ind w:left="1440"/>
        <w:rPr>
          <w:sz w:val="32"/>
          <w:szCs w:val="32"/>
        </w:rPr>
      </w:pPr>
      <w:r>
        <w:rPr>
          <w:sz w:val="24"/>
          <w:szCs w:val="24"/>
        </w:rPr>
        <w:lastRenderedPageBreak/>
        <w:t xml:space="preserve">                     </w:t>
      </w:r>
      <w:r>
        <w:rPr>
          <w:sz w:val="32"/>
          <w:szCs w:val="32"/>
        </w:rPr>
        <w:t>DECARBOXYLATION</w:t>
      </w:r>
    </w:p>
    <w:p w:rsidR="00C92083" w:rsidRDefault="00C92083" w:rsidP="00097661">
      <w:pPr>
        <w:pStyle w:val="ListParagraph"/>
        <w:ind w:left="1440"/>
        <w:rPr>
          <w:sz w:val="32"/>
          <w:szCs w:val="32"/>
        </w:rPr>
      </w:pPr>
      <w:r>
        <w:rPr>
          <w:noProof/>
          <w:sz w:val="32"/>
          <w:szCs w:val="32"/>
        </w:rPr>
        <w:drawing>
          <wp:inline distT="0" distB="0" distL="0" distR="0">
            <wp:extent cx="5732145" cy="253873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0423_13545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2538730"/>
                    </a:xfrm>
                    <a:prstGeom prst="rect">
                      <a:avLst/>
                    </a:prstGeom>
                  </pic:spPr>
                </pic:pic>
              </a:graphicData>
            </a:graphic>
          </wp:inline>
        </w:drawing>
      </w:r>
    </w:p>
    <w:p w:rsidR="00C92083" w:rsidRPr="00C92083" w:rsidRDefault="00C92083" w:rsidP="00C92083">
      <w:pPr>
        <w:tabs>
          <w:tab w:val="left" w:pos="3585"/>
        </w:tabs>
        <w:rPr>
          <w:sz w:val="32"/>
          <w:szCs w:val="32"/>
        </w:rPr>
      </w:pPr>
      <w:r>
        <w:tab/>
      </w:r>
      <w:r>
        <w:rPr>
          <w:sz w:val="32"/>
          <w:szCs w:val="32"/>
        </w:rPr>
        <w:t>ESTERIFICATION</w:t>
      </w:r>
      <w:r>
        <w:rPr>
          <w:noProof/>
          <w:sz w:val="32"/>
          <w:szCs w:val="32"/>
        </w:rPr>
        <w:drawing>
          <wp:inline distT="0" distB="0" distL="0" distR="0">
            <wp:extent cx="5732145" cy="2263140"/>
            <wp:effectExtent l="0" t="0" r="190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0423_13543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2145" cy="2263140"/>
                    </a:xfrm>
                    <a:prstGeom prst="rect">
                      <a:avLst/>
                    </a:prstGeom>
                  </pic:spPr>
                </pic:pic>
              </a:graphicData>
            </a:graphic>
          </wp:inline>
        </w:drawing>
      </w:r>
      <w:bookmarkStart w:id="0" w:name="_GoBack"/>
      <w:bookmarkEnd w:id="0"/>
    </w:p>
    <w:sectPr w:rsidR="00C92083" w:rsidRPr="00C92083" w:rsidSect="0070722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B58" w:rsidRDefault="00363B58" w:rsidP="001C703D">
      <w:pPr>
        <w:spacing w:after="0" w:line="240" w:lineRule="auto"/>
      </w:pPr>
      <w:r>
        <w:separator/>
      </w:r>
    </w:p>
  </w:endnote>
  <w:endnote w:type="continuationSeparator" w:id="0">
    <w:p w:rsidR="00363B58" w:rsidRDefault="00363B58" w:rsidP="001C7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B58" w:rsidRDefault="00363B58" w:rsidP="001C703D">
      <w:pPr>
        <w:spacing w:after="0" w:line="240" w:lineRule="auto"/>
      </w:pPr>
      <w:r>
        <w:separator/>
      </w:r>
    </w:p>
  </w:footnote>
  <w:footnote w:type="continuationSeparator" w:id="0">
    <w:p w:rsidR="00363B58" w:rsidRDefault="00363B58" w:rsidP="001C70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A1133"/>
    <w:multiLevelType w:val="hybridMultilevel"/>
    <w:tmpl w:val="1402F33C"/>
    <w:lvl w:ilvl="0" w:tplc="21EE3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B722B3"/>
    <w:multiLevelType w:val="hybridMultilevel"/>
    <w:tmpl w:val="659EC64A"/>
    <w:lvl w:ilvl="0" w:tplc="D88286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4B5FED"/>
    <w:multiLevelType w:val="hybridMultilevel"/>
    <w:tmpl w:val="0A12A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FE6344"/>
    <w:multiLevelType w:val="hybridMultilevel"/>
    <w:tmpl w:val="9A982E12"/>
    <w:lvl w:ilvl="0" w:tplc="7ACAFE26">
      <w:start w:val="1"/>
      <w:numFmt w:val="lowerRoman"/>
      <w:lvlText w:val="%1."/>
      <w:lvlJc w:val="left"/>
      <w:pPr>
        <w:ind w:left="1785" w:hanging="72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
    <w:nsid w:val="6D873645"/>
    <w:multiLevelType w:val="hybridMultilevel"/>
    <w:tmpl w:val="EAA09296"/>
    <w:lvl w:ilvl="0" w:tplc="80DCE1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FBA0CB4"/>
    <w:multiLevelType w:val="hybridMultilevel"/>
    <w:tmpl w:val="C3EE3C70"/>
    <w:lvl w:ilvl="0" w:tplc="95486F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6882323"/>
    <w:multiLevelType w:val="hybridMultilevel"/>
    <w:tmpl w:val="110A1D30"/>
    <w:lvl w:ilvl="0" w:tplc="CCC8AD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ED50C09"/>
    <w:multiLevelType w:val="hybridMultilevel"/>
    <w:tmpl w:val="68C2734C"/>
    <w:lvl w:ilvl="0" w:tplc="2018931E">
      <w:start w:val="1"/>
      <w:numFmt w:val="low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2"/>
  </w:num>
  <w:num w:numId="2">
    <w:abstractNumId w:val="6"/>
  </w:num>
  <w:num w:numId="3">
    <w:abstractNumId w:val="0"/>
  </w:num>
  <w:num w:numId="4">
    <w:abstractNumId w:val="4"/>
  </w:num>
  <w:num w:numId="5">
    <w:abstractNumId w:val="7"/>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A7"/>
    <w:rsid w:val="00097661"/>
    <w:rsid w:val="000E1AC6"/>
    <w:rsid w:val="001B5D9F"/>
    <w:rsid w:val="001C703D"/>
    <w:rsid w:val="003155F8"/>
    <w:rsid w:val="00363B58"/>
    <w:rsid w:val="003A3D1F"/>
    <w:rsid w:val="0040405C"/>
    <w:rsid w:val="005543A7"/>
    <w:rsid w:val="00707222"/>
    <w:rsid w:val="007C6C6A"/>
    <w:rsid w:val="00891942"/>
    <w:rsid w:val="009B4E3C"/>
    <w:rsid w:val="00A6200F"/>
    <w:rsid w:val="00B2397E"/>
    <w:rsid w:val="00C1542F"/>
    <w:rsid w:val="00C92083"/>
    <w:rsid w:val="00EA0804"/>
    <w:rsid w:val="00F32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7A6A7-70C8-4F07-9A31-E61B2F89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A7"/>
    <w:pPr>
      <w:ind w:left="720"/>
      <w:contextualSpacing/>
    </w:pPr>
  </w:style>
  <w:style w:type="paragraph" w:styleId="Header">
    <w:name w:val="header"/>
    <w:basedOn w:val="Normal"/>
    <w:link w:val="HeaderChar"/>
    <w:uiPriority w:val="99"/>
    <w:unhideWhenUsed/>
    <w:rsid w:val="001C7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03D"/>
  </w:style>
  <w:style w:type="paragraph" w:styleId="Footer">
    <w:name w:val="footer"/>
    <w:basedOn w:val="Normal"/>
    <w:link w:val="FooterChar"/>
    <w:uiPriority w:val="99"/>
    <w:unhideWhenUsed/>
    <w:rsid w:val="001C7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HP-PC</cp:lastModifiedBy>
  <cp:revision>2</cp:revision>
  <dcterms:created xsi:type="dcterms:W3CDTF">2020-04-23T13:03:00Z</dcterms:created>
  <dcterms:modified xsi:type="dcterms:W3CDTF">2020-04-23T13:03:00Z</dcterms:modified>
</cp:coreProperties>
</file>