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06" w:rsidRPr="00A30256" w:rsidRDefault="008F25A4" w:rsidP="00A30256">
      <w:pPr>
        <w:jc w:val="both"/>
        <w:rPr>
          <w:sz w:val="24"/>
          <w:szCs w:val="24"/>
        </w:rPr>
      </w:pPr>
      <w:r w:rsidRPr="00A30256">
        <w:rPr>
          <w:sz w:val="24"/>
          <w:szCs w:val="24"/>
        </w:rPr>
        <w:t xml:space="preserve">NAME:  OBOLO FAITH IFEOLUWA </w:t>
      </w:r>
    </w:p>
    <w:p w:rsidR="008F25A4" w:rsidRPr="00A30256" w:rsidRDefault="00751EB9" w:rsidP="00A30256">
      <w:pPr>
        <w:jc w:val="both"/>
        <w:rPr>
          <w:sz w:val="24"/>
          <w:szCs w:val="24"/>
        </w:rPr>
      </w:pPr>
      <w:r w:rsidRPr="00A30256">
        <w:rPr>
          <w:sz w:val="24"/>
          <w:szCs w:val="24"/>
        </w:rPr>
        <w:t>MAT NO: 19/MHS01/274</w:t>
      </w:r>
    </w:p>
    <w:p w:rsidR="00751EB9" w:rsidRPr="00A30256" w:rsidRDefault="00751EB9" w:rsidP="00A30256">
      <w:pPr>
        <w:jc w:val="both"/>
        <w:rPr>
          <w:sz w:val="24"/>
          <w:szCs w:val="24"/>
        </w:rPr>
      </w:pPr>
      <w:r w:rsidRPr="00A30256">
        <w:rPr>
          <w:sz w:val="24"/>
          <w:szCs w:val="24"/>
        </w:rPr>
        <w:t xml:space="preserve">DEPT: MEDICINE AND SURGERY </w:t>
      </w:r>
    </w:p>
    <w:p w:rsidR="00751EB9" w:rsidRPr="00A30256" w:rsidRDefault="00751EB9" w:rsidP="00A30256">
      <w:pPr>
        <w:jc w:val="both"/>
        <w:rPr>
          <w:sz w:val="24"/>
          <w:szCs w:val="24"/>
        </w:rPr>
      </w:pPr>
      <w:r w:rsidRPr="00A30256">
        <w:rPr>
          <w:sz w:val="24"/>
          <w:szCs w:val="24"/>
        </w:rPr>
        <w:t xml:space="preserve">COURSE: </w:t>
      </w:r>
      <w:r w:rsidR="00AB7638" w:rsidRPr="00A30256">
        <w:rPr>
          <w:sz w:val="24"/>
          <w:szCs w:val="24"/>
        </w:rPr>
        <w:t>BIO 102</w:t>
      </w:r>
    </w:p>
    <w:p w:rsidR="00AB7638" w:rsidRPr="00A30256" w:rsidRDefault="00AB7638" w:rsidP="00A30256">
      <w:pPr>
        <w:jc w:val="both"/>
        <w:rPr>
          <w:sz w:val="24"/>
          <w:szCs w:val="24"/>
        </w:rPr>
      </w:pPr>
      <w:r w:rsidRPr="00A30256">
        <w:rPr>
          <w:sz w:val="24"/>
          <w:szCs w:val="24"/>
        </w:rPr>
        <w:t>ASSIGNMENT</w:t>
      </w:r>
    </w:p>
    <w:p w:rsidR="00AB7638" w:rsidRPr="00A30256" w:rsidRDefault="00AB7638" w:rsidP="00A30256">
      <w:pPr>
        <w:pStyle w:val="ListParagraph"/>
        <w:numPr>
          <w:ilvl w:val="0"/>
          <w:numId w:val="1"/>
        </w:numPr>
        <w:jc w:val="both"/>
        <w:rPr>
          <w:sz w:val="24"/>
          <w:szCs w:val="24"/>
        </w:rPr>
      </w:pPr>
      <w:r w:rsidRPr="00A30256">
        <w:rPr>
          <w:sz w:val="24"/>
          <w:szCs w:val="24"/>
        </w:rPr>
        <w:t xml:space="preserve">Classify plants according to </w:t>
      </w:r>
      <w:proofErr w:type="spellStart"/>
      <w:r w:rsidRPr="00A30256">
        <w:rPr>
          <w:sz w:val="24"/>
          <w:szCs w:val="24"/>
        </w:rPr>
        <w:t>Eichler’s</w:t>
      </w:r>
      <w:proofErr w:type="spellEnd"/>
      <w:r w:rsidRPr="00A30256">
        <w:rPr>
          <w:sz w:val="24"/>
          <w:szCs w:val="24"/>
        </w:rPr>
        <w:t xml:space="preserve"> grouping of 1883</w:t>
      </w:r>
    </w:p>
    <w:p w:rsidR="00AB7638" w:rsidRPr="00A30256" w:rsidRDefault="00AB7638" w:rsidP="00A30256">
      <w:pPr>
        <w:pStyle w:val="ListParagraph"/>
        <w:numPr>
          <w:ilvl w:val="0"/>
          <w:numId w:val="1"/>
        </w:numPr>
        <w:jc w:val="both"/>
        <w:rPr>
          <w:sz w:val="24"/>
          <w:szCs w:val="24"/>
        </w:rPr>
      </w:pPr>
      <w:r w:rsidRPr="00A30256">
        <w:rPr>
          <w:sz w:val="24"/>
          <w:szCs w:val="24"/>
        </w:rPr>
        <w:t xml:space="preserve">How are algae of importance to man? </w:t>
      </w:r>
    </w:p>
    <w:p w:rsidR="00AB7638" w:rsidRPr="00A30256" w:rsidRDefault="00AB7638" w:rsidP="00A30256">
      <w:pPr>
        <w:pStyle w:val="ListParagraph"/>
        <w:numPr>
          <w:ilvl w:val="0"/>
          <w:numId w:val="1"/>
        </w:numPr>
        <w:jc w:val="both"/>
        <w:rPr>
          <w:sz w:val="24"/>
          <w:szCs w:val="24"/>
        </w:rPr>
      </w:pPr>
      <w:r w:rsidRPr="00A30256">
        <w:rPr>
          <w:sz w:val="24"/>
          <w:szCs w:val="24"/>
        </w:rPr>
        <w:t xml:space="preserve">Describe a unicellular form of algae </w:t>
      </w:r>
    </w:p>
    <w:p w:rsidR="00AB7638" w:rsidRPr="00A30256" w:rsidRDefault="00AB7638" w:rsidP="00A30256">
      <w:pPr>
        <w:pStyle w:val="ListParagraph"/>
        <w:numPr>
          <w:ilvl w:val="0"/>
          <w:numId w:val="1"/>
        </w:numPr>
        <w:jc w:val="both"/>
        <w:rPr>
          <w:sz w:val="24"/>
          <w:szCs w:val="24"/>
        </w:rPr>
      </w:pPr>
      <w:r w:rsidRPr="00A30256">
        <w:rPr>
          <w:sz w:val="24"/>
          <w:szCs w:val="24"/>
        </w:rPr>
        <w:t xml:space="preserve">How does this unicellular alga described in question 3 carry out its reproduction? </w:t>
      </w:r>
    </w:p>
    <w:p w:rsidR="00AB7638" w:rsidRPr="00A30256" w:rsidRDefault="00AB7638" w:rsidP="00A30256">
      <w:pPr>
        <w:pStyle w:val="ListParagraph"/>
        <w:numPr>
          <w:ilvl w:val="0"/>
          <w:numId w:val="1"/>
        </w:numPr>
        <w:jc w:val="both"/>
        <w:rPr>
          <w:sz w:val="24"/>
          <w:szCs w:val="24"/>
        </w:rPr>
      </w:pPr>
      <w:r w:rsidRPr="00A30256">
        <w:rPr>
          <w:sz w:val="24"/>
          <w:szCs w:val="24"/>
        </w:rPr>
        <w:t xml:space="preserve">Differentiate between the two types of colonial form of algae </w:t>
      </w:r>
    </w:p>
    <w:p w:rsidR="00AB7638" w:rsidRPr="00A30256" w:rsidRDefault="00AB7638" w:rsidP="00A30256">
      <w:pPr>
        <w:pStyle w:val="ListParagraph"/>
        <w:numPr>
          <w:ilvl w:val="0"/>
          <w:numId w:val="1"/>
        </w:numPr>
        <w:jc w:val="both"/>
        <w:rPr>
          <w:sz w:val="24"/>
          <w:szCs w:val="24"/>
        </w:rPr>
      </w:pPr>
      <w:r w:rsidRPr="00A30256">
        <w:rPr>
          <w:sz w:val="24"/>
          <w:szCs w:val="24"/>
        </w:rPr>
        <w:t>Describe a named complex form of alga</w:t>
      </w:r>
    </w:p>
    <w:p w:rsidR="00AB7638" w:rsidRPr="00A30256" w:rsidRDefault="00AB7638" w:rsidP="00A30256">
      <w:pPr>
        <w:jc w:val="both"/>
        <w:rPr>
          <w:sz w:val="24"/>
          <w:szCs w:val="24"/>
        </w:rPr>
      </w:pPr>
      <w:r w:rsidRPr="00A30256">
        <w:rPr>
          <w:sz w:val="24"/>
          <w:szCs w:val="24"/>
        </w:rPr>
        <w:t xml:space="preserve">ANSWER </w:t>
      </w:r>
    </w:p>
    <w:p w:rsidR="00AB7638" w:rsidRPr="00A30256" w:rsidRDefault="006E5680" w:rsidP="00A30256">
      <w:pPr>
        <w:pStyle w:val="ListParagraph"/>
        <w:numPr>
          <w:ilvl w:val="0"/>
          <w:numId w:val="2"/>
        </w:numPr>
        <w:jc w:val="both"/>
        <w:rPr>
          <w:sz w:val="24"/>
          <w:szCs w:val="24"/>
        </w:rPr>
      </w:pPr>
      <w:r w:rsidRPr="00A30256">
        <w:rPr>
          <w:sz w:val="24"/>
          <w:szCs w:val="24"/>
        </w:rPr>
        <w:t xml:space="preserve">A system of plant taxonomy, the </w:t>
      </w:r>
      <w:proofErr w:type="spellStart"/>
      <w:r w:rsidRPr="00A30256">
        <w:rPr>
          <w:sz w:val="24"/>
          <w:szCs w:val="24"/>
        </w:rPr>
        <w:t>Eichler’s</w:t>
      </w:r>
      <w:proofErr w:type="spellEnd"/>
      <w:r w:rsidRPr="00A30256">
        <w:rPr>
          <w:sz w:val="24"/>
          <w:szCs w:val="24"/>
        </w:rPr>
        <w:t xml:space="preserve"> system was the first phylogenic (phyletic) or evolutionary system. He gave the system of classification for the whole plant kingdom. </w:t>
      </w:r>
      <w:proofErr w:type="spellStart"/>
      <w:r w:rsidRPr="00A30256">
        <w:rPr>
          <w:sz w:val="24"/>
          <w:szCs w:val="24"/>
        </w:rPr>
        <w:t>Eichler</w:t>
      </w:r>
      <w:proofErr w:type="spellEnd"/>
      <w:r w:rsidRPr="00A30256">
        <w:rPr>
          <w:sz w:val="24"/>
          <w:szCs w:val="24"/>
        </w:rPr>
        <w:t xml:space="preserve"> classified the plant </w:t>
      </w:r>
      <w:r w:rsidR="004A1AEB" w:rsidRPr="00A30256">
        <w:rPr>
          <w:sz w:val="24"/>
          <w:szCs w:val="24"/>
        </w:rPr>
        <w:t xml:space="preserve">kingdom into two sub-kingdoms which are the </w:t>
      </w:r>
      <w:proofErr w:type="spellStart"/>
      <w:r w:rsidR="004A1AEB" w:rsidRPr="00A30256">
        <w:rPr>
          <w:sz w:val="24"/>
          <w:szCs w:val="24"/>
        </w:rPr>
        <w:t>Cryptogamae</w:t>
      </w:r>
      <w:proofErr w:type="spellEnd"/>
      <w:r w:rsidR="004A1AEB" w:rsidRPr="00A30256">
        <w:rPr>
          <w:sz w:val="24"/>
          <w:szCs w:val="24"/>
        </w:rPr>
        <w:t xml:space="preserve"> and </w:t>
      </w:r>
      <w:proofErr w:type="spellStart"/>
      <w:r w:rsidR="004A1AEB" w:rsidRPr="00A30256">
        <w:rPr>
          <w:sz w:val="24"/>
          <w:szCs w:val="24"/>
        </w:rPr>
        <w:t>Phanerogamae</w:t>
      </w:r>
      <w:proofErr w:type="spellEnd"/>
      <w:r w:rsidR="004A1AEB" w:rsidRPr="00A30256">
        <w:rPr>
          <w:sz w:val="24"/>
          <w:szCs w:val="24"/>
        </w:rPr>
        <w:t>.</w:t>
      </w:r>
    </w:p>
    <w:p w:rsidR="004A1AEB" w:rsidRPr="00A30256" w:rsidRDefault="004A1AEB" w:rsidP="00A30256">
      <w:pPr>
        <w:pStyle w:val="ListParagraph"/>
        <w:numPr>
          <w:ilvl w:val="0"/>
          <w:numId w:val="3"/>
        </w:numPr>
        <w:jc w:val="both"/>
        <w:rPr>
          <w:sz w:val="24"/>
          <w:szCs w:val="24"/>
        </w:rPr>
      </w:pPr>
      <w:proofErr w:type="spellStart"/>
      <w:r w:rsidRPr="00A30256">
        <w:rPr>
          <w:sz w:val="24"/>
          <w:szCs w:val="24"/>
        </w:rPr>
        <w:t>Cryptogamae</w:t>
      </w:r>
      <w:proofErr w:type="spellEnd"/>
      <w:r w:rsidRPr="00A30256">
        <w:rPr>
          <w:sz w:val="24"/>
          <w:szCs w:val="24"/>
        </w:rPr>
        <w:t xml:space="preserve"> are flowerless and seedless plants. They are simple and flowerless plants like algae, mosses and ferns which do not produce flowers, fruits and seeds. Cryptogams are considered as lower plants.</w:t>
      </w:r>
    </w:p>
    <w:p w:rsidR="004A1AEB" w:rsidRPr="00A30256" w:rsidRDefault="004A1AEB" w:rsidP="00A30256">
      <w:pPr>
        <w:pStyle w:val="ListParagraph"/>
        <w:numPr>
          <w:ilvl w:val="0"/>
          <w:numId w:val="3"/>
        </w:numPr>
        <w:jc w:val="both"/>
        <w:rPr>
          <w:sz w:val="24"/>
          <w:szCs w:val="24"/>
        </w:rPr>
      </w:pPr>
      <w:proofErr w:type="spellStart"/>
      <w:r w:rsidRPr="00A30256">
        <w:rPr>
          <w:sz w:val="24"/>
          <w:szCs w:val="24"/>
        </w:rPr>
        <w:t>Phanerogamae</w:t>
      </w:r>
      <w:proofErr w:type="spellEnd"/>
      <w:r w:rsidRPr="00A30256">
        <w:rPr>
          <w:sz w:val="24"/>
          <w:szCs w:val="24"/>
        </w:rPr>
        <w:t xml:space="preserve"> are seed bearing plants. So they are known as </w:t>
      </w:r>
      <w:proofErr w:type="spellStart"/>
      <w:r w:rsidRPr="00A30256">
        <w:rPr>
          <w:sz w:val="24"/>
          <w:szCs w:val="24"/>
        </w:rPr>
        <w:t>spermatophtes</w:t>
      </w:r>
      <w:proofErr w:type="spellEnd"/>
      <w:r w:rsidRPr="00A30256">
        <w:rPr>
          <w:sz w:val="24"/>
          <w:szCs w:val="24"/>
        </w:rPr>
        <w:t xml:space="preserve">. They are higher plants. The plant </w:t>
      </w:r>
      <w:r w:rsidR="003A7298" w:rsidRPr="00A30256">
        <w:rPr>
          <w:sz w:val="24"/>
          <w:szCs w:val="24"/>
        </w:rPr>
        <w:t xml:space="preserve">body is differentiated </w:t>
      </w:r>
      <w:r w:rsidR="00A30256" w:rsidRPr="00A30256">
        <w:rPr>
          <w:sz w:val="24"/>
          <w:szCs w:val="24"/>
        </w:rPr>
        <w:t>into roots, stem and leaves with a w</w:t>
      </w:r>
      <w:r w:rsidR="00A30256">
        <w:rPr>
          <w:sz w:val="24"/>
          <w:szCs w:val="24"/>
        </w:rPr>
        <w:t>ell-</w:t>
      </w:r>
      <w:r w:rsidR="00A30256" w:rsidRPr="00A30256">
        <w:rPr>
          <w:sz w:val="24"/>
          <w:szCs w:val="24"/>
        </w:rPr>
        <w:t xml:space="preserve">developed vascular system. Examples are gymnosperms and angiosperms. </w:t>
      </w:r>
    </w:p>
    <w:p w:rsidR="00A30256" w:rsidRDefault="00A30256" w:rsidP="00A30256">
      <w:pPr>
        <w:ind w:left="765"/>
        <w:jc w:val="both"/>
        <w:rPr>
          <w:sz w:val="24"/>
          <w:szCs w:val="24"/>
        </w:rPr>
      </w:pPr>
      <w:r>
        <w:rPr>
          <w:sz w:val="24"/>
          <w:szCs w:val="24"/>
        </w:rPr>
        <w:t xml:space="preserve">The division </w:t>
      </w:r>
      <w:r w:rsidR="00135077">
        <w:rPr>
          <w:sz w:val="24"/>
          <w:szCs w:val="24"/>
        </w:rPr>
        <w:t>will further be explained in the table below;</w:t>
      </w:r>
    </w:p>
    <w:tbl>
      <w:tblPr>
        <w:tblStyle w:val="TableGrid"/>
        <w:tblW w:w="0" w:type="auto"/>
        <w:tblInd w:w="765" w:type="dxa"/>
        <w:tblLook w:val="04A0" w:firstRow="1" w:lastRow="0" w:firstColumn="1" w:lastColumn="0" w:noHBand="0" w:noVBand="1"/>
      </w:tblPr>
      <w:tblGrid>
        <w:gridCol w:w="4289"/>
        <w:gridCol w:w="4296"/>
      </w:tblGrid>
      <w:tr w:rsidR="00135077" w:rsidTr="00135077">
        <w:tc>
          <w:tcPr>
            <w:tcW w:w="4675" w:type="dxa"/>
          </w:tcPr>
          <w:p w:rsidR="00135077" w:rsidRDefault="00135077" w:rsidP="00A30256">
            <w:pPr>
              <w:jc w:val="both"/>
              <w:rPr>
                <w:sz w:val="24"/>
                <w:szCs w:val="24"/>
              </w:rPr>
            </w:pPr>
            <w:r>
              <w:rPr>
                <w:sz w:val="24"/>
                <w:szCs w:val="24"/>
              </w:rPr>
              <w:t>DIVISION</w:t>
            </w:r>
          </w:p>
        </w:tc>
        <w:tc>
          <w:tcPr>
            <w:tcW w:w="4675" w:type="dxa"/>
          </w:tcPr>
          <w:p w:rsidR="00135077" w:rsidRDefault="00135077" w:rsidP="00A30256">
            <w:pPr>
              <w:jc w:val="both"/>
              <w:rPr>
                <w:sz w:val="24"/>
                <w:szCs w:val="24"/>
              </w:rPr>
            </w:pPr>
            <w:r>
              <w:rPr>
                <w:sz w:val="24"/>
                <w:szCs w:val="24"/>
              </w:rPr>
              <w:t>CLASS</w:t>
            </w:r>
          </w:p>
        </w:tc>
      </w:tr>
      <w:tr w:rsidR="00135077" w:rsidTr="00135077">
        <w:tc>
          <w:tcPr>
            <w:tcW w:w="4675" w:type="dxa"/>
          </w:tcPr>
          <w:p w:rsidR="00135077" w:rsidRDefault="00135077" w:rsidP="00A30256">
            <w:pPr>
              <w:jc w:val="both"/>
              <w:rPr>
                <w:sz w:val="24"/>
                <w:szCs w:val="24"/>
              </w:rPr>
            </w:pPr>
            <w:proofErr w:type="spellStart"/>
            <w:r>
              <w:rPr>
                <w:sz w:val="24"/>
                <w:szCs w:val="24"/>
              </w:rPr>
              <w:t>Thallophyta</w:t>
            </w:r>
            <w:proofErr w:type="spellEnd"/>
            <w:r>
              <w:rPr>
                <w:sz w:val="24"/>
                <w:szCs w:val="24"/>
              </w:rPr>
              <w:t xml:space="preserve"> </w:t>
            </w:r>
          </w:p>
        </w:tc>
        <w:tc>
          <w:tcPr>
            <w:tcW w:w="4675" w:type="dxa"/>
          </w:tcPr>
          <w:p w:rsidR="00135077" w:rsidRDefault="00135077" w:rsidP="00A30256">
            <w:pPr>
              <w:jc w:val="both"/>
              <w:rPr>
                <w:sz w:val="24"/>
                <w:szCs w:val="24"/>
              </w:rPr>
            </w:pPr>
            <w:proofErr w:type="spellStart"/>
            <w:r>
              <w:rPr>
                <w:sz w:val="24"/>
                <w:szCs w:val="24"/>
              </w:rPr>
              <w:t>Phycotinae</w:t>
            </w:r>
            <w:proofErr w:type="spellEnd"/>
            <w:r>
              <w:rPr>
                <w:sz w:val="24"/>
                <w:szCs w:val="24"/>
              </w:rPr>
              <w:t xml:space="preserve"> (Algae)</w:t>
            </w:r>
          </w:p>
          <w:p w:rsidR="00135077" w:rsidRDefault="00135077" w:rsidP="00A30256">
            <w:pPr>
              <w:jc w:val="both"/>
              <w:rPr>
                <w:sz w:val="24"/>
                <w:szCs w:val="24"/>
              </w:rPr>
            </w:pPr>
            <w:proofErr w:type="spellStart"/>
            <w:r>
              <w:rPr>
                <w:sz w:val="24"/>
                <w:szCs w:val="24"/>
              </w:rPr>
              <w:t>Mycotinae</w:t>
            </w:r>
            <w:proofErr w:type="spellEnd"/>
            <w:r>
              <w:rPr>
                <w:sz w:val="24"/>
                <w:szCs w:val="24"/>
              </w:rPr>
              <w:t xml:space="preserve"> (Fungi)</w:t>
            </w:r>
          </w:p>
        </w:tc>
      </w:tr>
      <w:tr w:rsidR="00135077" w:rsidTr="00135077">
        <w:tc>
          <w:tcPr>
            <w:tcW w:w="4675" w:type="dxa"/>
          </w:tcPr>
          <w:p w:rsidR="00135077" w:rsidRDefault="00135077" w:rsidP="00A30256">
            <w:pPr>
              <w:jc w:val="both"/>
              <w:rPr>
                <w:sz w:val="24"/>
                <w:szCs w:val="24"/>
              </w:rPr>
            </w:pPr>
            <w:proofErr w:type="spellStart"/>
            <w:r>
              <w:rPr>
                <w:sz w:val="24"/>
                <w:szCs w:val="24"/>
              </w:rPr>
              <w:t>Bryophyta</w:t>
            </w:r>
            <w:proofErr w:type="spellEnd"/>
            <w:r>
              <w:rPr>
                <w:sz w:val="24"/>
                <w:szCs w:val="24"/>
              </w:rPr>
              <w:t xml:space="preserve"> </w:t>
            </w:r>
          </w:p>
        </w:tc>
        <w:tc>
          <w:tcPr>
            <w:tcW w:w="4675" w:type="dxa"/>
          </w:tcPr>
          <w:p w:rsidR="00135077" w:rsidRDefault="00135077" w:rsidP="00A30256">
            <w:pPr>
              <w:jc w:val="both"/>
              <w:rPr>
                <w:sz w:val="24"/>
                <w:szCs w:val="24"/>
              </w:rPr>
            </w:pPr>
            <w:proofErr w:type="spellStart"/>
            <w:r>
              <w:rPr>
                <w:sz w:val="24"/>
                <w:szCs w:val="24"/>
              </w:rPr>
              <w:t>Hepaticae</w:t>
            </w:r>
            <w:proofErr w:type="spellEnd"/>
            <w:r>
              <w:rPr>
                <w:sz w:val="24"/>
                <w:szCs w:val="24"/>
              </w:rPr>
              <w:t xml:space="preserve"> (Liverworts)</w:t>
            </w:r>
          </w:p>
          <w:p w:rsidR="00135077" w:rsidRDefault="00135077" w:rsidP="00A30256">
            <w:pPr>
              <w:jc w:val="both"/>
              <w:rPr>
                <w:sz w:val="24"/>
                <w:szCs w:val="24"/>
              </w:rPr>
            </w:pPr>
            <w:proofErr w:type="spellStart"/>
            <w:r>
              <w:rPr>
                <w:sz w:val="24"/>
                <w:szCs w:val="24"/>
              </w:rPr>
              <w:t>Musci</w:t>
            </w:r>
            <w:proofErr w:type="spellEnd"/>
            <w:r>
              <w:rPr>
                <w:sz w:val="24"/>
                <w:szCs w:val="24"/>
              </w:rPr>
              <w:t xml:space="preserve"> (Mosses) </w:t>
            </w:r>
          </w:p>
        </w:tc>
      </w:tr>
      <w:tr w:rsidR="00135077" w:rsidTr="00135077">
        <w:tc>
          <w:tcPr>
            <w:tcW w:w="4675" w:type="dxa"/>
          </w:tcPr>
          <w:p w:rsidR="00135077" w:rsidRDefault="00135077" w:rsidP="00A30256">
            <w:pPr>
              <w:jc w:val="both"/>
              <w:rPr>
                <w:sz w:val="24"/>
                <w:szCs w:val="24"/>
              </w:rPr>
            </w:pPr>
            <w:proofErr w:type="spellStart"/>
            <w:r>
              <w:rPr>
                <w:sz w:val="24"/>
                <w:szCs w:val="24"/>
              </w:rPr>
              <w:t>Pteridophyta</w:t>
            </w:r>
            <w:proofErr w:type="spellEnd"/>
          </w:p>
        </w:tc>
        <w:tc>
          <w:tcPr>
            <w:tcW w:w="4675" w:type="dxa"/>
          </w:tcPr>
          <w:p w:rsidR="00135077" w:rsidRDefault="00135077" w:rsidP="00A30256">
            <w:pPr>
              <w:jc w:val="both"/>
              <w:rPr>
                <w:sz w:val="24"/>
                <w:szCs w:val="24"/>
              </w:rPr>
            </w:pPr>
            <w:proofErr w:type="spellStart"/>
            <w:r>
              <w:rPr>
                <w:sz w:val="24"/>
                <w:szCs w:val="24"/>
              </w:rPr>
              <w:t>Psilotinae</w:t>
            </w:r>
            <w:proofErr w:type="spellEnd"/>
            <w:r>
              <w:rPr>
                <w:sz w:val="24"/>
                <w:szCs w:val="24"/>
              </w:rPr>
              <w:t xml:space="preserve"> (</w:t>
            </w:r>
            <w:proofErr w:type="spellStart"/>
            <w:r>
              <w:rPr>
                <w:sz w:val="24"/>
                <w:szCs w:val="24"/>
              </w:rPr>
              <w:t>Psilotum</w:t>
            </w:r>
            <w:proofErr w:type="spellEnd"/>
            <w:r>
              <w:rPr>
                <w:sz w:val="24"/>
                <w:szCs w:val="24"/>
              </w:rPr>
              <w:t>)</w:t>
            </w:r>
          </w:p>
          <w:p w:rsidR="00135077" w:rsidRDefault="00135077" w:rsidP="00A30256">
            <w:pPr>
              <w:jc w:val="both"/>
              <w:rPr>
                <w:sz w:val="24"/>
                <w:szCs w:val="24"/>
              </w:rPr>
            </w:pPr>
            <w:proofErr w:type="spellStart"/>
            <w:r>
              <w:rPr>
                <w:sz w:val="24"/>
                <w:szCs w:val="24"/>
              </w:rPr>
              <w:t>Lycopodinae</w:t>
            </w:r>
            <w:proofErr w:type="spellEnd"/>
            <w:r>
              <w:rPr>
                <w:sz w:val="24"/>
                <w:szCs w:val="24"/>
              </w:rPr>
              <w:t xml:space="preserve"> (Lycopodium, </w:t>
            </w:r>
            <w:proofErr w:type="spellStart"/>
            <w:r>
              <w:rPr>
                <w:sz w:val="24"/>
                <w:szCs w:val="24"/>
              </w:rPr>
              <w:t>Saleginella</w:t>
            </w:r>
            <w:proofErr w:type="spellEnd"/>
            <w:r>
              <w:rPr>
                <w:sz w:val="24"/>
                <w:szCs w:val="24"/>
              </w:rPr>
              <w:t>)</w:t>
            </w:r>
          </w:p>
          <w:p w:rsidR="00135077" w:rsidRDefault="00135077" w:rsidP="00A30256">
            <w:pPr>
              <w:jc w:val="both"/>
              <w:rPr>
                <w:sz w:val="24"/>
                <w:szCs w:val="24"/>
              </w:rPr>
            </w:pPr>
            <w:proofErr w:type="spellStart"/>
            <w:r>
              <w:rPr>
                <w:sz w:val="24"/>
                <w:szCs w:val="24"/>
              </w:rPr>
              <w:t>Equisetinae</w:t>
            </w:r>
            <w:proofErr w:type="spellEnd"/>
            <w:r>
              <w:rPr>
                <w:sz w:val="24"/>
                <w:szCs w:val="24"/>
              </w:rPr>
              <w:t xml:space="preserve"> (Horsetails) </w:t>
            </w:r>
          </w:p>
          <w:p w:rsidR="00135077" w:rsidRDefault="00135077" w:rsidP="00A30256">
            <w:pPr>
              <w:jc w:val="both"/>
              <w:rPr>
                <w:sz w:val="24"/>
                <w:szCs w:val="24"/>
              </w:rPr>
            </w:pPr>
            <w:proofErr w:type="spellStart"/>
            <w:r>
              <w:rPr>
                <w:sz w:val="24"/>
                <w:szCs w:val="24"/>
              </w:rPr>
              <w:t>Filicinae</w:t>
            </w:r>
            <w:proofErr w:type="spellEnd"/>
            <w:r>
              <w:rPr>
                <w:sz w:val="24"/>
                <w:szCs w:val="24"/>
              </w:rPr>
              <w:t xml:space="preserve"> (Ferns)</w:t>
            </w:r>
          </w:p>
        </w:tc>
      </w:tr>
      <w:tr w:rsidR="00135077" w:rsidTr="00135077">
        <w:tc>
          <w:tcPr>
            <w:tcW w:w="4675" w:type="dxa"/>
          </w:tcPr>
          <w:p w:rsidR="00135077" w:rsidRDefault="00135077" w:rsidP="00A30256">
            <w:pPr>
              <w:jc w:val="both"/>
              <w:rPr>
                <w:sz w:val="24"/>
                <w:szCs w:val="24"/>
              </w:rPr>
            </w:pPr>
            <w:proofErr w:type="spellStart"/>
            <w:r>
              <w:rPr>
                <w:sz w:val="24"/>
                <w:szCs w:val="24"/>
              </w:rPr>
              <w:t>Spermatophyta</w:t>
            </w:r>
            <w:proofErr w:type="spellEnd"/>
            <w:r>
              <w:rPr>
                <w:sz w:val="24"/>
                <w:szCs w:val="24"/>
              </w:rPr>
              <w:t xml:space="preserve"> </w:t>
            </w:r>
          </w:p>
        </w:tc>
        <w:tc>
          <w:tcPr>
            <w:tcW w:w="4675" w:type="dxa"/>
          </w:tcPr>
          <w:p w:rsidR="00135077" w:rsidRDefault="00135077" w:rsidP="00A30256">
            <w:pPr>
              <w:jc w:val="both"/>
              <w:rPr>
                <w:sz w:val="24"/>
                <w:szCs w:val="24"/>
              </w:rPr>
            </w:pPr>
            <w:proofErr w:type="spellStart"/>
            <w:r>
              <w:rPr>
                <w:sz w:val="24"/>
                <w:szCs w:val="24"/>
              </w:rPr>
              <w:t>Gymnospermae</w:t>
            </w:r>
            <w:proofErr w:type="spellEnd"/>
            <w:r>
              <w:rPr>
                <w:sz w:val="24"/>
                <w:szCs w:val="24"/>
              </w:rPr>
              <w:t xml:space="preserve"> (Gymnosperms)</w:t>
            </w:r>
          </w:p>
          <w:p w:rsidR="00135077" w:rsidRDefault="00135077" w:rsidP="00A30256">
            <w:pPr>
              <w:jc w:val="both"/>
              <w:rPr>
                <w:sz w:val="24"/>
                <w:szCs w:val="24"/>
              </w:rPr>
            </w:pPr>
            <w:proofErr w:type="spellStart"/>
            <w:r>
              <w:rPr>
                <w:sz w:val="24"/>
                <w:szCs w:val="24"/>
              </w:rPr>
              <w:t>Angiospermae</w:t>
            </w:r>
            <w:proofErr w:type="spellEnd"/>
            <w:r>
              <w:rPr>
                <w:sz w:val="24"/>
                <w:szCs w:val="24"/>
              </w:rPr>
              <w:t xml:space="preserve"> (Angiosperms)</w:t>
            </w:r>
          </w:p>
        </w:tc>
      </w:tr>
    </w:tbl>
    <w:p w:rsidR="00135077" w:rsidRDefault="00135077" w:rsidP="00A30256">
      <w:pPr>
        <w:ind w:left="765"/>
        <w:jc w:val="both"/>
        <w:rPr>
          <w:sz w:val="24"/>
          <w:szCs w:val="24"/>
        </w:rPr>
      </w:pPr>
    </w:p>
    <w:p w:rsidR="00465AB8" w:rsidRDefault="00465AB8" w:rsidP="00465AB8">
      <w:pPr>
        <w:ind w:left="45"/>
        <w:jc w:val="both"/>
        <w:rPr>
          <w:sz w:val="24"/>
          <w:szCs w:val="24"/>
        </w:rPr>
      </w:pPr>
    </w:p>
    <w:p w:rsidR="00135077" w:rsidRPr="00465AB8" w:rsidRDefault="00135077" w:rsidP="00465AB8">
      <w:pPr>
        <w:pStyle w:val="ListParagraph"/>
        <w:numPr>
          <w:ilvl w:val="0"/>
          <w:numId w:val="2"/>
        </w:numPr>
        <w:jc w:val="both"/>
        <w:rPr>
          <w:sz w:val="24"/>
          <w:szCs w:val="24"/>
        </w:rPr>
      </w:pPr>
      <w:r w:rsidRPr="00465AB8">
        <w:rPr>
          <w:sz w:val="24"/>
          <w:szCs w:val="24"/>
        </w:rPr>
        <w:lastRenderedPageBreak/>
        <w:t xml:space="preserve">Alga are important to man in the following ways;     </w:t>
      </w:r>
    </w:p>
    <w:p w:rsidR="001F5B91" w:rsidRDefault="001F5B91" w:rsidP="001F5B91">
      <w:pPr>
        <w:pStyle w:val="ListParagraph"/>
        <w:numPr>
          <w:ilvl w:val="0"/>
          <w:numId w:val="5"/>
        </w:numPr>
        <w:jc w:val="both"/>
        <w:rPr>
          <w:sz w:val="24"/>
          <w:szCs w:val="24"/>
        </w:rPr>
      </w:pPr>
      <w:r>
        <w:rPr>
          <w:sz w:val="24"/>
          <w:szCs w:val="24"/>
        </w:rPr>
        <w:t>It serves as food for man.</w:t>
      </w:r>
    </w:p>
    <w:p w:rsidR="001F5B91" w:rsidRDefault="001F5B91" w:rsidP="001F5B91">
      <w:pPr>
        <w:pStyle w:val="ListParagraph"/>
        <w:numPr>
          <w:ilvl w:val="0"/>
          <w:numId w:val="5"/>
        </w:numPr>
        <w:jc w:val="both"/>
        <w:rPr>
          <w:sz w:val="24"/>
          <w:szCs w:val="24"/>
        </w:rPr>
      </w:pPr>
      <w:r>
        <w:rPr>
          <w:sz w:val="24"/>
          <w:szCs w:val="24"/>
        </w:rPr>
        <w:t>It is used as thickening agents in ice cream and shampoo.</w:t>
      </w:r>
    </w:p>
    <w:p w:rsidR="001F5B91" w:rsidRDefault="001F5B91" w:rsidP="001F5B91">
      <w:pPr>
        <w:pStyle w:val="ListParagraph"/>
        <w:numPr>
          <w:ilvl w:val="0"/>
          <w:numId w:val="5"/>
        </w:numPr>
        <w:jc w:val="both"/>
        <w:rPr>
          <w:sz w:val="24"/>
          <w:szCs w:val="24"/>
        </w:rPr>
      </w:pPr>
      <w:r>
        <w:rPr>
          <w:sz w:val="24"/>
          <w:szCs w:val="24"/>
        </w:rPr>
        <w:t xml:space="preserve">It is used for making drugs. </w:t>
      </w:r>
    </w:p>
    <w:p w:rsidR="001F5B91" w:rsidRDefault="001F5B91" w:rsidP="001F5B91">
      <w:pPr>
        <w:pStyle w:val="ListParagraph"/>
        <w:numPr>
          <w:ilvl w:val="0"/>
          <w:numId w:val="5"/>
        </w:numPr>
        <w:jc w:val="both"/>
        <w:rPr>
          <w:sz w:val="24"/>
          <w:szCs w:val="24"/>
        </w:rPr>
      </w:pPr>
      <w:r>
        <w:rPr>
          <w:sz w:val="24"/>
          <w:szCs w:val="24"/>
        </w:rPr>
        <w:t xml:space="preserve">It contains </w:t>
      </w:r>
      <w:proofErr w:type="spellStart"/>
      <w:r>
        <w:rPr>
          <w:sz w:val="24"/>
          <w:szCs w:val="24"/>
        </w:rPr>
        <w:t>alginic</w:t>
      </w:r>
      <w:proofErr w:type="spellEnd"/>
      <w:r>
        <w:rPr>
          <w:sz w:val="24"/>
          <w:szCs w:val="24"/>
        </w:rPr>
        <w:t xml:space="preserve"> acid which is used to stabilize emulsions and suspensions, found in products such as syrup and paint.</w:t>
      </w:r>
    </w:p>
    <w:p w:rsidR="001F5B91" w:rsidRDefault="001F5B91" w:rsidP="001F5B91">
      <w:pPr>
        <w:pStyle w:val="ListParagraph"/>
        <w:numPr>
          <w:ilvl w:val="0"/>
          <w:numId w:val="5"/>
        </w:numPr>
        <w:jc w:val="both"/>
        <w:rPr>
          <w:sz w:val="24"/>
          <w:szCs w:val="24"/>
        </w:rPr>
      </w:pPr>
      <w:r>
        <w:rPr>
          <w:sz w:val="24"/>
          <w:szCs w:val="24"/>
        </w:rPr>
        <w:t>It consists of agar which is used in the preparation of various gels used in scientific research.</w:t>
      </w:r>
    </w:p>
    <w:p w:rsidR="001F5B91" w:rsidRDefault="001F5B91" w:rsidP="001F5B91">
      <w:pPr>
        <w:pStyle w:val="ListParagraph"/>
        <w:numPr>
          <w:ilvl w:val="0"/>
          <w:numId w:val="5"/>
        </w:numPr>
        <w:jc w:val="both"/>
        <w:rPr>
          <w:sz w:val="24"/>
          <w:szCs w:val="24"/>
        </w:rPr>
      </w:pPr>
      <w:r>
        <w:rPr>
          <w:sz w:val="24"/>
          <w:szCs w:val="24"/>
        </w:rPr>
        <w:t xml:space="preserve">Agar is also used to in the food industry to stabilize pie fillings and preserve canned meat and fish. </w:t>
      </w:r>
    </w:p>
    <w:p w:rsidR="00465AB8" w:rsidRDefault="00465AB8" w:rsidP="001F5B91">
      <w:pPr>
        <w:pStyle w:val="ListParagraph"/>
        <w:numPr>
          <w:ilvl w:val="0"/>
          <w:numId w:val="5"/>
        </w:numPr>
        <w:jc w:val="both"/>
        <w:rPr>
          <w:sz w:val="24"/>
          <w:szCs w:val="24"/>
        </w:rPr>
      </w:pPr>
      <w:r>
        <w:rPr>
          <w:sz w:val="24"/>
          <w:szCs w:val="24"/>
        </w:rPr>
        <w:t>It is used in the manufacture of soaps and alums.</w:t>
      </w:r>
    </w:p>
    <w:p w:rsidR="00465AB8" w:rsidRDefault="00465AB8" w:rsidP="001F5B91">
      <w:pPr>
        <w:pStyle w:val="ListParagraph"/>
        <w:numPr>
          <w:ilvl w:val="0"/>
          <w:numId w:val="5"/>
        </w:numPr>
        <w:jc w:val="both"/>
        <w:rPr>
          <w:sz w:val="24"/>
          <w:szCs w:val="24"/>
        </w:rPr>
      </w:pPr>
      <w:r>
        <w:rPr>
          <w:sz w:val="24"/>
          <w:szCs w:val="24"/>
        </w:rPr>
        <w:t xml:space="preserve">It can be used to produce fertilizers. </w:t>
      </w:r>
    </w:p>
    <w:p w:rsidR="00465AB8" w:rsidRDefault="00465AB8" w:rsidP="00465AB8">
      <w:pPr>
        <w:pStyle w:val="ListParagraph"/>
        <w:numPr>
          <w:ilvl w:val="0"/>
          <w:numId w:val="2"/>
        </w:numPr>
        <w:jc w:val="both"/>
        <w:rPr>
          <w:sz w:val="24"/>
          <w:szCs w:val="24"/>
        </w:rPr>
      </w:pPr>
      <w:proofErr w:type="spellStart"/>
      <w:r>
        <w:rPr>
          <w:sz w:val="24"/>
          <w:szCs w:val="24"/>
        </w:rPr>
        <w:t>Chlamydomonas</w:t>
      </w:r>
      <w:proofErr w:type="spellEnd"/>
      <w:r>
        <w:rPr>
          <w:sz w:val="24"/>
          <w:szCs w:val="24"/>
        </w:rPr>
        <w:t xml:space="preserve"> represents the unicellular forms of the algae, it is found in stagnant water, it uses its flagella for movement, the cell is bounded by a cellulose cell wall; which contains organelles. Examples of these organelles include; nucleus, mitochondria, stigma, cup-shaped chloroplast, </w:t>
      </w:r>
      <w:proofErr w:type="spellStart"/>
      <w:r>
        <w:rPr>
          <w:sz w:val="24"/>
          <w:szCs w:val="24"/>
        </w:rPr>
        <w:t>pyrenoid</w:t>
      </w:r>
      <w:proofErr w:type="spellEnd"/>
      <w:r>
        <w:rPr>
          <w:sz w:val="24"/>
          <w:szCs w:val="24"/>
        </w:rPr>
        <w:t xml:space="preserve"> etc. The functions of these organelles include;</w:t>
      </w:r>
    </w:p>
    <w:p w:rsidR="00465AB8" w:rsidRDefault="00465AB8" w:rsidP="00465AB8">
      <w:pPr>
        <w:pStyle w:val="ListParagraph"/>
        <w:ind w:left="405"/>
        <w:jc w:val="both"/>
        <w:rPr>
          <w:sz w:val="24"/>
          <w:szCs w:val="24"/>
        </w:rPr>
      </w:pPr>
      <w:r>
        <w:rPr>
          <w:sz w:val="24"/>
          <w:szCs w:val="24"/>
        </w:rPr>
        <w:t xml:space="preserve">The nucleus carries the genetic materials of the cell, the stigma is for photoreception, the mitochondria </w:t>
      </w:r>
      <w:r w:rsidR="002632EA">
        <w:rPr>
          <w:sz w:val="24"/>
          <w:szCs w:val="24"/>
        </w:rPr>
        <w:t xml:space="preserve">mediate the elaboration of energy molecules, manufactured sugar is processed into starch on the </w:t>
      </w:r>
      <w:proofErr w:type="spellStart"/>
      <w:r w:rsidR="002632EA">
        <w:rPr>
          <w:sz w:val="24"/>
          <w:szCs w:val="24"/>
        </w:rPr>
        <w:t>pyrenoid</w:t>
      </w:r>
      <w:proofErr w:type="spellEnd"/>
      <w:r w:rsidR="002632EA">
        <w:rPr>
          <w:sz w:val="24"/>
          <w:szCs w:val="24"/>
        </w:rPr>
        <w:t xml:space="preserve">. </w:t>
      </w:r>
      <w:r>
        <w:rPr>
          <w:sz w:val="24"/>
          <w:szCs w:val="24"/>
        </w:rPr>
        <w:t xml:space="preserve"> </w:t>
      </w:r>
    </w:p>
    <w:p w:rsidR="00EF7CA6" w:rsidRDefault="00CB4EF4" w:rsidP="00EF7CA6">
      <w:pPr>
        <w:pStyle w:val="ListParagraph"/>
        <w:numPr>
          <w:ilvl w:val="0"/>
          <w:numId w:val="2"/>
        </w:numPr>
        <w:jc w:val="both"/>
        <w:rPr>
          <w:sz w:val="24"/>
          <w:szCs w:val="24"/>
        </w:rPr>
      </w:pPr>
      <w:r>
        <w:rPr>
          <w:sz w:val="24"/>
          <w:szCs w:val="24"/>
        </w:rPr>
        <w:t xml:space="preserve">Reproduction in </w:t>
      </w:r>
      <w:proofErr w:type="spellStart"/>
      <w:r>
        <w:rPr>
          <w:sz w:val="24"/>
          <w:szCs w:val="24"/>
        </w:rPr>
        <w:t>Chlamydomonas</w:t>
      </w:r>
      <w:proofErr w:type="spellEnd"/>
      <w:r>
        <w:rPr>
          <w:sz w:val="24"/>
          <w:szCs w:val="24"/>
        </w:rPr>
        <w:t xml:space="preserve"> can either be vegetative (asexual) or sexual. </w:t>
      </w:r>
    </w:p>
    <w:p w:rsidR="002632EA" w:rsidRDefault="00CB4EF4" w:rsidP="00EF7CA6">
      <w:pPr>
        <w:pStyle w:val="ListParagraph"/>
        <w:ind w:left="405"/>
        <w:jc w:val="both"/>
        <w:rPr>
          <w:sz w:val="24"/>
          <w:szCs w:val="24"/>
        </w:rPr>
      </w:pPr>
      <w:r w:rsidRPr="00EF7CA6">
        <w:rPr>
          <w:sz w:val="24"/>
          <w:szCs w:val="24"/>
        </w:rPr>
        <w:t xml:space="preserve">Vegetative reproduction results in the production of two daughter cells in which the amount and quality of genetic material </w:t>
      </w:r>
      <w:r w:rsidR="00EF7CA6" w:rsidRPr="00EF7CA6">
        <w:rPr>
          <w:sz w:val="24"/>
          <w:szCs w:val="24"/>
        </w:rPr>
        <w:t xml:space="preserve">in the nucleus of the mother cells is maintained in the daughter cells. This kind of cells division is also known as mitotic cell division. </w:t>
      </w:r>
    </w:p>
    <w:p w:rsidR="00EF7CA6" w:rsidRDefault="00EF7CA6" w:rsidP="00EF7CA6">
      <w:pPr>
        <w:pStyle w:val="ListParagraph"/>
        <w:ind w:left="405"/>
        <w:jc w:val="both"/>
        <w:rPr>
          <w:sz w:val="24"/>
          <w:szCs w:val="24"/>
        </w:rPr>
      </w:pPr>
      <w:r>
        <w:rPr>
          <w:sz w:val="24"/>
          <w:szCs w:val="24"/>
        </w:rPr>
        <w:t xml:space="preserve">Sexual reproduction involves the union of two sex cells. In </w:t>
      </w:r>
      <w:proofErr w:type="spellStart"/>
      <w:r>
        <w:rPr>
          <w:sz w:val="24"/>
          <w:szCs w:val="24"/>
        </w:rPr>
        <w:t>Chlamydomonas</w:t>
      </w:r>
      <w:proofErr w:type="spellEnd"/>
      <w:r>
        <w:rPr>
          <w:sz w:val="24"/>
          <w:szCs w:val="24"/>
        </w:rPr>
        <w:t xml:space="preserve">, aggregation of cells in a colony occurs under favorable conditions. These cells pair by their posterior or flagellated ends. After </w:t>
      </w:r>
      <w:proofErr w:type="spellStart"/>
      <w:r>
        <w:rPr>
          <w:sz w:val="24"/>
          <w:szCs w:val="24"/>
        </w:rPr>
        <w:t>karyogamy</w:t>
      </w:r>
      <w:proofErr w:type="spellEnd"/>
      <w:r>
        <w:rPr>
          <w:sz w:val="24"/>
          <w:szCs w:val="24"/>
        </w:rPr>
        <w:t xml:space="preserve">, the zygote undergoes two successive cell divisions. The first division restores the haploid condition and the second division each haploid nucleus undergoes a normal mitotic division. </w:t>
      </w:r>
      <w:r w:rsidR="00B078A8">
        <w:rPr>
          <w:sz w:val="24"/>
          <w:szCs w:val="24"/>
        </w:rPr>
        <w:t xml:space="preserve">These two divisions which end up with four cells are known as meiosis. The four products of meiosis are released as haploid zoospores. </w:t>
      </w:r>
    </w:p>
    <w:p w:rsidR="00C81248" w:rsidRDefault="00C81248" w:rsidP="00C81248">
      <w:pPr>
        <w:pStyle w:val="ListParagraph"/>
        <w:numPr>
          <w:ilvl w:val="0"/>
          <w:numId w:val="2"/>
        </w:numPr>
        <w:jc w:val="both"/>
        <w:rPr>
          <w:sz w:val="24"/>
          <w:szCs w:val="24"/>
        </w:rPr>
      </w:pPr>
      <w:r>
        <w:rPr>
          <w:sz w:val="24"/>
          <w:szCs w:val="24"/>
        </w:rPr>
        <w:t xml:space="preserve">The colonial forms in Algae include: </w:t>
      </w:r>
    </w:p>
    <w:p w:rsidR="00C81248" w:rsidRDefault="00C81248" w:rsidP="00C81248">
      <w:pPr>
        <w:pStyle w:val="ListParagraph"/>
        <w:numPr>
          <w:ilvl w:val="0"/>
          <w:numId w:val="6"/>
        </w:numPr>
        <w:jc w:val="both"/>
        <w:rPr>
          <w:sz w:val="24"/>
          <w:szCs w:val="24"/>
        </w:rPr>
      </w:pPr>
      <w:proofErr w:type="spellStart"/>
      <w:r>
        <w:rPr>
          <w:sz w:val="24"/>
          <w:szCs w:val="24"/>
        </w:rPr>
        <w:t>Pandorina</w:t>
      </w:r>
      <w:proofErr w:type="spellEnd"/>
    </w:p>
    <w:p w:rsidR="00C81248" w:rsidRDefault="00C81248" w:rsidP="00C81248">
      <w:pPr>
        <w:pStyle w:val="ListParagraph"/>
        <w:numPr>
          <w:ilvl w:val="0"/>
          <w:numId w:val="6"/>
        </w:numPr>
        <w:jc w:val="both"/>
        <w:rPr>
          <w:sz w:val="24"/>
          <w:szCs w:val="24"/>
        </w:rPr>
      </w:pPr>
      <w:proofErr w:type="spellStart"/>
      <w:r>
        <w:rPr>
          <w:sz w:val="24"/>
          <w:szCs w:val="24"/>
        </w:rPr>
        <w:t>Volvox</w:t>
      </w:r>
      <w:proofErr w:type="spellEnd"/>
    </w:p>
    <w:tbl>
      <w:tblPr>
        <w:tblStyle w:val="TableGrid"/>
        <w:tblW w:w="0" w:type="auto"/>
        <w:tblInd w:w="405" w:type="dxa"/>
        <w:tblLook w:val="04A0" w:firstRow="1" w:lastRow="0" w:firstColumn="1" w:lastColumn="0" w:noHBand="0" w:noVBand="1"/>
      </w:tblPr>
      <w:tblGrid>
        <w:gridCol w:w="4473"/>
        <w:gridCol w:w="4472"/>
      </w:tblGrid>
      <w:tr w:rsidR="00C81248" w:rsidTr="00C81248">
        <w:tc>
          <w:tcPr>
            <w:tcW w:w="4675" w:type="dxa"/>
          </w:tcPr>
          <w:p w:rsidR="00C81248" w:rsidRDefault="00C81248" w:rsidP="00C81248">
            <w:pPr>
              <w:jc w:val="both"/>
              <w:rPr>
                <w:sz w:val="24"/>
                <w:szCs w:val="24"/>
              </w:rPr>
            </w:pPr>
            <w:r>
              <w:rPr>
                <w:sz w:val="24"/>
                <w:szCs w:val="24"/>
              </w:rPr>
              <w:t>PANDORINA</w:t>
            </w:r>
          </w:p>
        </w:tc>
        <w:tc>
          <w:tcPr>
            <w:tcW w:w="4675" w:type="dxa"/>
          </w:tcPr>
          <w:p w:rsidR="00C81248" w:rsidRDefault="00C81248" w:rsidP="00C81248">
            <w:pPr>
              <w:jc w:val="both"/>
              <w:rPr>
                <w:sz w:val="24"/>
                <w:szCs w:val="24"/>
              </w:rPr>
            </w:pPr>
            <w:r>
              <w:rPr>
                <w:sz w:val="24"/>
                <w:szCs w:val="24"/>
              </w:rPr>
              <w:t>VOLVOX</w:t>
            </w:r>
          </w:p>
        </w:tc>
      </w:tr>
      <w:tr w:rsidR="00C81248" w:rsidTr="00C81248">
        <w:tc>
          <w:tcPr>
            <w:tcW w:w="4675" w:type="dxa"/>
          </w:tcPr>
          <w:p w:rsidR="00C81248" w:rsidRDefault="00C81248" w:rsidP="00C81248">
            <w:pPr>
              <w:jc w:val="both"/>
              <w:rPr>
                <w:sz w:val="24"/>
                <w:szCs w:val="24"/>
              </w:rPr>
            </w:pPr>
            <w:r>
              <w:rPr>
                <w:sz w:val="24"/>
                <w:szCs w:val="24"/>
              </w:rPr>
              <w:t xml:space="preserve">Sexual reproduction is </w:t>
            </w:r>
            <w:proofErr w:type="spellStart"/>
            <w:r>
              <w:rPr>
                <w:sz w:val="24"/>
                <w:szCs w:val="24"/>
              </w:rPr>
              <w:t>anisogamous</w:t>
            </w:r>
            <w:proofErr w:type="spellEnd"/>
            <w:r>
              <w:rPr>
                <w:sz w:val="24"/>
                <w:szCs w:val="24"/>
              </w:rPr>
              <w:t xml:space="preserve"> </w:t>
            </w:r>
          </w:p>
        </w:tc>
        <w:tc>
          <w:tcPr>
            <w:tcW w:w="4675" w:type="dxa"/>
          </w:tcPr>
          <w:p w:rsidR="00C81248" w:rsidRDefault="00C81248" w:rsidP="00C81248">
            <w:pPr>
              <w:jc w:val="both"/>
              <w:rPr>
                <w:sz w:val="24"/>
                <w:szCs w:val="24"/>
              </w:rPr>
            </w:pPr>
            <w:r>
              <w:rPr>
                <w:sz w:val="24"/>
                <w:szCs w:val="24"/>
              </w:rPr>
              <w:t xml:space="preserve">Sexual reproduction is </w:t>
            </w:r>
            <w:proofErr w:type="spellStart"/>
            <w:r>
              <w:rPr>
                <w:sz w:val="24"/>
                <w:szCs w:val="24"/>
              </w:rPr>
              <w:t>oogamus</w:t>
            </w:r>
            <w:proofErr w:type="spellEnd"/>
          </w:p>
        </w:tc>
      </w:tr>
      <w:tr w:rsidR="00C81248" w:rsidTr="00C81248">
        <w:tc>
          <w:tcPr>
            <w:tcW w:w="4675" w:type="dxa"/>
          </w:tcPr>
          <w:p w:rsidR="00C81248" w:rsidRDefault="00C81248" w:rsidP="00C81248">
            <w:pPr>
              <w:jc w:val="both"/>
              <w:rPr>
                <w:sz w:val="24"/>
                <w:szCs w:val="24"/>
              </w:rPr>
            </w:pPr>
            <w:r>
              <w:rPr>
                <w:sz w:val="24"/>
                <w:szCs w:val="24"/>
              </w:rPr>
              <w:t xml:space="preserve">It’s a genus of green algae </w:t>
            </w:r>
          </w:p>
        </w:tc>
        <w:tc>
          <w:tcPr>
            <w:tcW w:w="4675" w:type="dxa"/>
          </w:tcPr>
          <w:p w:rsidR="00C81248" w:rsidRDefault="00C81248" w:rsidP="00C81248">
            <w:pPr>
              <w:jc w:val="both"/>
              <w:rPr>
                <w:sz w:val="24"/>
                <w:szCs w:val="24"/>
              </w:rPr>
            </w:pPr>
            <w:r>
              <w:rPr>
                <w:sz w:val="24"/>
                <w:szCs w:val="24"/>
              </w:rPr>
              <w:t xml:space="preserve">It’s a complex form of </w:t>
            </w:r>
            <w:proofErr w:type="spellStart"/>
            <w:r>
              <w:rPr>
                <w:sz w:val="24"/>
                <w:szCs w:val="24"/>
              </w:rPr>
              <w:t>pandorina</w:t>
            </w:r>
            <w:proofErr w:type="spellEnd"/>
          </w:p>
        </w:tc>
      </w:tr>
      <w:tr w:rsidR="00C81248" w:rsidTr="00C81248">
        <w:tc>
          <w:tcPr>
            <w:tcW w:w="4675" w:type="dxa"/>
          </w:tcPr>
          <w:p w:rsidR="00C81248" w:rsidRDefault="00C81248" w:rsidP="00C81248">
            <w:pPr>
              <w:jc w:val="both"/>
              <w:rPr>
                <w:sz w:val="24"/>
                <w:szCs w:val="24"/>
              </w:rPr>
            </w:pPr>
            <w:r>
              <w:rPr>
                <w:sz w:val="24"/>
                <w:szCs w:val="24"/>
              </w:rPr>
              <w:t xml:space="preserve">Unicellular motile thallus </w:t>
            </w:r>
          </w:p>
        </w:tc>
        <w:tc>
          <w:tcPr>
            <w:tcW w:w="4675" w:type="dxa"/>
          </w:tcPr>
          <w:p w:rsidR="00C81248" w:rsidRDefault="00C81248" w:rsidP="00C81248">
            <w:pPr>
              <w:jc w:val="both"/>
              <w:rPr>
                <w:sz w:val="24"/>
                <w:szCs w:val="24"/>
              </w:rPr>
            </w:pPr>
            <w:r>
              <w:rPr>
                <w:sz w:val="24"/>
                <w:szCs w:val="24"/>
              </w:rPr>
              <w:t xml:space="preserve">Multicellular motile thallus </w:t>
            </w:r>
          </w:p>
        </w:tc>
      </w:tr>
    </w:tbl>
    <w:p w:rsidR="00C81248" w:rsidRPr="00C81248" w:rsidRDefault="00C81248" w:rsidP="00C81248">
      <w:pPr>
        <w:ind w:left="405"/>
        <w:jc w:val="both"/>
        <w:rPr>
          <w:sz w:val="24"/>
          <w:szCs w:val="24"/>
        </w:rPr>
      </w:pPr>
    </w:p>
    <w:p w:rsidR="001358F0" w:rsidRDefault="001358F0" w:rsidP="001358F0">
      <w:pPr>
        <w:ind w:left="45"/>
        <w:jc w:val="both"/>
        <w:rPr>
          <w:sz w:val="24"/>
          <w:szCs w:val="24"/>
        </w:rPr>
      </w:pPr>
    </w:p>
    <w:p w:rsidR="001358F0" w:rsidRDefault="001358F0" w:rsidP="001358F0">
      <w:pPr>
        <w:ind w:left="45"/>
        <w:jc w:val="both"/>
        <w:rPr>
          <w:sz w:val="24"/>
          <w:szCs w:val="24"/>
        </w:rPr>
      </w:pPr>
    </w:p>
    <w:p w:rsidR="00465AB8" w:rsidRPr="001358F0" w:rsidRDefault="00E559A6" w:rsidP="001358F0">
      <w:pPr>
        <w:pStyle w:val="ListParagraph"/>
        <w:numPr>
          <w:ilvl w:val="0"/>
          <w:numId w:val="2"/>
        </w:numPr>
        <w:jc w:val="both"/>
        <w:rPr>
          <w:sz w:val="24"/>
          <w:szCs w:val="24"/>
        </w:rPr>
      </w:pPr>
      <w:r w:rsidRPr="001358F0">
        <w:rPr>
          <w:sz w:val="24"/>
          <w:szCs w:val="24"/>
        </w:rPr>
        <w:lastRenderedPageBreak/>
        <w:t xml:space="preserve">Complex form in the algae </w:t>
      </w:r>
    </w:p>
    <w:p w:rsidR="00E559A6" w:rsidRDefault="00E559A6" w:rsidP="00E559A6">
      <w:pPr>
        <w:pStyle w:val="ListParagraph"/>
        <w:ind w:left="405"/>
        <w:jc w:val="both"/>
        <w:rPr>
          <w:sz w:val="24"/>
          <w:szCs w:val="24"/>
        </w:rPr>
      </w:pPr>
      <w:proofErr w:type="spellStart"/>
      <w:r>
        <w:rPr>
          <w:sz w:val="24"/>
          <w:szCs w:val="24"/>
        </w:rPr>
        <w:t>Fucus</w:t>
      </w:r>
      <w:proofErr w:type="spellEnd"/>
      <w:r>
        <w:rPr>
          <w:sz w:val="24"/>
          <w:szCs w:val="24"/>
        </w:rPr>
        <w:t xml:space="preserve"> </w:t>
      </w:r>
    </w:p>
    <w:p w:rsidR="00E559A6" w:rsidRPr="00E559A6" w:rsidRDefault="00E559A6" w:rsidP="00E559A6">
      <w:pPr>
        <w:pStyle w:val="ListParagraph"/>
        <w:ind w:left="405"/>
        <w:jc w:val="both"/>
        <w:rPr>
          <w:sz w:val="24"/>
          <w:szCs w:val="24"/>
        </w:rPr>
      </w:pPr>
      <w:r>
        <w:rPr>
          <w:sz w:val="24"/>
          <w:szCs w:val="24"/>
        </w:rPr>
        <w:t xml:space="preserve">It is a genus of the brown algae whose species are found on rocks in the intertidal zones of the sea shores. The body of the plant is flattened, dichotomously-branched thallus with a </w:t>
      </w:r>
      <w:proofErr w:type="spellStart"/>
      <w:r>
        <w:rPr>
          <w:sz w:val="24"/>
          <w:szCs w:val="24"/>
        </w:rPr>
        <w:t>mid rib</w:t>
      </w:r>
      <w:proofErr w:type="spellEnd"/>
      <w:r>
        <w:rPr>
          <w:sz w:val="24"/>
          <w:szCs w:val="24"/>
        </w:rPr>
        <w:t xml:space="preserve">, a vegetative apex and a multicellular disk with which the plant is attached to rock surface. The plant body also has air bladders which is believed to aid the plant to float on the water. It varies in size from a few centimeters to about 2 meters </w:t>
      </w:r>
      <w:r w:rsidR="00952CAF">
        <w:rPr>
          <w:sz w:val="24"/>
          <w:szCs w:val="24"/>
        </w:rPr>
        <w:t xml:space="preserve">in length. They also vary in terms of whether the sex cells are found in the same sexual chamber or in different sexual chambers on different plant bodies. Sexual reproduction is </w:t>
      </w:r>
      <w:proofErr w:type="spellStart"/>
      <w:r w:rsidR="00952CAF">
        <w:rPr>
          <w:sz w:val="24"/>
          <w:szCs w:val="24"/>
        </w:rPr>
        <w:t>oogamous</w:t>
      </w:r>
      <w:proofErr w:type="spellEnd"/>
      <w:r w:rsidR="00952CAF">
        <w:rPr>
          <w:sz w:val="24"/>
          <w:szCs w:val="24"/>
        </w:rPr>
        <w:t xml:space="preserve">, sex cells are produced </w:t>
      </w:r>
      <w:bookmarkStart w:id="0" w:name="_GoBack"/>
      <w:bookmarkEnd w:id="0"/>
      <w:r w:rsidR="00952CAF">
        <w:rPr>
          <w:sz w:val="24"/>
          <w:szCs w:val="24"/>
        </w:rPr>
        <w:t xml:space="preserve">in conceptacles which have openings on the surface of the thallus.  </w:t>
      </w:r>
    </w:p>
    <w:sectPr w:rsidR="00E559A6" w:rsidRPr="00E559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B7A"/>
    <w:multiLevelType w:val="hybridMultilevel"/>
    <w:tmpl w:val="4C80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E92"/>
    <w:multiLevelType w:val="hybridMultilevel"/>
    <w:tmpl w:val="6DEC6BE2"/>
    <w:lvl w:ilvl="0" w:tplc="04090013">
      <w:start w:val="1"/>
      <w:numFmt w:val="upperRoman"/>
      <w:lvlText w:val="%1."/>
      <w:lvlJc w:val="right"/>
      <w:pPr>
        <w:ind w:left="8610" w:hanging="360"/>
      </w:pPr>
    </w:lvl>
    <w:lvl w:ilvl="1" w:tplc="04090019" w:tentative="1">
      <w:start w:val="1"/>
      <w:numFmt w:val="lowerLetter"/>
      <w:lvlText w:val="%2."/>
      <w:lvlJc w:val="left"/>
      <w:pPr>
        <w:ind w:left="9330" w:hanging="360"/>
      </w:pPr>
    </w:lvl>
    <w:lvl w:ilvl="2" w:tplc="0409001B" w:tentative="1">
      <w:start w:val="1"/>
      <w:numFmt w:val="lowerRoman"/>
      <w:lvlText w:val="%3."/>
      <w:lvlJc w:val="right"/>
      <w:pPr>
        <w:ind w:left="10050" w:hanging="180"/>
      </w:pPr>
    </w:lvl>
    <w:lvl w:ilvl="3" w:tplc="0409000F" w:tentative="1">
      <w:start w:val="1"/>
      <w:numFmt w:val="decimal"/>
      <w:lvlText w:val="%4."/>
      <w:lvlJc w:val="left"/>
      <w:pPr>
        <w:ind w:left="10770" w:hanging="360"/>
      </w:pPr>
    </w:lvl>
    <w:lvl w:ilvl="4" w:tplc="04090019" w:tentative="1">
      <w:start w:val="1"/>
      <w:numFmt w:val="lowerLetter"/>
      <w:lvlText w:val="%5."/>
      <w:lvlJc w:val="left"/>
      <w:pPr>
        <w:ind w:left="11490" w:hanging="360"/>
      </w:pPr>
    </w:lvl>
    <w:lvl w:ilvl="5" w:tplc="0409001B" w:tentative="1">
      <w:start w:val="1"/>
      <w:numFmt w:val="lowerRoman"/>
      <w:lvlText w:val="%6."/>
      <w:lvlJc w:val="right"/>
      <w:pPr>
        <w:ind w:left="12210" w:hanging="180"/>
      </w:pPr>
    </w:lvl>
    <w:lvl w:ilvl="6" w:tplc="0409000F" w:tentative="1">
      <w:start w:val="1"/>
      <w:numFmt w:val="decimal"/>
      <w:lvlText w:val="%7."/>
      <w:lvlJc w:val="left"/>
      <w:pPr>
        <w:ind w:left="12930" w:hanging="360"/>
      </w:pPr>
    </w:lvl>
    <w:lvl w:ilvl="7" w:tplc="04090019" w:tentative="1">
      <w:start w:val="1"/>
      <w:numFmt w:val="lowerLetter"/>
      <w:lvlText w:val="%8."/>
      <w:lvlJc w:val="left"/>
      <w:pPr>
        <w:ind w:left="13650" w:hanging="360"/>
      </w:pPr>
    </w:lvl>
    <w:lvl w:ilvl="8" w:tplc="0409001B" w:tentative="1">
      <w:start w:val="1"/>
      <w:numFmt w:val="lowerRoman"/>
      <w:lvlText w:val="%9."/>
      <w:lvlJc w:val="right"/>
      <w:pPr>
        <w:ind w:left="14370" w:hanging="180"/>
      </w:pPr>
    </w:lvl>
  </w:abstractNum>
  <w:abstractNum w:abstractNumId="2" w15:restartNumberingAfterBreak="0">
    <w:nsid w:val="2A1B7F63"/>
    <w:multiLevelType w:val="hybridMultilevel"/>
    <w:tmpl w:val="BDB0867A"/>
    <w:lvl w:ilvl="0" w:tplc="0409001B">
      <w:start w:val="1"/>
      <w:numFmt w:val="low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5CC65AFF"/>
    <w:multiLevelType w:val="hybridMultilevel"/>
    <w:tmpl w:val="00F4E760"/>
    <w:lvl w:ilvl="0" w:tplc="30FC81A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4600861"/>
    <w:multiLevelType w:val="hybridMultilevel"/>
    <w:tmpl w:val="9D229734"/>
    <w:lvl w:ilvl="0" w:tplc="E4E60DC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664B1ADD"/>
    <w:multiLevelType w:val="hybridMultilevel"/>
    <w:tmpl w:val="A3B85ABA"/>
    <w:lvl w:ilvl="0" w:tplc="A810EF1C">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A4"/>
    <w:rsid w:val="00135077"/>
    <w:rsid w:val="001358F0"/>
    <w:rsid w:val="00194CB3"/>
    <w:rsid w:val="001F5B91"/>
    <w:rsid w:val="002632EA"/>
    <w:rsid w:val="0030555D"/>
    <w:rsid w:val="003A7298"/>
    <w:rsid w:val="00465AB8"/>
    <w:rsid w:val="004A1AEB"/>
    <w:rsid w:val="006E5680"/>
    <w:rsid w:val="00751EB9"/>
    <w:rsid w:val="008F25A4"/>
    <w:rsid w:val="00952CAF"/>
    <w:rsid w:val="00A30256"/>
    <w:rsid w:val="00A31006"/>
    <w:rsid w:val="00AB7638"/>
    <w:rsid w:val="00B078A8"/>
    <w:rsid w:val="00C81248"/>
    <w:rsid w:val="00CB4EF4"/>
    <w:rsid w:val="00E559A6"/>
    <w:rsid w:val="00E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BBC2"/>
  <w15:chartTrackingRefBased/>
  <w15:docId w15:val="{92E8EF0E-2329-40E5-B9A0-1596CD69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638"/>
    <w:pPr>
      <w:ind w:left="720"/>
      <w:contextualSpacing/>
    </w:pPr>
  </w:style>
  <w:style w:type="table" w:styleId="TableGrid">
    <w:name w:val="Table Grid"/>
    <w:basedOn w:val="TableNormal"/>
    <w:uiPriority w:val="39"/>
    <w:rsid w:val="0013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FUNMILAYO OBOLO</dc:creator>
  <cp:keywords/>
  <dc:description/>
  <cp:lastModifiedBy>FUNMILAYO OBOLO</cp:lastModifiedBy>
  <cp:revision>5</cp:revision>
  <dcterms:created xsi:type="dcterms:W3CDTF">2020-04-23T23:28:00Z</dcterms:created>
  <dcterms:modified xsi:type="dcterms:W3CDTF">2020-04-24T23:48:00Z</dcterms:modified>
</cp:coreProperties>
</file>