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482" w:rsidRDefault="003F2846">
      <w:pPr>
        <w:rPr>
          <w:rFonts w:ascii="Times New Roman" w:hAnsi="Times New Roman" w:cs="Times New Roman"/>
          <w:sz w:val="42"/>
          <w:szCs w:val="42"/>
          <w:lang w:val="en-US"/>
        </w:rPr>
      </w:pPr>
      <w:r>
        <w:rPr>
          <w:rFonts w:ascii="Times New Roman" w:hAnsi="Times New Roman" w:cs="Times New Roman"/>
          <w:sz w:val="42"/>
          <w:szCs w:val="42"/>
          <w:lang w:val="en-US"/>
        </w:rPr>
        <w:t xml:space="preserve">Name:Emmanuel faith </w:t>
      </w:r>
    </w:p>
    <w:p w:rsidR="003F2846" w:rsidRDefault="0059141C">
      <w:pPr>
        <w:rPr>
          <w:rFonts w:ascii="Times New Roman" w:hAnsi="Times New Roman" w:cs="Times New Roman"/>
          <w:sz w:val="42"/>
          <w:szCs w:val="42"/>
          <w:lang w:val="en-US"/>
        </w:rPr>
      </w:pPr>
      <w:proofErr w:type="spellStart"/>
      <w:r>
        <w:rPr>
          <w:rFonts w:ascii="Times New Roman" w:hAnsi="Times New Roman" w:cs="Times New Roman"/>
          <w:sz w:val="42"/>
          <w:szCs w:val="42"/>
          <w:lang w:val="en-US"/>
        </w:rPr>
        <w:t>Matric</w:t>
      </w:r>
      <w:proofErr w:type="spellEnd"/>
      <w:r>
        <w:rPr>
          <w:rFonts w:ascii="Times New Roman" w:hAnsi="Times New Roman" w:cs="Times New Roman"/>
          <w:sz w:val="42"/>
          <w:szCs w:val="42"/>
          <w:lang w:val="en-US"/>
        </w:rPr>
        <w:t xml:space="preserve"> number: 17/law/110</w:t>
      </w:r>
    </w:p>
    <w:p w:rsidR="00140169" w:rsidRDefault="00140169">
      <w:pPr>
        <w:rPr>
          <w:rFonts w:ascii="Times New Roman" w:hAnsi="Times New Roman" w:cs="Times New Roman"/>
          <w:sz w:val="42"/>
          <w:szCs w:val="42"/>
          <w:lang w:val="en-US"/>
        </w:rPr>
      </w:pPr>
      <w:r>
        <w:rPr>
          <w:rFonts w:ascii="Times New Roman" w:hAnsi="Times New Roman" w:cs="Times New Roman"/>
          <w:sz w:val="42"/>
          <w:szCs w:val="42"/>
          <w:lang w:val="en-US"/>
        </w:rPr>
        <w:t xml:space="preserve">Course: criminology </w:t>
      </w:r>
    </w:p>
    <w:p w:rsidR="00140169" w:rsidRDefault="00140169">
      <w:pPr>
        <w:rPr>
          <w:rFonts w:ascii="Times New Roman" w:hAnsi="Times New Roman" w:cs="Times New Roman"/>
          <w:sz w:val="42"/>
          <w:szCs w:val="42"/>
          <w:lang w:val="en-US"/>
        </w:rPr>
      </w:pPr>
      <w:r>
        <w:rPr>
          <w:rFonts w:ascii="Times New Roman" w:hAnsi="Times New Roman" w:cs="Times New Roman"/>
          <w:sz w:val="42"/>
          <w:szCs w:val="42"/>
          <w:lang w:val="en-US"/>
        </w:rPr>
        <w:t xml:space="preserve">Title: </w:t>
      </w:r>
      <w:r w:rsidR="004D0D4F">
        <w:rPr>
          <w:rFonts w:ascii="Times New Roman" w:hAnsi="Times New Roman" w:cs="Times New Roman"/>
          <w:sz w:val="42"/>
          <w:szCs w:val="42"/>
          <w:lang w:val="en-US"/>
        </w:rPr>
        <w:t xml:space="preserve">punishment </w:t>
      </w:r>
    </w:p>
    <w:p w:rsidR="00124F2D" w:rsidRDefault="004D0D4F">
      <w:pPr>
        <w:rPr>
          <w:rFonts w:ascii="Times New Roman" w:hAnsi="Times New Roman" w:cs="Times New Roman"/>
          <w:sz w:val="42"/>
          <w:szCs w:val="42"/>
          <w:lang w:val="en-US"/>
        </w:rPr>
      </w:pPr>
      <w:r>
        <w:rPr>
          <w:rFonts w:ascii="Times New Roman" w:hAnsi="Times New Roman" w:cs="Times New Roman"/>
          <w:sz w:val="42"/>
          <w:szCs w:val="42"/>
          <w:lang w:val="en-US"/>
        </w:rPr>
        <w:t xml:space="preserve"> </w:t>
      </w:r>
    </w:p>
    <w:p w:rsidR="00A47718" w:rsidRDefault="00C56DAD" w:rsidP="00A47718">
      <w:pPr>
        <w:pStyle w:val="ListParagraph"/>
        <w:numPr>
          <w:ilvl w:val="0"/>
          <w:numId w:val="2"/>
        </w:numPr>
        <w:rPr>
          <w:rFonts w:ascii="Times New Roman" w:hAnsi="Times New Roman" w:cs="Times New Roman"/>
          <w:sz w:val="42"/>
          <w:szCs w:val="42"/>
          <w:lang w:val="en-US"/>
        </w:rPr>
      </w:pPr>
      <w:r>
        <w:rPr>
          <w:rFonts w:ascii="Times New Roman" w:hAnsi="Times New Roman" w:cs="Times New Roman"/>
          <w:sz w:val="42"/>
          <w:szCs w:val="42"/>
          <w:lang w:val="en-US"/>
        </w:rPr>
        <w:t>There are</w:t>
      </w:r>
      <w:r w:rsidR="00D31DE1">
        <w:rPr>
          <w:rFonts w:ascii="Times New Roman" w:hAnsi="Times New Roman" w:cs="Times New Roman"/>
          <w:sz w:val="42"/>
          <w:szCs w:val="42"/>
          <w:lang w:val="en-US"/>
        </w:rPr>
        <w:t xml:space="preserve"> </w:t>
      </w:r>
      <w:r w:rsidR="003754EC">
        <w:rPr>
          <w:rFonts w:ascii="Times New Roman" w:hAnsi="Times New Roman" w:cs="Times New Roman"/>
          <w:sz w:val="42"/>
          <w:szCs w:val="42"/>
          <w:lang w:val="en-US"/>
        </w:rPr>
        <w:t xml:space="preserve">broad justifications for the </w:t>
      </w:r>
      <w:r w:rsidR="00AB0044">
        <w:rPr>
          <w:rFonts w:ascii="Times New Roman" w:hAnsi="Times New Roman" w:cs="Times New Roman"/>
          <w:sz w:val="42"/>
          <w:szCs w:val="42"/>
          <w:lang w:val="en-US"/>
        </w:rPr>
        <w:t xml:space="preserve">use of punishment. One perspective holds that when an individual </w:t>
      </w:r>
      <w:r w:rsidR="004B650D">
        <w:rPr>
          <w:rFonts w:ascii="Times New Roman" w:hAnsi="Times New Roman" w:cs="Times New Roman"/>
          <w:sz w:val="42"/>
          <w:szCs w:val="42"/>
          <w:lang w:val="en-US"/>
        </w:rPr>
        <w:t xml:space="preserve">harms society by violating one of its rules </w:t>
      </w:r>
      <w:r w:rsidR="00005F28">
        <w:rPr>
          <w:rFonts w:ascii="Times New Roman" w:hAnsi="Times New Roman" w:cs="Times New Roman"/>
          <w:sz w:val="42"/>
          <w:szCs w:val="42"/>
          <w:lang w:val="en-US"/>
        </w:rPr>
        <w:t xml:space="preserve">in some </w:t>
      </w:r>
      <w:r w:rsidR="001A02AE">
        <w:rPr>
          <w:rFonts w:ascii="Times New Roman" w:hAnsi="Times New Roman" w:cs="Times New Roman"/>
          <w:sz w:val="42"/>
          <w:szCs w:val="42"/>
          <w:lang w:val="en-US"/>
        </w:rPr>
        <w:t xml:space="preserve">normatively </w:t>
      </w:r>
      <w:r w:rsidR="00CC68B4">
        <w:rPr>
          <w:rFonts w:ascii="Times New Roman" w:hAnsi="Times New Roman" w:cs="Times New Roman"/>
          <w:sz w:val="42"/>
          <w:szCs w:val="42"/>
          <w:lang w:val="en-US"/>
        </w:rPr>
        <w:t>unallow</w:t>
      </w:r>
      <w:r w:rsidR="007434DB">
        <w:rPr>
          <w:rFonts w:ascii="Times New Roman" w:hAnsi="Times New Roman" w:cs="Times New Roman"/>
          <w:sz w:val="42"/>
          <w:szCs w:val="42"/>
          <w:lang w:val="en-US"/>
        </w:rPr>
        <w:t>able way the scales of justice are out of balance</w:t>
      </w:r>
      <w:r w:rsidR="001C240F">
        <w:rPr>
          <w:rFonts w:ascii="Times New Roman" w:hAnsi="Times New Roman" w:cs="Times New Roman"/>
          <w:sz w:val="42"/>
          <w:szCs w:val="42"/>
          <w:lang w:val="en-US"/>
        </w:rPr>
        <w:t>, the sanction on the individual restores the balance</w:t>
      </w:r>
      <w:r w:rsidR="003D253B">
        <w:rPr>
          <w:rFonts w:ascii="Times New Roman" w:hAnsi="Times New Roman" w:cs="Times New Roman"/>
          <w:sz w:val="42"/>
          <w:szCs w:val="42"/>
          <w:lang w:val="en-US"/>
        </w:rPr>
        <w:t>. Under this perspective</w:t>
      </w:r>
      <w:r w:rsidR="00C94BE4">
        <w:rPr>
          <w:rFonts w:ascii="Times New Roman" w:hAnsi="Times New Roman" w:cs="Times New Roman"/>
          <w:sz w:val="42"/>
          <w:szCs w:val="42"/>
          <w:lang w:val="en-US"/>
        </w:rPr>
        <w:t xml:space="preserve">, the perpetrator deserves to be punished </w:t>
      </w:r>
      <w:r w:rsidR="001938AE">
        <w:rPr>
          <w:rFonts w:ascii="Times New Roman" w:hAnsi="Times New Roman" w:cs="Times New Roman"/>
          <w:sz w:val="42"/>
          <w:szCs w:val="42"/>
          <w:lang w:val="en-US"/>
        </w:rPr>
        <w:t xml:space="preserve">in proportion to the past harm he/ she committed </w:t>
      </w:r>
      <w:r w:rsidR="002C0A9A">
        <w:rPr>
          <w:rFonts w:ascii="Times New Roman" w:hAnsi="Times New Roman" w:cs="Times New Roman"/>
          <w:sz w:val="42"/>
          <w:szCs w:val="42"/>
          <w:lang w:val="en-US"/>
        </w:rPr>
        <w:t xml:space="preserve">the punishment is an end </w:t>
      </w:r>
      <w:r w:rsidR="009B5070">
        <w:rPr>
          <w:rFonts w:ascii="Times New Roman" w:hAnsi="Times New Roman" w:cs="Times New Roman"/>
          <w:sz w:val="42"/>
          <w:szCs w:val="42"/>
          <w:lang w:val="en-US"/>
        </w:rPr>
        <w:t xml:space="preserve">in itself and needs no further </w:t>
      </w:r>
      <w:r w:rsidR="00A74C1D">
        <w:rPr>
          <w:rFonts w:ascii="Times New Roman" w:hAnsi="Times New Roman" w:cs="Times New Roman"/>
          <w:sz w:val="42"/>
          <w:szCs w:val="42"/>
          <w:lang w:val="en-US"/>
        </w:rPr>
        <w:t xml:space="preserve">justification. This approach is typically </w:t>
      </w:r>
      <w:r w:rsidR="00757B39">
        <w:rPr>
          <w:rFonts w:ascii="Times New Roman" w:hAnsi="Times New Roman" w:cs="Times New Roman"/>
          <w:sz w:val="42"/>
          <w:szCs w:val="42"/>
          <w:lang w:val="en-US"/>
        </w:rPr>
        <w:t xml:space="preserve">referred to as a </w:t>
      </w:r>
      <w:r w:rsidR="008E7A36">
        <w:rPr>
          <w:rFonts w:ascii="Times New Roman" w:hAnsi="Times New Roman" w:cs="Times New Roman"/>
          <w:b/>
          <w:bCs/>
          <w:sz w:val="42"/>
          <w:szCs w:val="42"/>
          <w:u w:val="single"/>
          <w:lang w:val="en-US"/>
        </w:rPr>
        <w:t>just desert perspective</w:t>
      </w:r>
      <w:r w:rsidR="005225F7">
        <w:rPr>
          <w:rFonts w:ascii="Times New Roman" w:hAnsi="Times New Roman" w:cs="Times New Roman"/>
          <w:b/>
          <w:bCs/>
          <w:sz w:val="42"/>
          <w:szCs w:val="42"/>
          <w:u w:val="single"/>
          <w:lang w:val="en-US"/>
        </w:rPr>
        <w:t xml:space="preserve"> or the </w:t>
      </w:r>
      <w:r w:rsidR="00264C2F">
        <w:rPr>
          <w:rFonts w:ascii="Times New Roman" w:hAnsi="Times New Roman" w:cs="Times New Roman"/>
          <w:b/>
          <w:bCs/>
          <w:sz w:val="42"/>
          <w:szCs w:val="42"/>
          <w:u w:val="single"/>
          <w:lang w:val="en-US"/>
        </w:rPr>
        <w:t>proportionally principal</w:t>
      </w:r>
      <w:r w:rsidR="008E7A36">
        <w:rPr>
          <w:rFonts w:ascii="Times New Roman" w:hAnsi="Times New Roman" w:cs="Times New Roman"/>
          <w:b/>
          <w:bCs/>
          <w:sz w:val="42"/>
          <w:szCs w:val="42"/>
          <w:u w:val="single"/>
          <w:lang w:val="en-US"/>
        </w:rPr>
        <w:t xml:space="preserve">. </w:t>
      </w:r>
      <w:r w:rsidR="008E7A36">
        <w:rPr>
          <w:rFonts w:ascii="Times New Roman" w:hAnsi="Times New Roman" w:cs="Times New Roman"/>
          <w:sz w:val="42"/>
          <w:szCs w:val="42"/>
          <w:lang w:val="en-US"/>
        </w:rPr>
        <w:t xml:space="preserve">In the </w:t>
      </w:r>
      <w:r w:rsidR="007247CD">
        <w:rPr>
          <w:rFonts w:ascii="Times New Roman" w:hAnsi="Times New Roman" w:cs="Times New Roman"/>
          <w:sz w:val="42"/>
          <w:szCs w:val="42"/>
          <w:lang w:val="en-US"/>
        </w:rPr>
        <w:t>late 18</w:t>
      </w:r>
      <w:r w:rsidR="007247CD" w:rsidRPr="007247CD">
        <w:rPr>
          <w:rFonts w:ascii="Times New Roman" w:hAnsi="Times New Roman" w:cs="Times New Roman"/>
          <w:sz w:val="42"/>
          <w:szCs w:val="42"/>
          <w:vertAlign w:val="superscript"/>
          <w:lang w:val="en-US"/>
        </w:rPr>
        <w:t>th</w:t>
      </w:r>
      <w:r w:rsidR="007247CD">
        <w:rPr>
          <w:rFonts w:ascii="Times New Roman" w:hAnsi="Times New Roman" w:cs="Times New Roman"/>
          <w:sz w:val="42"/>
          <w:szCs w:val="42"/>
          <w:lang w:val="en-US"/>
        </w:rPr>
        <w:t xml:space="preserve"> century, Immanuel Kant (19</w:t>
      </w:r>
      <w:r w:rsidR="00A47718">
        <w:rPr>
          <w:rFonts w:ascii="Times New Roman" w:hAnsi="Times New Roman" w:cs="Times New Roman"/>
          <w:sz w:val="42"/>
          <w:szCs w:val="42"/>
          <w:lang w:val="en-US"/>
        </w:rPr>
        <w:t xml:space="preserve">52) argued that </w:t>
      </w:r>
      <w:r w:rsidR="00E05037">
        <w:rPr>
          <w:rFonts w:ascii="Times New Roman" w:hAnsi="Times New Roman" w:cs="Times New Roman"/>
          <w:sz w:val="42"/>
          <w:szCs w:val="42"/>
          <w:lang w:val="en-US"/>
        </w:rPr>
        <w:t xml:space="preserve">“punishment can never be administered merely </w:t>
      </w:r>
      <w:r w:rsidR="00DD6365">
        <w:rPr>
          <w:rFonts w:ascii="Times New Roman" w:hAnsi="Times New Roman" w:cs="Times New Roman"/>
          <w:sz w:val="42"/>
          <w:szCs w:val="42"/>
          <w:lang w:val="en-US"/>
        </w:rPr>
        <w:t>as a means of promoting goo</w:t>
      </w:r>
      <w:r w:rsidR="00CF16DB">
        <w:rPr>
          <w:rFonts w:ascii="Times New Roman" w:hAnsi="Times New Roman" w:cs="Times New Roman"/>
          <w:sz w:val="42"/>
          <w:szCs w:val="42"/>
          <w:lang w:val="en-US"/>
        </w:rPr>
        <w:t xml:space="preserve">d for himself or </w:t>
      </w:r>
      <w:r w:rsidR="00140EDC">
        <w:rPr>
          <w:rFonts w:ascii="Times New Roman" w:hAnsi="Times New Roman" w:cs="Times New Roman"/>
          <w:sz w:val="42"/>
          <w:szCs w:val="42"/>
          <w:lang w:val="en-US"/>
        </w:rPr>
        <w:t xml:space="preserve">civil society, but instead it must in all cases be imposed </w:t>
      </w:r>
      <w:r w:rsidR="007214CC">
        <w:rPr>
          <w:rFonts w:ascii="Times New Roman" w:hAnsi="Times New Roman" w:cs="Times New Roman"/>
          <w:sz w:val="42"/>
          <w:szCs w:val="42"/>
          <w:lang w:val="en-US"/>
        </w:rPr>
        <w:t>on him only on the ground that he has committed an offense.</w:t>
      </w:r>
    </w:p>
    <w:p w:rsidR="0069524E" w:rsidRDefault="007F090D" w:rsidP="0069524E">
      <w:pPr>
        <w:pStyle w:val="ListParagraph"/>
        <w:rPr>
          <w:rFonts w:ascii="Times New Roman" w:hAnsi="Times New Roman" w:cs="Times New Roman"/>
          <w:sz w:val="42"/>
          <w:szCs w:val="42"/>
          <w:lang w:val="en-US"/>
        </w:rPr>
      </w:pPr>
      <w:r>
        <w:rPr>
          <w:rFonts w:ascii="Times New Roman" w:hAnsi="Times New Roman" w:cs="Times New Roman"/>
          <w:sz w:val="42"/>
          <w:szCs w:val="42"/>
          <w:lang w:val="en-US"/>
        </w:rPr>
        <w:t xml:space="preserve">(though there were some opposing factors to this) </w:t>
      </w:r>
    </w:p>
    <w:p w:rsidR="007F090D" w:rsidRDefault="00A5688A" w:rsidP="0069524E">
      <w:pPr>
        <w:pStyle w:val="ListParagraph"/>
        <w:rPr>
          <w:rFonts w:ascii="Times New Roman" w:hAnsi="Times New Roman" w:cs="Times New Roman"/>
          <w:sz w:val="42"/>
          <w:szCs w:val="42"/>
          <w:lang w:val="en-US"/>
        </w:rPr>
      </w:pPr>
      <w:r>
        <w:rPr>
          <w:rFonts w:ascii="Times New Roman" w:hAnsi="Times New Roman" w:cs="Times New Roman"/>
          <w:sz w:val="42"/>
          <w:szCs w:val="42"/>
          <w:lang w:val="en-US"/>
        </w:rPr>
        <w:t xml:space="preserve"> </w:t>
      </w:r>
      <w:r w:rsidRPr="00A5688A">
        <w:rPr>
          <w:rFonts w:ascii="Times New Roman" w:hAnsi="Times New Roman" w:cs="Times New Roman"/>
          <w:sz w:val="42"/>
          <w:szCs w:val="42"/>
          <w:lang w:val="en-US"/>
        </w:rPr>
        <w:t xml:space="preserve">It is suggested that of the four reasons (reform, deterrence, incapacitation, and retribution) given for punishment, only retribution can provide the </w:t>
      </w:r>
      <w:r w:rsidRPr="00A5688A">
        <w:rPr>
          <w:rFonts w:ascii="Times New Roman" w:hAnsi="Times New Roman" w:cs="Times New Roman"/>
          <w:sz w:val="42"/>
          <w:szCs w:val="42"/>
          <w:lang w:val="en-US"/>
        </w:rPr>
        <w:lastRenderedPageBreak/>
        <w:t>basis for a theory of just punishment.</w:t>
      </w:r>
      <w:r w:rsidR="009232B5" w:rsidRPr="009232B5">
        <w:rPr>
          <w:rFonts w:ascii="Times New Roman" w:hAnsi="Times New Roman" w:cs="Times New Roman"/>
          <w:sz w:val="42"/>
          <w:szCs w:val="42"/>
          <w:lang w:val="en-US"/>
        </w:rPr>
        <w:t xml:space="preserve"> The </w:t>
      </w:r>
      <w:r w:rsidR="00CE316E">
        <w:rPr>
          <w:rFonts w:ascii="Times New Roman" w:hAnsi="Times New Roman" w:cs="Times New Roman"/>
          <w:sz w:val="42"/>
          <w:szCs w:val="42"/>
          <w:lang w:val="en-US"/>
        </w:rPr>
        <w:t>retributive</w:t>
      </w:r>
      <w:r w:rsidR="009232B5" w:rsidRPr="009232B5">
        <w:rPr>
          <w:rFonts w:ascii="Times New Roman" w:hAnsi="Times New Roman" w:cs="Times New Roman"/>
          <w:sz w:val="42"/>
          <w:szCs w:val="42"/>
          <w:lang w:val="en-US"/>
        </w:rPr>
        <w:t xml:space="preserve"> approach holds that </w:t>
      </w:r>
      <w:r w:rsidR="00CE316E">
        <w:rPr>
          <w:rFonts w:ascii="Times New Roman" w:hAnsi="Times New Roman" w:cs="Times New Roman"/>
          <w:sz w:val="42"/>
          <w:szCs w:val="42"/>
          <w:lang w:val="en-US"/>
        </w:rPr>
        <w:t xml:space="preserve">punishment </w:t>
      </w:r>
      <w:r w:rsidR="009232B5" w:rsidRPr="009232B5">
        <w:rPr>
          <w:rFonts w:ascii="Times New Roman" w:hAnsi="Times New Roman" w:cs="Times New Roman"/>
          <w:sz w:val="42"/>
          <w:szCs w:val="42"/>
          <w:lang w:val="en-US"/>
        </w:rPr>
        <w:t xml:space="preserve">is on the grounds that it is merited: </w:t>
      </w:r>
      <w:r w:rsidR="00F21DF4">
        <w:rPr>
          <w:rFonts w:ascii="Times New Roman" w:hAnsi="Times New Roman" w:cs="Times New Roman"/>
          <w:sz w:val="42"/>
          <w:szCs w:val="42"/>
          <w:lang w:val="en-US"/>
        </w:rPr>
        <w:t xml:space="preserve">punishment </w:t>
      </w:r>
      <w:r w:rsidR="009232B5" w:rsidRPr="009232B5">
        <w:rPr>
          <w:rFonts w:ascii="Times New Roman" w:hAnsi="Times New Roman" w:cs="Times New Roman"/>
          <w:sz w:val="42"/>
          <w:szCs w:val="42"/>
          <w:lang w:val="en-US"/>
        </w:rPr>
        <w:t xml:space="preserve">for defying a law guarantees compliance and restores the </w:t>
      </w:r>
      <w:r w:rsidR="00E7495F">
        <w:rPr>
          <w:rFonts w:ascii="Times New Roman" w:hAnsi="Times New Roman" w:cs="Times New Roman"/>
          <w:sz w:val="42"/>
          <w:szCs w:val="42"/>
          <w:lang w:val="en-US"/>
        </w:rPr>
        <w:t xml:space="preserve">balance between the benefits and </w:t>
      </w:r>
      <w:r w:rsidR="009F18F8">
        <w:rPr>
          <w:rFonts w:ascii="Times New Roman" w:hAnsi="Times New Roman" w:cs="Times New Roman"/>
          <w:sz w:val="42"/>
          <w:szCs w:val="42"/>
          <w:lang w:val="en-US"/>
        </w:rPr>
        <w:t xml:space="preserve">burdens </w:t>
      </w:r>
      <w:r w:rsidR="009232B5" w:rsidRPr="009232B5">
        <w:rPr>
          <w:rFonts w:ascii="Times New Roman" w:hAnsi="Times New Roman" w:cs="Times New Roman"/>
          <w:sz w:val="42"/>
          <w:szCs w:val="42"/>
          <w:lang w:val="en-US"/>
        </w:rPr>
        <w:t xml:space="preserve">of complying with the law that was upset by the criminal </w:t>
      </w:r>
      <w:r w:rsidR="009F18F8">
        <w:rPr>
          <w:rFonts w:ascii="Times New Roman" w:hAnsi="Times New Roman" w:cs="Times New Roman"/>
          <w:sz w:val="42"/>
          <w:szCs w:val="42"/>
          <w:lang w:val="en-US"/>
        </w:rPr>
        <w:t>act.</w:t>
      </w:r>
      <w:r w:rsidR="008E2383" w:rsidRPr="008E2383">
        <w:rPr>
          <w:rFonts w:ascii="Times New Roman" w:hAnsi="Times New Roman" w:cs="Times New Roman"/>
          <w:sz w:val="42"/>
          <w:szCs w:val="42"/>
          <w:lang w:val="en-US"/>
        </w:rPr>
        <w:t xml:space="preserve"> The principle of just deserts requires the punishment</w:t>
      </w:r>
      <w:r w:rsidR="005A5CE2">
        <w:rPr>
          <w:rFonts w:ascii="Times New Roman" w:hAnsi="Times New Roman" w:cs="Times New Roman"/>
          <w:sz w:val="42"/>
          <w:szCs w:val="42"/>
          <w:lang w:val="en-US"/>
        </w:rPr>
        <w:t xml:space="preserve"> </w:t>
      </w:r>
      <w:r w:rsidR="00043186" w:rsidRPr="00043186">
        <w:rPr>
          <w:rFonts w:ascii="Times New Roman" w:hAnsi="Times New Roman" w:cs="Times New Roman"/>
          <w:sz w:val="42"/>
          <w:szCs w:val="42"/>
          <w:lang w:val="en-US"/>
        </w:rPr>
        <w:t xml:space="preserve">to be proportioned to the </w:t>
      </w:r>
      <w:r w:rsidR="005A5CE2">
        <w:rPr>
          <w:rFonts w:ascii="Times New Roman" w:hAnsi="Times New Roman" w:cs="Times New Roman"/>
          <w:sz w:val="42"/>
          <w:szCs w:val="42"/>
          <w:lang w:val="en-US"/>
        </w:rPr>
        <w:t xml:space="preserve">unreasonable </w:t>
      </w:r>
      <w:r w:rsidR="00043186" w:rsidRPr="00043186">
        <w:rPr>
          <w:rFonts w:ascii="Times New Roman" w:hAnsi="Times New Roman" w:cs="Times New Roman"/>
          <w:sz w:val="42"/>
          <w:szCs w:val="42"/>
          <w:lang w:val="en-US"/>
        </w:rPr>
        <w:t>advantage the offender has taken by lawbreaking.</w:t>
      </w:r>
      <w:r w:rsidR="00186619">
        <w:rPr>
          <w:rFonts w:ascii="Times New Roman" w:hAnsi="Times New Roman" w:cs="Times New Roman"/>
          <w:sz w:val="42"/>
          <w:szCs w:val="42"/>
          <w:lang w:val="en-US"/>
        </w:rPr>
        <w:t xml:space="preserve"> </w:t>
      </w:r>
      <w:r w:rsidR="00841255">
        <w:rPr>
          <w:rFonts w:ascii="Times New Roman" w:hAnsi="Times New Roman" w:cs="Times New Roman"/>
          <w:sz w:val="42"/>
          <w:szCs w:val="42"/>
          <w:lang w:val="en-US"/>
        </w:rPr>
        <w:t xml:space="preserve">Though the </w:t>
      </w:r>
      <w:r w:rsidR="00251B52">
        <w:rPr>
          <w:rFonts w:ascii="Times New Roman" w:hAnsi="Times New Roman" w:cs="Times New Roman"/>
          <w:sz w:val="42"/>
          <w:szCs w:val="42"/>
          <w:lang w:val="en-US"/>
        </w:rPr>
        <w:t xml:space="preserve">retributive theory certainly includes elements </w:t>
      </w:r>
      <w:r w:rsidR="00875EF7">
        <w:rPr>
          <w:rFonts w:ascii="Times New Roman" w:hAnsi="Times New Roman" w:cs="Times New Roman"/>
          <w:sz w:val="42"/>
          <w:szCs w:val="42"/>
          <w:lang w:val="en-US"/>
        </w:rPr>
        <w:t xml:space="preserve">deterrence, incapacitation and rehabilitations </w:t>
      </w:r>
      <w:r w:rsidR="00F26EFA">
        <w:rPr>
          <w:rFonts w:ascii="Times New Roman" w:hAnsi="Times New Roman" w:cs="Times New Roman"/>
          <w:sz w:val="42"/>
          <w:szCs w:val="42"/>
          <w:lang w:val="en-US"/>
        </w:rPr>
        <w:t xml:space="preserve">theory but it also ensures that the guilty will be punished if found guilty, the innocence protected </w:t>
      </w:r>
      <w:r w:rsidR="00334739">
        <w:rPr>
          <w:rFonts w:ascii="Times New Roman" w:hAnsi="Times New Roman" w:cs="Times New Roman"/>
          <w:sz w:val="42"/>
          <w:szCs w:val="42"/>
          <w:lang w:val="en-US"/>
        </w:rPr>
        <w:t xml:space="preserve">and the societal balanced and restored after being </w:t>
      </w:r>
      <w:r w:rsidR="00694773">
        <w:rPr>
          <w:rFonts w:ascii="Times New Roman" w:hAnsi="Times New Roman" w:cs="Times New Roman"/>
          <w:sz w:val="42"/>
          <w:szCs w:val="42"/>
          <w:lang w:val="en-US"/>
        </w:rPr>
        <w:t xml:space="preserve">disrupted </w:t>
      </w:r>
      <w:r w:rsidR="00683539">
        <w:rPr>
          <w:rFonts w:ascii="Times New Roman" w:hAnsi="Times New Roman" w:cs="Times New Roman"/>
          <w:sz w:val="42"/>
          <w:szCs w:val="42"/>
          <w:lang w:val="en-US"/>
        </w:rPr>
        <w:t xml:space="preserve">by crimes and offenders. Retribution is thus the only </w:t>
      </w:r>
      <w:r w:rsidR="00AB0E32">
        <w:rPr>
          <w:rFonts w:ascii="Times New Roman" w:hAnsi="Times New Roman" w:cs="Times New Roman"/>
          <w:sz w:val="42"/>
          <w:szCs w:val="42"/>
          <w:lang w:val="en-US"/>
        </w:rPr>
        <w:t xml:space="preserve">appropriate moral justification for punishment. </w:t>
      </w:r>
    </w:p>
    <w:p w:rsidR="00AB0E32" w:rsidRDefault="00AB0E32" w:rsidP="00AB0E32">
      <w:pPr>
        <w:rPr>
          <w:rFonts w:ascii="Times New Roman" w:hAnsi="Times New Roman" w:cs="Times New Roman"/>
          <w:sz w:val="42"/>
          <w:szCs w:val="42"/>
          <w:lang w:val="en-US"/>
        </w:rPr>
      </w:pPr>
    </w:p>
    <w:p w:rsidR="00AB0E32" w:rsidRDefault="00AF67E6" w:rsidP="00AB0E32">
      <w:pPr>
        <w:pStyle w:val="ListParagraph"/>
        <w:numPr>
          <w:ilvl w:val="0"/>
          <w:numId w:val="2"/>
        </w:numPr>
        <w:rPr>
          <w:rFonts w:ascii="Times New Roman" w:hAnsi="Times New Roman" w:cs="Times New Roman"/>
          <w:sz w:val="42"/>
          <w:szCs w:val="42"/>
          <w:lang w:val="en-US"/>
        </w:rPr>
      </w:pPr>
      <w:r>
        <w:rPr>
          <w:rFonts w:ascii="Times New Roman" w:hAnsi="Times New Roman" w:cs="Times New Roman"/>
          <w:sz w:val="42"/>
          <w:szCs w:val="42"/>
          <w:lang w:val="en-US"/>
        </w:rPr>
        <w:t xml:space="preserve"> </w:t>
      </w:r>
      <w:r w:rsidR="00ED5588">
        <w:rPr>
          <w:rFonts w:ascii="Times New Roman" w:hAnsi="Times New Roman" w:cs="Times New Roman"/>
          <w:sz w:val="42"/>
          <w:szCs w:val="42"/>
          <w:lang w:val="en-US"/>
        </w:rPr>
        <w:t>What are capital offense</w:t>
      </w:r>
      <w:r w:rsidR="002B6AE2">
        <w:rPr>
          <w:rFonts w:ascii="Times New Roman" w:hAnsi="Times New Roman" w:cs="Times New Roman"/>
          <w:sz w:val="42"/>
          <w:szCs w:val="42"/>
          <w:lang w:val="en-US"/>
        </w:rPr>
        <w:t xml:space="preserve">s? </w:t>
      </w:r>
    </w:p>
    <w:p w:rsidR="002B6AE2" w:rsidRDefault="002B6AE2" w:rsidP="002B6AE2">
      <w:pPr>
        <w:pStyle w:val="ListParagraph"/>
        <w:rPr>
          <w:rFonts w:ascii="Times New Roman" w:hAnsi="Times New Roman" w:cs="Times New Roman"/>
          <w:sz w:val="42"/>
          <w:szCs w:val="42"/>
          <w:lang w:val="en-US"/>
        </w:rPr>
      </w:pPr>
      <w:r>
        <w:rPr>
          <w:rFonts w:ascii="Times New Roman" w:hAnsi="Times New Roman" w:cs="Times New Roman"/>
          <w:sz w:val="42"/>
          <w:szCs w:val="42"/>
          <w:lang w:val="en-US"/>
        </w:rPr>
        <w:t xml:space="preserve">    Capital </w:t>
      </w:r>
      <w:r w:rsidR="00A3453D">
        <w:rPr>
          <w:rFonts w:ascii="Times New Roman" w:hAnsi="Times New Roman" w:cs="Times New Roman"/>
          <w:sz w:val="42"/>
          <w:szCs w:val="42"/>
          <w:lang w:val="en-US"/>
        </w:rPr>
        <w:t xml:space="preserve">offenses </w:t>
      </w:r>
      <w:r w:rsidR="00386971">
        <w:rPr>
          <w:rFonts w:ascii="Times New Roman" w:hAnsi="Times New Roman" w:cs="Times New Roman"/>
          <w:sz w:val="42"/>
          <w:szCs w:val="42"/>
          <w:lang w:val="en-US"/>
        </w:rPr>
        <w:t xml:space="preserve">simply put are </w:t>
      </w:r>
      <w:r w:rsidR="00A375F1">
        <w:rPr>
          <w:rFonts w:ascii="Times New Roman" w:hAnsi="Times New Roman" w:cs="Times New Roman"/>
          <w:sz w:val="42"/>
          <w:szCs w:val="42"/>
          <w:lang w:val="en-US"/>
        </w:rPr>
        <w:t xml:space="preserve">sentence </w:t>
      </w:r>
      <w:r w:rsidR="007439FE" w:rsidRPr="007439FE">
        <w:rPr>
          <w:rFonts w:ascii="Times New Roman" w:hAnsi="Times New Roman" w:cs="Times New Roman"/>
          <w:sz w:val="42"/>
          <w:szCs w:val="42"/>
          <w:lang w:val="en-US"/>
        </w:rPr>
        <w:t xml:space="preserve">of death, mostly for the commission of serious </w:t>
      </w:r>
      <w:r w:rsidR="00A375F1">
        <w:rPr>
          <w:rFonts w:ascii="Times New Roman" w:hAnsi="Times New Roman" w:cs="Times New Roman"/>
          <w:sz w:val="42"/>
          <w:szCs w:val="42"/>
          <w:lang w:val="en-US"/>
        </w:rPr>
        <w:t>offenses</w:t>
      </w:r>
      <w:r w:rsidR="00182995">
        <w:rPr>
          <w:rFonts w:ascii="Times New Roman" w:hAnsi="Times New Roman" w:cs="Times New Roman"/>
          <w:sz w:val="42"/>
          <w:szCs w:val="42"/>
          <w:lang w:val="en-US"/>
        </w:rPr>
        <w:t xml:space="preserve">, it </w:t>
      </w:r>
      <w:r w:rsidR="00182995" w:rsidRPr="00182995">
        <w:rPr>
          <w:rFonts w:ascii="Times New Roman" w:hAnsi="Times New Roman" w:cs="Times New Roman"/>
          <w:sz w:val="42"/>
          <w:szCs w:val="42"/>
          <w:lang w:val="en-US"/>
        </w:rPr>
        <w:t xml:space="preserve">is the supreme sacrifice paid by an offender, who has been adjudged guilty of a capital </w:t>
      </w:r>
      <w:r w:rsidR="002B4C3E" w:rsidRPr="00182995">
        <w:rPr>
          <w:rFonts w:ascii="Times New Roman" w:hAnsi="Times New Roman" w:cs="Times New Roman"/>
          <w:sz w:val="42"/>
          <w:szCs w:val="42"/>
          <w:lang w:val="en-US"/>
        </w:rPr>
        <w:t>offense</w:t>
      </w:r>
      <w:r w:rsidR="00182995" w:rsidRPr="00182995">
        <w:rPr>
          <w:rFonts w:ascii="Times New Roman" w:hAnsi="Times New Roman" w:cs="Times New Roman"/>
          <w:sz w:val="42"/>
          <w:szCs w:val="42"/>
          <w:lang w:val="en-US"/>
        </w:rPr>
        <w:t xml:space="preserve"> by a court of competent jurisdiction.</w:t>
      </w:r>
      <w:r w:rsidR="00363744">
        <w:rPr>
          <w:rFonts w:ascii="Times New Roman" w:hAnsi="Times New Roman" w:cs="Times New Roman"/>
          <w:sz w:val="42"/>
          <w:szCs w:val="42"/>
          <w:lang w:val="en-US"/>
        </w:rPr>
        <w:t xml:space="preserve"> Thus, </w:t>
      </w:r>
      <w:r w:rsidR="00E73933">
        <w:rPr>
          <w:rFonts w:ascii="Times New Roman" w:hAnsi="Times New Roman" w:cs="Times New Roman"/>
          <w:sz w:val="42"/>
          <w:szCs w:val="42"/>
          <w:lang w:val="en-US"/>
        </w:rPr>
        <w:t xml:space="preserve"> </w:t>
      </w:r>
      <w:r w:rsidR="00587B21">
        <w:rPr>
          <w:rFonts w:ascii="Times New Roman" w:hAnsi="Times New Roman" w:cs="Times New Roman"/>
          <w:sz w:val="42"/>
          <w:szCs w:val="42"/>
          <w:lang w:val="en-US"/>
        </w:rPr>
        <w:t xml:space="preserve">the criminal code defines </w:t>
      </w:r>
      <w:r w:rsidR="006950FF" w:rsidRPr="006950FF">
        <w:rPr>
          <w:rFonts w:ascii="Times New Roman" w:hAnsi="Times New Roman" w:cs="Times New Roman"/>
          <w:sz w:val="42"/>
          <w:szCs w:val="42"/>
          <w:lang w:val="en-US"/>
        </w:rPr>
        <w:t xml:space="preserve">A capital </w:t>
      </w:r>
      <w:r w:rsidR="006950FF">
        <w:rPr>
          <w:rFonts w:ascii="Times New Roman" w:hAnsi="Times New Roman" w:cs="Times New Roman"/>
          <w:sz w:val="42"/>
          <w:szCs w:val="42"/>
          <w:lang w:val="en-US"/>
        </w:rPr>
        <w:t>offense</w:t>
      </w:r>
      <w:r w:rsidR="006950FF" w:rsidRPr="006950FF">
        <w:rPr>
          <w:rFonts w:ascii="Times New Roman" w:hAnsi="Times New Roman" w:cs="Times New Roman"/>
          <w:sz w:val="42"/>
          <w:szCs w:val="42"/>
          <w:lang w:val="en-US"/>
        </w:rPr>
        <w:t xml:space="preserve"> is, therefore, an </w:t>
      </w:r>
      <w:r w:rsidR="006950FF">
        <w:rPr>
          <w:rFonts w:ascii="Times New Roman" w:hAnsi="Times New Roman" w:cs="Times New Roman"/>
          <w:sz w:val="42"/>
          <w:szCs w:val="42"/>
          <w:lang w:val="en-US"/>
        </w:rPr>
        <w:t>offense</w:t>
      </w:r>
      <w:r w:rsidR="006950FF" w:rsidRPr="006950FF">
        <w:rPr>
          <w:rFonts w:ascii="Times New Roman" w:hAnsi="Times New Roman" w:cs="Times New Roman"/>
          <w:sz w:val="42"/>
          <w:szCs w:val="42"/>
          <w:lang w:val="en-US"/>
        </w:rPr>
        <w:t xml:space="preserve"> which, upon commission, attracts the penalty of death. </w:t>
      </w:r>
      <w:r w:rsidR="006950FF" w:rsidRPr="006950FF">
        <w:rPr>
          <w:rFonts w:ascii="Times New Roman" w:hAnsi="Times New Roman" w:cs="Times New Roman"/>
          <w:sz w:val="42"/>
          <w:szCs w:val="42"/>
          <w:lang w:val="en-US"/>
        </w:rPr>
        <w:lastRenderedPageBreak/>
        <w:t xml:space="preserve">The species of capitalized </w:t>
      </w:r>
      <w:r w:rsidR="006950FF">
        <w:rPr>
          <w:rFonts w:ascii="Times New Roman" w:hAnsi="Times New Roman" w:cs="Times New Roman"/>
          <w:sz w:val="42"/>
          <w:szCs w:val="42"/>
          <w:lang w:val="en-US"/>
        </w:rPr>
        <w:t>offenses</w:t>
      </w:r>
      <w:r w:rsidR="006950FF" w:rsidRPr="006950FF">
        <w:rPr>
          <w:rFonts w:ascii="Times New Roman" w:hAnsi="Times New Roman" w:cs="Times New Roman"/>
          <w:sz w:val="42"/>
          <w:szCs w:val="42"/>
          <w:lang w:val="en-US"/>
        </w:rPr>
        <w:t xml:space="preserve"> in Nigeria include murder, armed robbery, treason, treachery, instigating invasion of Nigeria and trial by ordeal resulting in death.</w:t>
      </w:r>
      <w:r w:rsidR="005F2200" w:rsidRPr="005F2200">
        <w:rPr>
          <w:rFonts w:ascii="Times New Roman" w:hAnsi="Times New Roman" w:cs="Times New Roman"/>
          <w:sz w:val="42"/>
          <w:szCs w:val="42"/>
          <w:lang w:val="en-US"/>
        </w:rPr>
        <w:t xml:space="preserve"> With the official adoption of the Shariah Penal Code by some Northern States in Nigeria, as from 27 January 2002, the pre-existing scope of capital </w:t>
      </w:r>
      <w:r w:rsidR="005F2200">
        <w:rPr>
          <w:rFonts w:ascii="Times New Roman" w:hAnsi="Times New Roman" w:cs="Times New Roman"/>
          <w:sz w:val="42"/>
          <w:szCs w:val="42"/>
          <w:lang w:val="en-US"/>
        </w:rPr>
        <w:t>offenses</w:t>
      </w:r>
      <w:r w:rsidR="005F2200" w:rsidRPr="005F2200">
        <w:rPr>
          <w:rFonts w:ascii="Times New Roman" w:hAnsi="Times New Roman" w:cs="Times New Roman"/>
          <w:sz w:val="42"/>
          <w:szCs w:val="42"/>
          <w:lang w:val="en-US"/>
        </w:rPr>
        <w:t xml:space="preserve"> in Nigeria became widened to include certain sex related </w:t>
      </w:r>
      <w:r w:rsidR="005F2200">
        <w:rPr>
          <w:rFonts w:ascii="Times New Roman" w:hAnsi="Times New Roman" w:cs="Times New Roman"/>
          <w:sz w:val="42"/>
          <w:szCs w:val="42"/>
          <w:lang w:val="en-US"/>
        </w:rPr>
        <w:t>offenses</w:t>
      </w:r>
      <w:r w:rsidR="005F2200" w:rsidRPr="005F2200">
        <w:rPr>
          <w:rFonts w:ascii="Times New Roman" w:hAnsi="Times New Roman" w:cs="Times New Roman"/>
          <w:sz w:val="42"/>
          <w:szCs w:val="42"/>
          <w:lang w:val="en-US"/>
        </w:rPr>
        <w:t>, like adultery and sodomy.</w:t>
      </w:r>
    </w:p>
    <w:p w:rsidR="00B96473" w:rsidRDefault="00523325">
      <w:pPr>
        <w:rPr>
          <w:rFonts w:ascii="Times New Roman" w:hAnsi="Times New Roman" w:cs="Times New Roman"/>
          <w:sz w:val="42"/>
          <w:szCs w:val="42"/>
          <w:lang w:val="en-US"/>
        </w:rPr>
      </w:pPr>
      <w:r>
        <w:rPr>
          <w:rFonts w:ascii="Times New Roman" w:hAnsi="Times New Roman" w:cs="Times New Roman"/>
          <w:sz w:val="42"/>
          <w:szCs w:val="42"/>
          <w:lang w:val="en-US"/>
        </w:rPr>
        <w:t xml:space="preserve">  As a criminology student</w:t>
      </w:r>
      <w:r w:rsidR="00472B7B">
        <w:rPr>
          <w:rFonts w:ascii="Times New Roman" w:hAnsi="Times New Roman" w:cs="Times New Roman"/>
          <w:sz w:val="42"/>
          <w:szCs w:val="42"/>
          <w:lang w:val="en-US"/>
        </w:rPr>
        <w:t xml:space="preserve"> I suggest that the must </w:t>
      </w:r>
      <w:r>
        <w:rPr>
          <w:rFonts w:ascii="Times New Roman" w:hAnsi="Times New Roman" w:cs="Times New Roman"/>
          <w:sz w:val="42"/>
          <w:szCs w:val="42"/>
          <w:lang w:val="en-US"/>
        </w:rPr>
        <w:t>effective way</w:t>
      </w:r>
      <w:r w:rsidR="003827E0">
        <w:rPr>
          <w:rFonts w:ascii="Times New Roman" w:hAnsi="Times New Roman" w:cs="Times New Roman"/>
          <w:sz w:val="42"/>
          <w:szCs w:val="42"/>
          <w:lang w:val="en-US"/>
        </w:rPr>
        <w:t>(s)</w:t>
      </w:r>
      <w:r>
        <w:rPr>
          <w:rFonts w:ascii="Times New Roman" w:hAnsi="Times New Roman" w:cs="Times New Roman"/>
          <w:sz w:val="42"/>
          <w:szCs w:val="42"/>
          <w:lang w:val="en-US"/>
        </w:rPr>
        <w:t xml:space="preserve"> of </w:t>
      </w:r>
      <w:r w:rsidR="00FC4879">
        <w:rPr>
          <w:rFonts w:ascii="Times New Roman" w:hAnsi="Times New Roman" w:cs="Times New Roman"/>
          <w:sz w:val="42"/>
          <w:szCs w:val="42"/>
          <w:lang w:val="en-US"/>
        </w:rPr>
        <w:t xml:space="preserve">punishing and treating capital </w:t>
      </w:r>
      <w:r w:rsidR="00472B7B">
        <w:rPr>
          <w:rFonts w:ascii="Times New Roman" w:hAnsi="Times New Roman" w:cs="Times New Roman"/>
          <w:sz w:val="42"/>
          <w:szCs w:val="42"/>
          <w:lang w:val="en-US"/>
        </w:rPr>
        <w:t xml:space="preserve">offenses </w:t>
      </w:r>
      <w:r w:rsidR="003827E0">
        <w:rPr>
          <w:rFonts w:ascii="Times New Roman" w:hAnsi="Times New Roman" w:cs="Times New Roman"/>
          <w:sz w:val="42"/>
          <w:szCs w:val="42"/>
          <w:lang w:val="en-US"/>
        </w:rPr>
        <w:t xml:space="preserve">would be </w:t>
      </w:r>
      <w:r w:rsidR="00E47C3F">
        <w:rPr>
          <w:rFonts w:ascii="Times New Roman" w:hAnsi="Times New Roman" w:cs="Times New Roman"/>
          <w:sz w:val="42"/>
          <w:szCs w:val="42"/>
          <w:lang w:val="en-US"/>
        </w:rPr>
        <w:t>Deterrence and a little bit of incapacitation</w:t>
      </w:r>
      <w:r w:rsidR="0021595E">
        <w:rPr>
          <w:rFonts w:ascii="Times New Roman" w:hAnsi="Times New Roman" w:cs="Times New Roman"/>
          <w:sz w:val="42"/>
          <w:szCs w:val="42"/>
          <w:lang w:val="en-US"/>
        </w:rPr>
        <w:t xml:space="preserve"> </w:t>
      </w:r>
      <w:r w:rsidR="00AE1399">
        <w:rPr>
          <w:rFonts w:ascii="Times New Roman" w:hAnsi="Times New Roman" w:cs="Times New Roman"/>
          <w:b/>
          <w:bCs/>
          <w:sz w:val="42"/>
          <w:szCs w:val="42"/>
          <w:lang w:val="en-US"/>
        </w:rPr>
        <w:t>my reasons are</w:t>
      </w:r>
      <w:r w:rsidR="0021595E">
        <w:rPr>
          <w:rFonts w:ascii="Times New Roman" w:hAnsi="Times New Roman" w:cs="Times New Roman"/>
          <w:sz w:val="42"/>
          <w:szCs w:val="42"/>
          <w:lang w:val="en-US"/>
        </w:rPr>
        <w:t>(</w:t>
      </w:r>
      <w:r w:rsidR="003C4AD5">
        <w:rPr>
          <w:rFonts w:ascii="Times New Roman" w:hAnsi="Times New Roman" w:cs="Times New Roman"/>
          <w:sz w:val="42"/>
          <w:szCs w:val="42"/>
          <w:lang w:val="en-US"/>
        </w:rPr>
        <w:t xml:space="preserve"> because</w:t>
      </w:r>
      <w:r w:rsidR="00251609">
        <w:rPr>
          <w:rFonts w:ascii="Times New Roman" w:hAnsi="Times New Roman" w:cs="Times New Roman"/>
          <w:sz w:val="42"/>
          <w:szCs w:val="42"/>
          <w:lang w:val="en-US"/>
        </w:rPr>
        <w:t xml:space="preserve"> </w:t>
      </w:r>
      <w:r w:rsidR="00251609" w:rsidRPr="00251609">
        <w:rPr>
          <w:rFonts w:ascii="Times New Roman" w:hAnsi="Times New Roman" w:cs="Times New Roman"/>
          <w:sz w:val="42"/>
          <w:szCs w:val="42"/>
          <w:lang w:val="en-US"/>
        </w:rPr>
        <w:t>Incapacitation prevents future crime by removing the defendant from society. Examples of incapacitation are incarceration, house arrest, or execution pursuant to the death penalty</w:t>
      </w:r>
      <w:r w:rsidR="001E5469">
        <w:rPr>
          <w:rFonts w:ascii="Times New Roman" w:hAnsi="Times New Roman" w:cs="Times New Roman"/>
          <w:sz w:val="42"/>
          <w:szCs w:val="42"/>
          <w:lang w:val="en-US"/>
        </w:rPr>
        <w:t xml:space="preserve">.) But I strongly believe that deterrence is </w:t>
      </w:r>
      <w:r w:rsidR="00D477CC">
        <w:rPr>
          <w:rFonts w:ascii="Times New Roman" w:hAnsi="Times New Roman" w:cs="Times New Roman"/>
          <w:sz w:val="42"/>
          <w:szCs w:val="42"/>
          <w:lang w:val="en-US"/>
        </w:rPr>
        <w:t xml:space="preserve">should be more effective because </w:t>
      </w:r>
      <w:r w:rsidR="00616A2A" w:rsidRPr="00616A2A">
        <w:rPr>
          <w:rFonts w:ascii="Times New Roman" w:hAnsi="Times New Roman" w:cs="Times New Roman"/>
          <w:sz w:val="42"/>
          <w:szCs w:val="42"/>
          <w:lang w:val="en-US"/>
        </w:rPr>
        <w:t>Deterrence prevents future crime by frightening the defendant</w:t>
      </w:r>
      <w:r w:rsidR="00F446E5">
        <w:rPr>
          <w:rFonts w:ascii="Times New Roman" w:hAnsi="Times New Roman" w:cs="Times New Roman"/>
          <w:sz w:val="42"/>
          <w:szCs w:val="42"/>
          <w:lang w:val="en-US"/>
        </w:rPr>
        <w:t xml:space="preserve"> (capital offenders) </w:t>
      </w:r>
      <w:r w:rsidR="00616A2A" w:rsidRPr="00616A2A">
        <w:rPr>
          <w:rFonts w:ascii="Times New Roman" w:hAnsi="Times New Roman" w:cs="Times New Roman"/>
          <w:sz w:val="42"/>
          <w:szCs w:val="42"/>
          <w:lang w:val="en-US"/>
        </w:rPr>
        <w:t>or the public</w:t>
      </w:r>
      <w:r w:rsidR="00F446E5">
        <w:rPr>
          <w:rFonts w:ascii="Times New Roman" w:hAnsi="Times New Roman" w:cs="Times New Roman"/>
          <w:sz w:val="42"/>
          <w:szCs w:val="42"/>
          <w:lang w:val="en-US"/>
        </w:rPr>
        <w:t xml:space="preserve"> or someone who has a been planning to </w:t>
      </w:r>
      <w:r w:rsidR="00AC4382">
        <w:rPr>
          <w:rFonts w:ascii="Times New Roman" w:hAnsi="Times New Roman" w:cs="Times New Roman"/>
          <w:sz w:val="42"/>
          <w:szCs w:val="42"/>
          <w:lang w:val="en-US"/>
        </w:rPr>
        <w:t>commit a capital offense</w:t>
      </w:r>
      <w:r w:rsidR="00C566E4">
        <w:rPr>
          <w:rFonts w:ascii="Times New Roman" w:hAnsi="Times New Roman" w:cs="Times New Roman"/>
          <w:sz w:val="42"/>
          <w:szCs w:val="42"/>
          <w:lang w:val="en-US"/>
        </w:rPr>
        <w:t xml:space="preserve">, </w:t>
      </w:r>
      <w:r w:rsidR="002A66A2">
        <w:rPr>
          <w:rFonts w:ascii="Times New Roman" w:hAnsi="Times New Roman" w:cs="Times New Roman"/>
          <w:sz w:val="42"/>
          <w:szCs w:val="42"/>
          <w:lang w:val="en-US"/>
        </w:rPr>
        <w:t xml:space="preserve">with that fair of deterrence </w:t>
      </w:r>
      <w:r w:rsidR="00AA779B">
        <w:rPr>
          <w:rFonts w:ascii="Times New Roman" w:hAnsi="Times New Roman" w:cs="Times New Roman"/>
          <w:sz w:val="42"/>
          <w:szCs w:val="42"/>
          <w:lang w:val="en-US"/>
        </w:rPr>
        <w:t xml:space="preserve">which has been used in another person, that fear of the punishment </w:t>
      </w:r>
      <w:r w:rsidR="0085668A">
        <w:rPr>
          <w:rFonts w:ascii="Times New Roman" w:hAnsi="Times New Roman" w:cs="Times New Roman"/>
          <w:sz w:val="42"/>
          <w:szCs w:val="42"/>
          <w:lang w:val="en-US"/>
        </w:rPr>
        <w:t>will prevent them from committing the crime</w:t>
      </w:r>
      <w:r w:rsidR="00DA01FA">
        <w:rPr>
          <w:rFonts w:ascii="Times New Roman" w:hAnsi="Times New Roman" w:cs="Times New Roman"/>
          <w:sz w:val="42"/>
          <w:szCs w:val="42"/>
          <w:lang w:val="en-US"/>
        </w:rPr>
        <w:t xml:space="preserve">. </w:t>
      </w:r>
      <w:r w:rsidR="00F5750B">
        <w:rPr>
          <w:rFonts w:ascii="Times New Roman" w:hAnsi="Times New Roman" w:cs="Times New Roman"/>
          <w:sz w:val="42"/>
          <w:szCs w:val="42"/>
          <w:lang w:val="en-US"/>
        </w:rPr>
        <w:t xml:space="preserve">Also </w:t>
      </w:r>
      <w:r w:rsidR="00F5750B" w:rsidRPr="00F5750B">
        <w:rPr>
          <w:rFonts w:ascii="Times New Roman" w:hAnsi="Times New Roman" w:cs="Times New Roman"/>
          <w:sz w:val="42"/>
          <w:szCs w:val="42"/>
          <w:lang w:val="en-US"/>
        </w:rPr>
        <w:t>The two types of deterrence are specific and</w:t>
      </w:r>
      <w:r w:rsidR="007803DC">
        <w:rPr>
          <w:rFonts w:ascii="Times New Roman" w:hAnsi="Times New Roman" w:cs="Times New Roman"/>
          <w:sz w:val="42"/>
          <w:szCs w:val="42"/>
          <w:lang w:val="en-US"/>
        </w:rPr>
        <w:t xml:space="preserve"> </w:t>
      </w:r>
      <w:r w:rsidR="00F5750B" w:rsidRPr="00F5750B">
        <w:rPr>
          <w:rFonts w:ascii="Times New Roman" w:hAnsi="Times New Roman" w:cs="Times New Roman"/>
          <w:sz w:val="42"/>
          <w:szCs w:val="42"/>
          <w:lang w:val="en-US"/>
        </w:rPr>
        <w:t xml:space="preserve"> general deterrence. Specific deterrence applies to an individual defendant.</w:t>
      </w:r>
      <w:r w:rsidR="00F35E79" w:rsidRPr="00F35E79">
        <w:rPr>
          <w:rFonts w:ascii="Times New Roman" w:hAnsi="Times New Roman" w:cs="Times New Roman"/>
          <w:sz w:val="42"/>
          <w:szCs w:val="42"/>
          <w:lang w:val="en-US"/>
        </w:rPr>
        <w:t xml:space="preserve"> When the government </w:t>
      </w:r>
      <w:r w:rsidR="00F35E79" w:rsidRPr="00F35E79">
        <w:rPr>
          <w:rFonts w:ascii="Times New Roman" w:hAnsi="Times New Roman" w:cs="Times New Roman"/>
          <w:sz w:val="42"/>
          <w:szCs w:val="42"/>
          <w:lang w:val="en-US"/>
        </w:rPr>
        <w:lastRenderedPageBreak/>
        <w:t>punishes an individual defendant, he or she is theoretically less likely to commit another crime because of fear of another similar or worse punishment. General deterrence applies to the public at large. When the public learns of an individual defendant’s punishment, the public is theoretically less likely to commit a crime because of fear of the punishment the defendant experienced. When the public learns, for example, that an individual defendant was severely punished by a sentence of life in prison or the death penalty, this knowledge can inspire a deep fear of criminal prosecution.</w:t>
      </w:r>
      <w:r w:rsidR="00620B71">
        <w:rPr>
          <w:rFonts w:ascii="Times New Roman" w:hAnsi="Times New Roman" w:cs="Times New Roman"/>
          <w:sz w:val="42"/>
          <w:szCs w:val="42"/>
          <w:lang w:val="en-US"/>
        </w:rPr>
        <w:t xml:space="preserve"> And another reason why I think </w:t>
      </w:r>
      <w:r w:rsidR="00FB241A">
        <w:rPr>
          <w:rFonts w:ascii="Times New Roman" w:hAnsi="Times New Roman" w:cs="Times New Roman"/>
          <w:sz w:val="42"/>
          <w:szCs w:val="42"/>
          <w:lang w:val="en-US"/>
        </w:rPr>
        <w:t xml:space="preserve">deterrence is a better punishment for capital offenses is that harsher </w:t>
      </w:r>
      <w:r w:rsidR="00782023">
        <w:rPr>
          <w:rFonts w:ascii="Times New Roman" w:hAnsi="Times New Roman" w:cs="Times New Roman"/>
          <w:sz w:val="42"/>
          <w:szCs w:val="42"/>
          <w:lang w:val="en-US"/>
        </w:rPr>
        <w:t>crimes need harsher punishment especially in cases of death</w:t>
      </w:r>
      <w:r w:rsidR="00CE0DAE">
        <w:rPr>
          <w:rFonts w:ascii="Times New Roman" w:hAnsi="Times New Roman" w:cs="Times New Roman"/>
          <w:sz w:val="42"/>
          <w:szCs w:val="42"/>
          <w:lang w:val="en-US"/>
        </w:rPr>
        <w:t xml:space="preserve"> so the community will know it’s not okay to kill. </w:t>
      </w:r>
    </w:p>
    <w:p w:rsidR="00B96473" w:rsidRDefault="00B96473">
      <w:pPr>
        <w:rPr>
          <w:rFonts w:ascii="Times New Roman" w:hAnsi="Times New Roman" w:cs="Times New Roman"/>
          <w:sz w:val="42"/>
          <w:szCs w:val="42"/>
          <w:lang w:val="en-US"/>
        </w:rPr>
      </w:pPr>
    </w:p>
    <w:p w:rsidR="00EA6AE1" w:rsidRPr="003241ED" w:rsidRDefault="00B96473" w:rsidP="007507D7">
      <w:pPr>
        <w:rPr>
          <w:rFonts w:ascii="Times New Roman" w:hAnsi="Times New Roman" w:cs="Times New Roman"/>
          <w:sz w:val="42"/>
          <w:szCs w:val="42"/>
          <w:lang w:val="en-US"/>
        </w:rPr>
      </w:pPr>
      <w:r>
        <w:rPr>
          <w:rFonts w:ascii="Times New Roman" w:hAnsi="Times New Roman" w:cs="Times New Roman"/>
          <w:sz w:val="42"/>
          <w:szCs w:val="42"/>
          <w:lang w:val="en-US"/>
        </w:rPr>
        <w:t xml:space="preserve">2b. </w:t>
      </w:r>
      <w:r w:rsidR="00DF7769">
        <w:rPr>
          <w:rFonts w:ascii="Times New Roman" w:hAnsi="Times New Roman" w:cs="Times New Roman"/>
          <w:sz w:val="42"/>
          <w:szCs w:val="42"/>
          <w:lang w:val="en-US"/>
        </w:rPr>
        <w:t xml:space="preserve">If the accused </w:t>
      </w:r>
      <w:r w:rsidR="00F304BF">
        <w:rPr>
          <w:rFonts w:ascii="Times New Roman" w:hAnsi="Times New Roman" w:cs="Times New Roman"/>
          <w:sz w:val="42"/>
          <w:szCs w:val="42"/>
          <w:lang w:val="en-US"/>
        </w:rPr>
        <w:t xml:space="preserve">in the above had also committed a simple </w:t>
      </w:r>
      <w:r w:rsidR="00433B5C">
        <w:rPr>
          <w:rFonts w:ascii="Times New Roman" w:hAnsi="Times New Roman" w:cs="Times New Roman"/>
          <w:sz w:val="42"/>
          <w:szCs w:val="42"/>
          <w:lang w:val="en-US"/>
        </w:rPr>
        <w:t xml:space="preserve">my </w:t>
      </w:r>
      <w:r w:rsidR="00D3241B">
        <w:rPr>
          <w:rFonts w:ascii="Times New Roman" w:hAnsi="Times New Roman" w:cs="Times New Roman"/>
          <w:sz w:val="42"/>
          <w:szCs w:val="42"/>
          <w:lang w:val="en-US"/>
        </w:rPr>
        <w:t xml:space="preserve">judgment still stands </w:t>
      </w:r>
      <w:r w:rsidR="00EA6AE1">
        <w:rPr>
          <w:rFonts w:ascii="Times New Roman" w:hAnsi="Times New Roman" w:cs="Times New Roman"/>
          <w:sz w:val="42"/>
          <w:szCs w:val="42"/>
          <w:lang w:val="en-US"/>
        </w:rPr>
        <w:t xml:space="preserve">because </w:t>
      </w:r>
      <w:r w:rsidR="00EA6AE1" w:rsidRPr="003241ED">
        <w:rPr>
          <w:rFonts w:ascii="Times New Roman" w:hAnsi="Times New Roman" w:cs="Times New Roman"/>
          <w:sz w:val="42"/>
          <w:szCs w:val="42"/>
          <w:lang w:val="en-US"/>
        </w:rPr>
        <w:t xml:space="preserve">The criminal justice system in Nigeria commence with the commission of crime and continues with subsequent interventions by the  law enforcement agencies and the system had the power to arrest, sentence and punish the offenders accordingly the criminal trial which usually involves the </w:t>
      </w:r>
      <w:r w:rsidR="00EA6AE1" w:rsidRPr="003241ED">
        <w:rPr>
          <w:rFonts w:ascii="Times New Roman" w:hAnsi="Times New Roman" w:cs="Times New Roman"/>
          <w:sz w:val="42"/>
          <w:szCs w:val="42"/>
          <w:u w:val="single"/>
          <w:lang w:val="en-US"/>
        </w:rPr>
        <w:t xml:space="preserve">state vs society </w:t>
      </w:r>
      <w:r w:rsidR="00EA6AE1" w:rsidRPr="003241ED">
        <w:rPr>
          <w:rFonts w:ascii="Times New Roman" w:hAnsi="Times New Roman" w:cs="Times New Roman"/>
          <w:sz w:val="42"/>
          <w:szCs w:val="42"/>
          <w:lang w:val="en-US"/>
        </w:rPr>
        <w:t xml:space="preserve">with the offender who committed or is alleged to have committed the crime. </w:t>
      </w:r>
    </w:p>
    <w:p w:rsidR="00EA6AE1" w:rsidRPr="003241ED" w:rsidRDefault="00EA6AE1" w:rsidP="007507D7">
      <w:pPr>
        <w:rPr>
          <w:rFonts w:ascii="Times New Roman" w:hAnsi="Times New Roman" w:cs="Times New Roman"/>
          <w:sz w:val="42"/>
          <w:szCs w:val="42"/>
          <w:lang w:val="en-US"/>
        </w:rPr>
      </w:pPr>
      <w:r w:rsidRPr="003241ED">
        <w:rPr>
          <w:rFonts w:ascii="Times New Roman" w:hAnsi="Times New Roman" w:cs="Times New Roman"/>
          <w:sz w:val="42"/>
          <w:szCs w:val="42"/>
          <w:lang w:val="en-US"/>
        </w:rPr>
        <w:lastRenderedPageBreak/>
        <w:t xml:space="preserve"> Another definition of sentencing can be found in the case of </w:t>
      </w:r>
      <w:r w:rsidRPr="003241ED">
        <w:rPr>
          <w:rFonts w:ascii="Times New Roman" w:hAnsi="Times New Roman" w:cs="Times New Roman"/>
          <w:sz w:val="42"/>
          <w:szCs w:val="42"/>
          <w:u w:val="single"/>
          <w:lang w:val="en-US"/>
        </w:rPr>
        <w:t xml:space="preserve">Ichi vs state1999 </w:t>
      </w:r>
      <w:r w:rsidRPr="003241ED">
        <w:rPr>
          <w:rFonts w:ascii="Times New Roman" w:hAnsi="Times New Roman" w:cs="Times New Roman"/>
          <w:sz w:val="42"/>
          <w:szCs w:val="42"/>
          <w:lang w:val="en-US"/>
        </w:rPr>
        <w:t xml:space="preserve"> where it is held that a sentence is the judgement by the court or upon an accused person after his conviction in a criminal prosecution imposing the punishment to be inflicted.</w:t>
      </w:r>
      <w:r w:rsidRPr="003241ED">
        <w:rPr>
          <w:rFonts w:ascii="Times New Roman" w:hAnsi="Times New Roman" w:cs="Times New Roman"/>
          <w:sz w:val="42"/>
          <w:szCs w:val="42"/>
          <w:u w:val="single"/>
          <w:lang w:val="en-US"/>
        </w:rPr>
        <w:t xml:space="preserve"> Section 248 of the criminal procedure act </w:t>
      </w:r>
      <w:r w:rsidRPr="003241ED">
        <w:rPr>
          <w:rFonts w:ascii="Times New Roman" w:hAnsi="Times New Roman" w:cs="Times New Roman"/>
          <w:sz w:val="42"/>
          <w:szCs w:val="42"/>
          <w:lang w:val="en-US"/>
        </w:rPr>
        <w:t xml:space="preserve">provides that if the court finds the accused person guilty the court shall pass sentencing on the accused. The court shall sentence on the accused person, or make an order to reserve judgment and adjourn the case to some other date. </w:t>
      </w:r>
    </w:p>
    <w:p w:rsidR="00B96473" w:rsidRDefault="00EA6AE1">
      <w:pPr>
        <w:rPr>
          <w:rFonts w:ascii="Times New Roman" w:hAnsi="Times New Roman" w:cs="Times New Roman"/>
          <w:sz w:val="42"/>
          <w:szCs w:val="42"/>
          <w:lang w:val="en-US"/>
        </w:rPr>
      </w:pPr>
      <w:r w:rsidRPr="003241ED">
        <w:rPr>
          <w:rFonts w:ascii="Times New Roman" w:hAnsi="Times New Roman" w:cs="Times New Roman"/>
          <w:sz w:val="42"/>
          <w:szCs w:val="42"/>
          <w:lang w:val="en-US"/>
        </w:rPr>
        <w:t xml:space="preserve"> </w:t>
      </w:r>
      <w:r w:rsidRPr="003241ED">
        <w:rPr>
          <w:rFonts w:ascii="Times New Roman" w:hAnsi="Times New Roman" w:cs="Times New Roman"/>
          <w:sz w:val="42"/>
          <w:szCs w:val="42"/>
          <w:u w:val="single"/>
          <w:lang w:val="en-US"/>
        </w:rPr>
        <w:t xml:space="preserve">In Nigeria </w:t>
      </w:r>
      <w:r w:rsidRPr="003241ED">
        <w:rPr>
          <w:rFonts w:ascii="Times New Roman" w:hAnsi="Times New Roman" w:cs="Times New Roman"/>
          <w:sz w:val="42"/>
          <w:szCs w:val="42"/>
          <w:lang w:val="en-US"/>
        </w:rPr>
        <w:t>those who have been previously convicted convicted in criminal cases usually attract harsher sentences unlike first time offenders</w:t>
      </w:r>
      <w:r w:rsidR="00E724A5">
        <w:rPr>
          <w:rFonts w:ascii="Times New Roman" w:hAnsi="Times New Roman" w:cs="Times New Roman"/>
          <w:sz w:val="42"/>
          <w:szCs w:val="42"/>
          <w:lang w:val="en-US"/>
        </w:rPr>
        <w:t xml:space="preserve">. </w:t>
      </w:r>
    </w:p>
    <w:p w:rsidR="00E724A5" w:rsidRPr="003241ED" w:rsidRDefault="00E724A5">
      <w:pPr>
        <w:rPr>
          <w:rFonts w:ascii="Times New Roman" w:hAnsi="Times New Roman" w:cs="Times New Roman"/>
          <w:sz w:val="42"/>
          <w:szCs w:val="42"/>
          <w:lang w:val="en-US"/>
        </w:rPr>
      </w:pPr>
      <w:r>
        <w:rPr>
          <w:rFonts w:ascii="Times New Roman" w:hAnsi="Times New Roman" w:cs="Times New Roman"/>
          <w:sz w:val="42"/>
          <w:szCs w:val="42"/>
          <w:lang w:val="en-US"/>
        </w:rPr>
        <w:t xml:space="preserve">  So </w:t>
      </w:r>
      <w:r w:rsidR="00A1337A">
        <w:rPr>
          <w:rFonts w:ascii="Times New Roman" w:hAnsi="Times New Roman" w:cs="Times New Roman"/>
          <w:sz w:val="42"/>
          <w:szCs w:val="42"/>
          <w:lang w:val="en-US"/>
        </w:rPr>
        <w:t xml:space="preserve">as long as the offender has committed a capital together with simple offenses he’s sentencing haven’t changed </w:t>
      </w:r>
      <w:r w:rsidR="00D85B61">
        <w:rPr>
          <w:rFonts w:ascii="Times New Roman" w:hAnsi="Times New Roman" w:cs="Times New Roman"/>
          <w:sz w:val="42"/>
          <w:szCs w:val="42"/>
          <w:lang w:val="en-US"/>
        </w:rPr>
        <w:t xml:space="preserve">but instead attracts more harsher </w:t>
      </w:r>
      <w:r w:rsidR="00345A3D">
        <w:rPr>
          <w:rFonts w:ascii="Times New Roman" w:hAnsi="Times New Roman" w:cs="Times New Roman"/>
          <w:sz w:val="42"/>
          <w:szCs w:val="42"/>
          <w:lang w:val="en-US"/>
        </w:rPr>
        <w:t xml:space="preserve">punishment or death. </w:t>
      </w:r>
    </w:p>
    <w:p w:rsidR="00523325" w:rsidRPr="00E724A5" w:rsidRDefault="00523325" w:rsidP="00E724A5">
      <w:pPr>
        <w:rPr>
          <w:rFonts w:ascii="Times New Roman" w:hAnsi="Times New Roman" w:cs="Times New Roman"/>
          <w:sz w:val="42"/>
          <w:szCs w:val="42"/>
          <w:lang w:val="en-US"/>
        </w:rPr>
      </w:pPr>
    </w:p>
    <w:p w:rsidR="001E5469" w:rsidRPr="003241ED" w:rsidRDefault="001E5469" w:rsidP="002B6AE2">
      <w:pPr>
        <w:pStyle w:val="ListParagraph"/>
        <w:rPr>
          <w:rFonts w:ascii="Times New Roman" w:hAnsi="Times New Roman" w:cs="Times New Roman"/>
          <w:sz w:val="42"/>
          <w:szCs w:val="42"/>
          <w:lang w:val="en-US"/>
        </w:rPr>
      </w:pPr>
    </w:p>
    <w:p w:rsidR="004D0D4F" w:rsidRPr="003241ED" w:rsidRDefault="004D0D4F">
      <w:pPr>
        <w:rPr>
          <w:rFonts w:ascii="Times New Roman" w:hAnsi="Times New Roman" w:cs="Times New Roman"/>
          <w:sz w:val="42"/>
          <w:szCs w:val="42"/>
          <w:lang w:val="en-US"/>
        </w:rPr>
      </w:pPr>
    </w:p>
    <w:sectPr w:rsidR="004D0D4F" w:rsidRPr="003241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43E41"/>
    <w:multiLevelType w:val="hybridMultilevel"/>
    <w:tmpl w:val="1380982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2D7971"/>
    <w:multiLevelType w:val="hybridMultilevel"/>
    <w:tmpl w:val="5134B01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449C5C93"/>
    <w:multiLevelType w:val="hybridMultilevel"/>
    <w:tmpl w:val="62B0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482"/>
    <w:rsid w:val="00005F28"/>
    <w:rsid w:val="0004099F"/>
    <w:rsid w:val="00043186"/>
    <w:rsid w:val="001140D0"/>
    <w:rsid w:val="00124F2D"/>
    <w:rsid w:val="00140169"/>
    <w:rsid w:val="00140EDC"/>
    <w:rsid w:val="00157FE8"/>
    <w:rsid w:val="00182995"/>
    <w:rsid w:val="00186619"/>
    <w:rsid w:val="001938AE"/>
    <w:rsid w:val="001A02AE"/>
    <w:rsid w:val="001C240F"/>
    <w:rsid w:val="001E5469"/>
    <w:rsid w:val="0021595E"/>
    <w:rsid w:val="00251609"/>
    <w:rsid w:val="00251B52"/>
    <w:rsid w:val="00264C2F"/>
    <w:rsid w:val="002A66A2"/>
    <w:rsid w:val="002B4C3E"/>
    <w:rsid w:val="002B6AE2"/>
    <w:rsid w:val="002C0A9A"/>
    <w:rsid w:val="002C44CD"/>
    <w:rsid w:val="002F5EBF"/>
    <w:rsid w:val="002F5F4A"/>
    <w:rsid w:val="003241ED"/>
    <w:rsid w:val="00334739"/>
    <w:rsid w:val="00345A3D"/>
    <w:rsid w:val="00363744"/>
    <w:rsid w:val="003754EC"/>
    <w:rsid w:val="003827E0"/>
    <w:rsid w:val="00386971"/>
    <w:rsid w:val="003C4AD5"/>
    <w:rsid w:val="003D253B"/>
    <w:rsid w:val="003F2846"/>
    <w:rsid w:val="00433B5C"/>
    <w:rsid w:val="00472B7B"/>
    <w:rsid w:val="004B650D"/>
    <w:rsid w:val="004D0D4F"/>
    <w:rsid w:val="004F6874"/>
    <w:rsid w:val="005225F7"/>
    <w:rsid w:val="00523325"/>
    <w:rsid w:val="00570243"/>
    <w:rsid w:val="00587B21"/>
    <w:rsid w:val="0059141C"/>
    <w:rsid w:val="005A5CE2"/>
    <w:rsid w:val="005F2200"/>
    <w:rsid w:val="00616A2A"/>
    <w:rsid w:val="00620B71"/>
    <w:rsid w:val="00661482"/>
    <w:rsid w:val="00683539"/>
    <w:rsid w:val="00694773"/>
    <w:rsid w:val="006950FF"/>
    <w:rsid w:val="0069524E"/>
    <w:rsid w:val="007214CC"/>
    <w:rsid w:val="007247CD"/>
    <w:rsid w:val="007434DB"/>
    <w:rsid w:val="007439FE"/>
    <w:rsid w:val="00757B39"/>
    <w:rsid w:val="007803DC"/>
    <w:rsid w:val="00782023"/>
    <w:rsid w:val="007F090D"/>
    <w:rsid w:val="00806E25"/>
    <w:rsid w:val="00841255"/>
    <w:rsid w:val="0085668A"/>
    <w:rsid w:val="00875EF7"/>
    <w:rsid w:val="008E2383"/>
    <w:rsid w:val="008E7A36"/>
    <w:rsid w:val="009232B5"/>
    <w:rsid w:val="009B5070"/>
    <w:rsid w:val="009F18F8"/>
    <w:rsid w:val="00A1337A"/>
    <w:rsid w:val="00A3453D"/>
    <w:rsid w:val="00A375F1"/>
    <w:rsid w:val="00A47718"/>
    <w:rsid w:val="00A5688A"/>
    <w:rsid w:val="00A74C1D"/>
    <w:rsid w:val="00AA779B"/>
    <w:rsid w:val="00AB0044"/>
    <w:rsid w:val="00AB0E32"/>
    <w:rsid w:val="00AC4382"/>
    <w:rsid w:val="00AE1399"/>
    <w:rsid w:val="00AE51B2"/>
    <w:rsid w:val="00AF67E6"/>
    <w:rsid w:val="00B86D19"/>
    <w:rsid w:val="00B96473"/>
    <w:rsid w:val="00C165C7"/>
    <w:rsid w:val="00C472E5"/>
    <w:rsid w:val="00C566E4"/>
    <w:rsid w:val="00C56DAD"/>
    <w:rsid w:val="00C94BE4"/>
    <w:rsid w:val="00CC68B4"/>
    <w:rsid w:val="00CE0DAE"/>
    <w:rsid w:val="00CE316E"/>
    <w:rsid w:val="00CF16DB"/>
    <w:rsid w:val="00D31DE1"/>
    <w:rsid w:val="00D3241B"/>
    <w:rsid w:val="00D477CC"/>
    <w:rsid w:val="00D54CFB"/>
    <w:rsid w:val="00D647D9"/>
    <w:rsid w:val="00D85B61"/>
    <w:rsid w:val="00DA01FA"/>
    <w:rsid w:val="00DD6365"/>
    <w:rsid w:val="00DF279A"/>
    <w:rsid w:val="00DF7769"/>
    <w:rsid w:val="00E05037"/>
    <w:rsid w:val="00E47C3F"/>
    <w:rsid w:val="00E724A5"/>
    <w:rsid w:val="00E73933"/>
    <w:rsid w:val="00E7495F"/>
    <w:rsid w:val="00EA6AE1"/>
    <w:rsid w:val="00ED5588"/>
    <w:rsid w:val="00ED55E5"/>
    <w:rsid w:val="00F21DF4"/>
    <w:rsid w:val="00F26EFA"/>
    <w:rsid w:val="00F304BF"/>
    <w:rsid w:val="00F35E79"/>
    <w:rsid w:val="00F446E5"/>
    <w:rsid w:val="00F5750B"/>
    <w:rsid w:val="00F860C2"/>
    <w:rsid w:val="00FA168E"/>
    <w:rsid w:val="00FB241A"/>
    <w:rsid w:val="00FC4879"/>
    <w:rsid w:val="00FE049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A7B29F5"/>
  <w15:chartTrackingRefBased/>
  <w15:docId w15:val="{5C721BC0-6C94-404C-AFB0-D549B417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862</Words>
  <Characters>4915</Characters>
  <Application>Microsoft Office Word</Application>
  <DocSecurity>0</DocSecurity>
  <Lines>40</Lines>
  <Paragraphs>11</Paragraphs>
  <ScaleCrop>false</ScaleCrop>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xaffy emmanuel</dc:creator>
  <cp:keywords/>
  <dc:description/>
  <cp:lastModifiedBy>xaffy emmanuel</cp:lastModifiedBy>
  <cp:revision>9</cp:revision>
  <dcterms:created xsi:type="dcterms:W3CDTF">2020-04-25T12:53:00Z</dcterms:created>
  <dcterms:modified xsi:type="dcterms:W3CDTF">2020-04-25T13:05:00Z</dcterms:modified>
</cp:coreProperties>
</file>