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NAME; TOBY CHRISTIAN</w:t>
      </w:r>
    </w:p>
    <w:p>
      <w:pPr/>
      <w:r>
        <w:rPr>
          <w:rFonts w:ascii="Helvetica" w:hAnsi="Helvetica" w:cs="Helvetica"/>
          <w:sz w:val="24"/>
          <w:sz-cs w:val="24"/>
        </w:rPr>
        <w:t xml:space="preserve">MECHANICAL ENGINEERING</w:t>
      </w:r>
    </w:p>
    <w:p>
      <w:pPr/>
      <w:r>
        <w:rPr>
          <w:rFonts w:ascii="Helvetica" w:hAnsi="Helvetica" w:cs="Helvetica"/>
          <w:sz w:val="24"/>
          <w:sz-cs w:val="24"/>
        </w:rPr>
        <w:t xml:space="preserve">17/ENG01/027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>                        ASSIGNMENT 3</w:t>
      </w:r>
    </w:p>
    <w:p>
      <w:pPr/>
      <w:r>
        <w:rPr>
          <w:rFonts w:ascii="Times" w:hAnsi="Times" w:cs="Times"/>
          <w:sz w:val="24"/>
          <w:sz-cs w:val="24"/>
          <w:color w:val="00000A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Given </w:t>
      </w:r>
      <w:r>
        <w:rPr>
          <w:rFonts w:ascii="Times New Roman" w:hAnsi="Times New Roman" w:cs="Times New Roman"/>
          <w:sz w:val="24"/>
          <w:sz-cs w:val="24"/>
        </w:rPr>
        <w:t xml:space="preserve">µ</w:t>
      </w:r>
      <w:r>
        <w:rPr>
          <w:rFonts w:ascii="Times" w:hAnsi="Times" w:cs="Times"/>
          <w:sz w:val="24"/>
          <w:sz-cs w:val="24"/>
        </w:rPr>
        <w:t xml:space="preserve">= 0.9, , , , 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From continuity equation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q = A.u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>where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Because R</w:t>
      </w:r>
      <w:r>
        <w:rPr>
          <w:rFonts w:ascii="Times" w:hAnsi="Times" w:cs="Times"/>
          <w:sz w:val="24"/>
          <w:sz-cs w:val="24"/>
          <w:vertAlign w:val="subscript"/>
        </w:rPr>
        <w:t xml:space="preserve">e</w:t>
      </w:r>
      <w:r>
        <w:rPr>
          <w:rFonts w:ascii="Times" w:hAnsi="Times" w:cs="Times"/>
          <w:sz w:val="24"/>
          <w:sz-cs w:val="24"/>
        </w:rPr>
        <w:t xml:space="preserve"> &lt; 2000, the flow is laminar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Given , G = 0.85, , </w:t>
      </w:r>
    </w:p>
    <w:p>
      <w:pPr/>
      <w:r>
        <w:rPr>
          <w:rFonts w:ascii="Times" w:hAnsi="Times" w:cs="Times"/>
          <w:sz w:val="24"/>
          <w:sz-cs w:val="24"/>
        </w:rPr>
        <w:t xml:space="preserve">,  D = 65mm = 0.065m , L = 95m</w:t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Rate of flow, Q = A.u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Where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 </w:t>
        <w:tab/>
        <w:t xml:space="preserve">  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 w:first-line="-144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Centre line velocity  =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>But,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> </w:t>
        <w:tab/>
        <w:t xml:space="preserve">   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 w:first-line="-144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Total frictional drag, f</w:t>
      </w:r>
      <w:r>
        <w:rPr>
          <w:rFonts w:ascii="Times New Roman" w:hAnsi="Times New Roman" w:cs="Times New Roman"/>
          <w:sz w:val="24"/>
          <w:sz-cs w:val="24"/>
          <w:vertAlign w:val="subscript"/>
        </w:rPr>
        <w:t xml:space="preserve">D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  <w:vertAlign w:val="subscript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>Where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 w:first-line="-144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Power required to maintain flow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>    </w:t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Velocity gradient at the pipe wall 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 w:first-line="-144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Velocity and shear stress 60mm from wall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>The shear stress can be found as;</w:t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440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CocoaOOXMLWriter/1504.84</generator>
</meta>
</file>