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495" w:rsidRPr="00B62495" w:rsidRDefault="00B62495" w:rsidP="00B62495">
      <w:pPr>
        <w:pStyle w:val="Heading1"/>
        <w:spacing w:line="240" w:lineRule="auto"/>
        <w:rPr>
          <w:color w:val="auto"/>
        </w:rPr>
      </w:pPr>
      <w:r>
        <w:rPr>
          <w:color w:val="auto"/>
        </w:rPr>
        <w:t>GUWOR-NIKI WARE-EBI HARRY</w:t>
      </w:r>
    </w:p>
    <w:p w:rsidR="008B7846" w:rsidRDefault="00B62495">
      <w:r>
        <w:t>17/ENG06/038</w:t>
      </w:r>
    </w:p>
    <w:p w:rsidR="008B7846" w:rsidRDefault="00B62495">
      <w:r>
        <w:t xml:space="preserve">MECHANICAL ENGINEERING </w:t>
      </w:r>
    </w:p>
    <w:p w:rsidR="008B7846" w:rsidRDefault="00B62495">
      <w:r>
        <w:t xml:space="preserve">FLUID MECHANICS </w:t>
      </w:r>
    </w:p>
    <w:p w:rsidR="008B7846" w:rsidRDefault="008B7846"/>
    <w:p w:rsidR="008B7846" w:rsidRDefault="00B62495">
      <w:pPr>
        <w:pStyle w:val="ListParagraph1"/>
        <w:numPr>
          <w:ilvl w:val="0"/>
          <w:numId w:val="1"/>
        </w:numPr>
      </w:pPr>
      <w:r>
        <w:t xml:space="preserve"> Given </w:t>
      </w:r>
      <w:r>
        <w:rPr>
          <w:rFonts w:cs="Times New Roman"/>
        </w:rPr>
        <w:t>µ</w:t>
      </w:r>
      <w:r>
        <w:t>= 0.9</w:t>
      </w:r>
      <w:r>
        <w:rPr>
          <w:rFonts w:eastAsia="SimSun"/>
        </w:rPr>
        <w:t xml:space="preserve">, , , , </w:t>
      </w:r>
    </w:p>
    <w:p w:rsidR="008B7846" w:rsidRDefault="00B62495">
      <w:pPr>
        <w:pStyle w:val="ListParagraph1"/>
        <w:numPr>
          <w:ilvl w:val="1"/>
          <w:numId w:val="1"/>
        </w:numPr>
      </w:pPr>
      <w:r>
        <w:t>From continuity equation</w:t>
      </w:r>
    </w:p>
    <w:p w:rsidR="008B7846" w:rsidRDefault="00B62495">
      <w:pPr>
        <w:pStyle w:val="ListParagraph1"/>
        <w:ind w:left="1440"/>
        <w:rPr>
          <w:rFonts w:cs="Times New Roman"/>
        </w:rPr>
      </w:pPr>
      <w:r>
        <w:t>q = A.u</w:t>
      </w:r>
    </w:p>
    <w:p w:rsidR="008B7846" w:rsidRDefault="00B62495">
      <w:pPr>
        <w:pStyle w:val="ListParagraph1"/>
        <w:ind w:left="1440"/>
        <w:rPr>
          <w:rFonts w:eastAsia="SimSun" w:cs="Times New Roman"/>
        </w:rPr>
      </w:pPr>
      <w:r>
        <w:rPr>
          <w:rFonts w:cs="Times New Roman"/>
        </w:rPr>
        <w:t xml:space="preserve">where </w:t>
      </w: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B62495">
      <w:pPr>
        <w:pStyle w:val="ListParagraph1"/>
        <w:ind w:left="1440"/>
        <w:rPr>
          <w:rFonts w:eastAsia="SimSun"/>
        </w:rPr>
      </w:pPr>
      <w:r>
        <w:rPr>
          <w:rFonts w:eastAsia="SimSun"/>
        </w:rPr>
        <w:t>Because R</w:t>
      </w:r>
      <w:r>
        <w:rPr>
          <w:rFonts w:eastAsia="SimSun"/>
          <w:vertAlign w:val="subscript"/>
        </w:rPr>
        <w:t>e</w:t>
      </w:r>
      <w:r>
        <w:rPr>
          <w:rFonts w:eastAsia="SimSun"/>
        </w:rPr>
        <w:t xml:space="preserve"> &lt; 2000, the flow is laminar</w:t>
      </w: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numPr>
          <w:ilvl w:val="1"/>
          <w:numId w:val="1"/>
        </w:numPr>
        <w:rPr>
          <w:rFonts w:eastAsia="SimSun"/>
        </w:rPr>
      </w:pPr>
    </w:p>
    <w:p w:rsidR="008B7846" w:rsidRDefault="00B62495">
      <w:pPr>
        <w:pStyle w:val="ListParagraph1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Given , G = 0.85, , </w:t>
      </w:r>
    </w:p>
    <w:p w:rsidR="008B7846" w:rsidRDefault="00B62495">
      <w:pPr>
        <w:pStyle w:val="ListParagraph1"/>
        <w:rPr>
          <w:rFonts w:eastAsia="SimSun"/>
        </w:rPr>
      </w:pPr>
      <w:r>
        <w:rPr>
          <w:rFonts w:eastAsia="SimSun"/>
        </w:rPr>
        <w:t>,  D = 65mm = 0.065m , L = 95m</w:t>
      </w:r>
    </w:p>
    <w:p w:rsidR="008B7846" w:rsidRDefault="008B7846">
      <w:pPr>
        <w:pStyle w:val="ListParagraph1"/>
        <w:numPr>
          <w:ilvl w:val="1"/>
          <w:numId w:val="1"/>
        </w:numPr>
        <w:rPr>
          <w:rFonts w:cs="Times New Roman"/>
        </w:rPr>
      </w:pPr>
    </w:p>
    <w:p w:rsidR="008B7846" w:rsidRDefault="008B7846">
      <w:pPr>
        <w:pStyle w:val="ListParagraph1"/>
        <w:ind w:left="1440"/>
        <w:rPr>
          <w:rFonts w:eastAsia="SimSun" w:cs="Times New Roman"/>
        </w:rPr>
      </w:pPr>
    </w:p>
    <w:p w:rsidR="008B7846" w:rsidRDefault="00B62495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>Rate of flow, Q = A.u</w:t>
      </w:r>
    </w:p>
    <w:p w:rsidR="008B7846" w:rsidRDefault="00B62495">
      <w:p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ab/>
        <w:t xml:space="preserve">Where </w:t>
      </w:r>
    </w:p>
    <w:p w:rsidR="008B7846" w:rsidRDefault="00B62495">
      <w:p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 </w:t>
      </w:r>
      <w:r>
        <w:rPr>
          <w:rFonts w:eastAsia="SimSun" w:cs="Times New Roman"/>
        </w:rPr>
        <w:tab/>
        <w:t xml:space="preserve">   </w:t>
      </w:r>
    </w:p>
    <w:p w:rsidR="008B7846" w:rsidRDefault="008B7846">
      <w:pPr>
        <w:pStyle w:val="ListParagraph1"/>
        <w:tabs>
          <w:tab w:val="left" w:pos="2265"/>
        </w:tabs>
        <w:ind w:left="1440"/>
        <w:rPr>
          <w:rFonts w:eastAsia="SimSun" w:cs="Times New Roman"/>
        </w:rPr>
      </w:pPr>
    </w:p>
    <w:p w:rsidR="008B7846" w:rsidRDefault="00B62495">
      <w:pPr>
        <w:pStyle w:val="ListParagraph1"/>
        <w:numPr>
          <w:ilvl w:val="1"/>
          <w:numId w:val="1"/>
        </w:numPr>
        <w:tabs>
          <w:tab w:val="left" w:pos="2265"/>
        </w:tabs>
        <w:rPr>
          <w:rFonts w:eastAsia="SimSun" w:cs="Times New Roman"/>
        </w:rPr>
      </w:pPr>
      <w:r>
        <w:rPr>
          <w:rFonts w:eastAsia="SimSun" w:cs="Times New Roman"/>
        </w:rPr>
        <w:t xml:space="preserve">Centre line velocity  = </w:t>
      </w:r>
    </w:p>
    <w:p w:rsidR="008B7846" w:rsidRDefault="00B62495">
      <w:pPr>
        <w:pStyle w:val="ListParagraph1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But, </w:t>
      </w:r>
    </w:p>
    <w:p w:rsidR="008B7846" w:rsidRDefault="00B62495">
      <w:pPr>
        <w:pStyle w:val="ListParagraph1"/>
        <w:tabs>
          <w:tab w:val="left" w:pos="2265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lastRenderedPageBreak/>
        <w:t xml:space="preserve"> </w:t>
      </w:r>
      <w:r>
        <w:rPr>
          <w:rFonts w:eastAsia="SimSun" w:cs="Times New Roman"/>
        </w:rPr>
        <w:tab/>
        <w:t xml:space="preserve">    </w:t>
      </w:r>
    </w:p>
    <w:p w:rsidR="008B7846" w:rsidRDefault="008B7846">
      <w:pPr>
        <w:pStyle w:val="ListParagraph1"/>
        <w:tabs>
          <w:tab w:val="left" w:pos="2265"/>
        </w:tabs>
        <w:ind w:left="1440"/>
        <w:rPr>
          <w:rFonts w:eastAsia="SimSun" w:cs="Times New Roman"/>
        </w:rPr>
      </w:pPr>
    </w:p>
    <w:p w:rsidR="008B7846" w:rsidRDefault="00B62495">
      <w:pPr>
        <w:pStyle w:val="ListParagraph1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>Total frictional drag, f</w:t>
      </w:r>
      <w:r>
        <w:rPr>
          <w:rFonts w:eastAsia="SimSun" w:cs="Times New Roman"/>
          <w:vertAlign w:val="subscript"/>
        </w:rPr>
        <w:t>D</w:t>
      </w:r>
    </w:p>
    <w:p w:rsidR="008B7846" w:rsidRDefault="008B7846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</w:p>
    <w:p w:rsidR="008B7846" w:rsidRDefault="00B62495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Where </w:t>
      </w:r>
    </w:p>
    <w:p w:rsidR="008B7846" w:rsidRDefault="008B7846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</w:p>
    <w:p w:rsidR="008B7846" w:rsidRDefault="008B7846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</w:p>
    <w:p w:rsidR="008B7846" w:rsidRDefault="008B7846">
      <w:pPr>
        <w:tabs>
          <w:tab w:val="left" w:pos="1440"/>
        </w:tabs>
        <w:rPr>
          <w:rFonts w:eastAsia="SimSun" w:cs="Times New Roman"/>
        </w:rPr>
      </w:pPr>
    </w:p>
    <w:p w:rsidR="008B7846" w:rsidRDefault="00B62495">
      <w:pPr>
        <w:pStyle w:val="ListParagraph1"/>
        <w:numPr>
          <w:ilvl w:val="1"/>
          <w:numId w:val="1"/>
        </w:numPr>
        <w:tabs>
          <w:tab w:val="left" w:pos="1440"/>
        </w:tabs>
        <w:rPr>
          <w:rFonts w:eastAsia="SimSun" w:cs="Times New Roman"/>
        </w:rPr>
      </w:pPr>
      <w:r>
        <w:rPr>
          <w:rFonts w:eastAsia="SimSun" w:cs="Times New Roman"/>
        </w:rPr>
        <w:t xml:space="preserve">Power required to maintain flow </w:t>
      </w:r>
    </w:p>
    <w:p w:rsidR="008B7846" w:rsidRDefault="008B7846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</w:p>
    <w:p w:rsidR="008B7846" w:rsidRDefault="00B62495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  <w:r>
        <w:rPr>
          <w:rFonts w:eastAsia="SimSun" w:cs="Times New Roman"/>
        </w:rPr>
        <w:t xml:space="preserve">    </w:t>
      </w:r>
    </w:p>
    <w:p w:rsidR="008B7846" w:rsidRDefault="008B7846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</w:p>
    <w:p w:rsidR="008B7846" w:rsidRDefault="008B7846">
      <w:pPr>
        <w:pStyle w:val="ListParagraph1"/>
        <w:tabs>
          <w:tab w:val="left" w:pos="1440"/>
        </w:tabs>
        <w:ind w:left="1440"/>
        <w:rPr>
          <w:rFonts w:eastAsia="SimSun" w:cs="Times New Roman"/>
        </w:rPr>
      </w:pPr>
    </w:p>
    <w:p w:rsidR="008B7846" w:rsidRDefault="008B7846">
      <w:pPr>
        <w:pStyle w:val="ListParagraph1"/>
        <w:ind w:left="1440"/>
      </w:pPr>
    </w:p>
    <w:p w:rsidR="008B7846" w:rsidRDefault="00B62495">
      <w:pPr>
        <w:pStyle w:val="ListParagraph1"/>
        <w:numPr>
          <w:ilvl w:val="1"/>
          <w:numId w:val="1"/>
        </w:numPr>
      </w:pPr>
      <w:r>
        <w:t xml:space="preserve">Velocity gradient at the pipe wall </w:t>
      </w: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</w:pPr>
    </w:p>
    <w:p w:rsidR="008B7846" w:rsidRDefault="00B62495">
      <w:pPr>
        <w:pStyle w:val="ListParagraph1"/>
        <w:numPr>
          <w:ilvl w:val="1"/>
          <w:numId w:val="1"/>
        </w:numPr>
      </w:pPr>
      <w:r>
        <w:t>Velocity and shear stress 60mm from wall</w:t>
      </w: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B62495">
      <w:pPr>
        <w:pStyle w:val="ListParagraph1"/>
        <w:ind w:left="1440"/>
        <w:rPr>
          <w:rFonts w:eastAsia="SimSun"/>
        </w:rPr>
      </w:pPr>
      <w:r>
        <w:rPr>
          <w:rFonts w:eastAsia="SimSun"/>
        </w:rPr>
        <w:t>The shear stress can be found as;</w:t>
      </w:r>
    </w:p>
    <w:p w:rsidR="008B7846" w:rsidRDefault="008B7846">
      <w:pPr>
        <w:pStyle w:val="ListParagraph1"/>
        <w:ind w:left="1440"/>
        <w:rPr>
          <w:rFonts w:eastAsia="SimSun"/>
        </w:rPr>
      </w:pPr>
    </w:p>
    <w:p w:rsidR="008B7846" w:rsidRDefault="008B7846">
      <w:pPr>
        <w:pStyle w:val="ListParagraph1"/>
        <w:ind w:left="1440"/>
        <w:rPr>
          <w:rFonts w:eastAsia="SimSun"/>
        </w:rPr>
      </w:pPr>
    </w:p>
    <w:sectPr w:rsidR="008B7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default"/>
    <w:sig w:usb0="00000000" w:usb1="00000000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A4BA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46"/>
    <w:rsid w:val="008B7846"/>
    <w:rsid w:val="00990134"/>
    <w:rsid w:val="00B62495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CDE0346-F0E3-F140-949E-416021D2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en-NG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360" w:lineRule="auto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Cambria" w:eastAsia="SimSun" w:hAnsi="Cambria" w:cs="SimSun"/>
      <w:b/>
      <w:bCs/>
      <w:color w:val="365F91"/>
      <w:sz w:val="28"/>
      <w:szCs w:val="2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>Deftones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Warebi Guwor</cp:lastModifiedBy>
  <cp:revision>2</cp:revision>
  <dcterms:created xsi:type="dcterms:W3CDTF">2020-04-25T17:34:00Z</dcterms:created>
  <dcterms:modified xsi:type="dcterms:W3CDTF">2020-04-25T17:34:00Z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