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Georgia" w:cs="Times New Roman" w:hAnsi="Georgia"/>
          <w:bCs/>
          <w:color w:val="000000"/>
          <w:sz w:val="36"/>
          <w:szCs w:val="36"/>
          <w:shd w:val="clear" w:color="auto" w:fill="ffffff"/>
        </w:rPr>
      </w:pPr>
      <w:bookmarkStart w:id="0" w:name="_GoBack"/>
      <w:bookmarkEnd w:id="0"/>
      <w:r>
        <w:rPr>
          <w:rFonts w:ascii="Georgia" w:cs="Times New Roman" w:hAnsi="Georgia"/>
          <w:bCs/>
          <w:color w:val="000000"/>
          <w:sz w:val="36"/>
          <w:szCs w:val="36"/>
          <w:shd w:val="clear" w:color="auto" w:fill="ffffff"/>
        </w:rPr>
        <w:t xml:space="preserve">NAME: </w:t>
      </w:r>
      <w:r>
        <w:rPr>
          <w:rFonts w:ascii="Georgia" w:cs="Times New Roman" w:hAnsi="Georgia"/>
          <w:bCs/>
          <w:color w:val="000000"/>
          <w:sz w:val="36"/>
          <w:szCs w:val="36"/>
          <w:shd w:val="clear" w:color="auto" w:fill="ffffff"/>
        </w:rPr>
        <w:t>PETERSIDE TAMUNOIBILAMAM ELIJAH</w:t>
      </w:r>
    </w:p>
    <w:p>
      <w:pPr>
        <w:pStyle w:val="style0"/>
        <w:rPr>
          <w:rFonts w:ascii="Georgia" w:cs="Times New Roman" w:hAnsi="Georgia"/>
          <w:bCs/>
          <w:color w:val="000000"/>
          <w:sz w:val="36"/>
          <w:szCs w:val="36"/>
          <w:shd w:val="clear" w:color="auto" w:fill="ffffff"/>
        </w:rPr>
      </w:pPr>
      <w:r>
        <w:rPr>
          <w:rFonts w:ascii="Georgia" w:cs="Times New Roman" w:hAnsi="Georgia"/>
          <w:bCs/>
          <w:color w:val="000000"/>
          <w:sz w:val="36"/>
          <w:szCs w:val="36"/>
          <w:shd w:val="clear" w:color="auto" w:fill="ffffff"/>
        </w:rPr>
        <w:t>MATRIC NO: 17/MHS01</w:t>
      </w:r>
      <w:r>
        <w:rPr>
          <w:rFonts w:ascii="Georgia" w:cs="Times New Roman" w:hAnsi="Georgia"/>
          <w:bCs/>
          <w:color w:val="000000"/>
          <w:sz w:val="36"/>
          <w:szCs w:val="36"/>
          <w:shd w:val="clear" w:color="auto" w:fill="ffffff"/>
        </w:rPr>
        <w:t>284</w:t>
      </w:r>
    </w:p>
    <w:p>
      <w:pPr>
        <w:pStyle w:val="style0"/>
        <w:rPr>
          <w:rFonts w:ascii="Georgia" w:cs="Times New Roman" w:hAnsi="Georgia"/>
          <w:bCs/>
          <w:color w:val="000000"/>
          <w:sz w:val="36"/>
          <w:szCs w:val="36"/>
          <w:shd w:val="clear" w:color="auto" w:fill="ffffff"/>
        </w:rPr>
      </w:pPr>
      <w:r>
        <w:rPr>
          <w:rFonts w:ascii="Georgia" w:cs="Times New Roman" w:hAnsi="Georgia"/>
          <w:bCs/>
          <w:color w:val="000000"/>
          <w:sz w:val="36"/>
          <w:szCs w:val="36"/>
          <w:shd w:val="clear" w:color="auto" w:fill="ffffff"/>
        </w:rPr>
        <w:t xml:space="preserve">COLLEGE: COLLEGE OF MEDICINE AND HEALTH SCIENCES </w:t>
      </w:r>
    </w:p>
    <w:p>
      <w:pPr>
        <w:pStyle w:val="style0"/>
        <w:rPr>
          <w:rFonts w:ascii="Georgia" w:cs="Times New Roman" w:hAnsi="Georgia"/>
          <w:bCs/>
          <w:color w:val="000000"/>
          <w:sz w:val="36"/>
          <w:szCs w:val="36"/>
          <w:shd w:val="clear" w:color="auto" w:fill="ffffff"/>
        </w:rPr>
      </w:pPr>
      <w:r>
        <w:rPr>
          <w:rFonts w:ascii="Georgia" w:cs="Times New Roman" w:hAnsi="Georgia"/>
          <w:bCs/>
          <w:color w:val="000000"/>
          <w:sz w:val="36"/>
          <w:szCs w:val="36"/>
          <w:shd w:val="clear" w:color="auto" w:fill="ffffff"/>
        </w:rPr>
        <w:t>DEPARTMENT: MEDICINE AND SURGERY</w:t>
      </w:r>
    </w:p>
    <w:p>
      <w:pPr>
        <w:pStyle w:val="style0"/>
        <w:rPr>
          <w:rFonts w:ascii="Georgia" w:cs="Times New Roman" w:hAnsi="Georgia"/>
          <w:bCs/>
          <w:color w:val="000000"/>
          <w:sz w:val="36"/>
          <w:szCs w:val="36"/>
          <w:shd w:val="clear" w:color="auto" w:fill="ffffff"/>
        </w:rPr>
      </w:pPr>
      <w:r>
        <w:rPr>
          <w:rFonts w:ascii="Georgia" w:cs="Times New Roman" w:hAnsi="Georgia"/>
          <w:bCs/>
          <w:color w:val="000000"/>
          <w:sz w:val="36"/>
          <w:szCs w:val="36"/>
          <w:shd w:val="clear" w:color="auto" w:fill="ffffff"/>
        </w:rPr>
        <w:t>COURSE: NEUROHISTOLOGY AND ANATOMY OF THE SPECIAL SENSES.</w:t>
      </w:r>
    </w:p>
    <w:p>
      <w:pPr>
        <w:pStyle w:val="style0"/>
        <w:rPr>
          <w:rFonts w:ascii="Georgia" w:cs="Times New Roman" w:hAnsi="Georgia"/>
          <w:bCs/>
          <w:color w:val="000000"/>
          <w:sz w:val="36"/>
          <w:szCs w:val="36"/>
          <w:shd w:val="clear" w:color="auto" w:fill="ffffff"/>
        </w:rPr>
      </w:pPr>
      <w:r>
        <w:rPr>
          <w:rFonts w:ascii="Georgia" w:cs="Times New Roman" w:hAnsi="Georgia"/>
          <w:bCs/>
          <w:color w:val="000000"/>
          <w:sz w:val="36"/>
          <w:szCs w:val="36"/>
          <w:shd w:val="clear" w:color="auto" w:fill="ffffff"/>
        </w:rPr>
        <w:t>LECTURER: DR ADESHINA</w:t>
      </w:r>
    </w:p>
    <w:p>
      <w:pPr>
        <w:pStyle w:val="style0"/>
        <w:rPr>
          <w:rFonts w:ascii="Georgia" w:cs="Times New Roman" w:hAnsi="Georgia"/>
          <w:b/>
          <w:bCs/>
          <w:color w:val="000000"/>
          <w:sz w:val="36"/>
          <w:szCs w:val="36"/>
          <w:u w:val="single"/>
          <w:shd w:val="clear" w:color="auto" w:fill="ffffff"/>
        </w:rPr>
      </w:pPr>
      <w:r>
        <w:rPr>
          <w:rFonts w:ascii="Georgia" w:cs="Times New Roman" w:hAnsi="Georgia"/>
          <w:bCs/>
          <w:color w:val="000000"/>
          <w:sz w:val="36"/>
          <w:szCs w:val="36"/>
          <w:shd w:val="clear" w:color="auto" w:fill="ffffff"/>
        </w:rPr>
        <w:tab/>
      </w:r>
      <w:r>
        <w:rPr>
          <w:rFonts w:ascii="Georgia" w:cs="Times New Roman" w:hAnsi="Georgia"/>
          <w:bCs/>
          <w:color w:val="000000"/>
          <w:sz w:val="36"/>
          <w:szCs w:val="36"/>
          <w:shd w:val="clear" w:color="auto" w:fill="ffffff"/>
        </w:rPr>
        <w:tab/>
      </w:r>
      <w:r>
        <w:rPr>
          <w:rFonts w:ascii="Georgia" w:cs="Times New Roman" w:hAnsi="Georgia"/>
          <w:bCs/>
          <w:color w:val="000000"/>
          <w:sz w:val="36"/>
          <w:szCs w:val="36"/>
          <w:shd w:val="clear" w:color="auto" w:fill="ffffff"/>
        </w:rPr>
        <w:tab/>
      </w:r>
      <w:r>
        <w:rPr>
          <w:rFonts w:ascii="Georgia" w:cs="Times New Roman" w:hAnsi="Georgia"/>
          <w:bCs/>
          <w:color w:val="000000"/>
          <w:sz w:val="36"/>
          <w:szCs w:val="36"/>
          <w:shd w:val="clear" w:color="auto" w:fill="ffffff"/>
        </w:rPr>
        <w:tab/>
      </w:r>
      <w:r>
        <w:rPr>
          <w:rFonts w:ascii="Georgia" w:cs="Times New Roman" w:hAnsi="Georgia"/>
          <w:bCs/>
          <w:color w:val="000000"/>
          <w:sz w:val="36"/>
          <w:szCs w:val="36"/>
          <w:shd w:val="clear" w:color="auto" w:fill="ffffff"/>
        </w:rPr>
        <w:tab/>
      </w:r>
      <w:r>
        <w:rPr>
          <w:rFonts w:ascii="Georgia" w:cs="Times New Roman" w:hAnsi="Georgia"/>
          <w:b/>
          <w:bCs/>
          <w:color w:val="000000"/>
          <w:sz w:val="36"/>
          <w:szCs w:val="36"/>
          <w:u w:val="single"/>
          <w:shd w:val="clear" w:color="auto" w:fill="ffffff"/>
        </w:rPr>
        <w:t>ASSIGNMENT</w:t>
      </w:r>
    </w:p>
    <w:p>
      <w:pPr>
        <w:pStyle w:val="style179"/>
        <w:numPr>
          <w:ilvl w:val="0"/>
          <w:numId w:val="7"/>
        </w:numPr>
        <w:rPr>
          <w:rFonts w:ascii="Georgia" w:cs="Times New Roman" w:hAnsi="Georgia"/>
          <w:bCs/>
          <w:color w:val="000000"/>
          <w:sz w:val="36"/>
          <w:szCs w:val="36"/>
          <w:shd w:val="clear" w:color="auto" w:fill="ffffff"/>
        </w:rPr>
      </w:pPr>
      <w:r>
        <w:rPr>
          <w:rFonts w:ascii="Georgia" w:cs="Times New Roman" w:hAnsi="Georgia"/>
          <w:bCs/>
          <w:color w:val="000000"/>
          <w:sz w:val="36"/>
          <w:szCs w:val="36"/>
          <w:shd w:val="clear" w:color="auto" w:fill="ffffff"/>
        </w:rPr>
        <w:t>Write an essay on the histological importance of the eye in relations to their cellular function.</w:t>
      </w:r>
    </w:p>
    <w:p>
      <w:pPr>
        <w:pStyle w:val="style179"/>
        <w:numPr>
          <w:ilvl w:val="0"/>
          <w:numId w:val="7"/>
        </w:numPr>
        <w:rPr>
          <w:rFonts w:ascii="Georgia" w:cs="Times New Roman" w:hAnsi="Georgia"/>
          <w:bCs/>
          <w:color w:val="000000"/>
          <w:sz w:val="36"/>
          <w:szCs w:val="36"/>
          <w:shd w:val="clear" w:color="auto" w:fill="ffffff"/>
        </w:rPr>
      </w:pPr>
      <w:r>
        <w:rPr>
          <w:rFonts w:ascii="Georgia" w:cs="Times New Roman" w:hAnsi="Georgia"/>
          <w:bCs/>
          <w:color w:val="000000"/>
          <w:sz w:val="36"/>
          <w:szCs w:val="36"/>
          <w:shd w:val="clear" w:color="auto" w:fill="ffffff"/>
        </w:rPr>
        <w:t>Corona virus can penetrate the body through the eye and implicate the immune system. Briefly discuss the layers of the retina for information penetration.</w:t>
      </w:r>
    </w:p>
    <w:p>
      <w:pPr>
        <w:pStyle w:val="style0"/>
        <w:rPr>
          <w:rFonts w:ascii="Georgia" w:cs="Times New Roman" w:hAnsi="Georgia"/>
          <w:bCs/>
          <w:color w:val="000000"/>
          <w:sz w:val="36"/>
          <w:szCs w:val="36"/>
          <w:shd w:val="clear" w:color="auto" w:fill="ffffff"/>
        </w:rPr>
      </w:pPr>
    </w:p>
    <w:p>
      <w:pPr>
        <w:pStyle w:val="style0"/>
        <w:rPr>
          <w:rFonts w:ascii="Georgia" w:cs="Times New Roman" w:hAnsi="Georgia"/>
          <w:bCs/>
          <w:color w:val="000000"/>
          <w:sz w:val="36"/>
          <w:szCs w:val="36"/>
          <w:shd w:val="clear" w:color="auto" w:fill="ffffff"/>
        </w:rPr>
      </w:pPr>
    </w:p>
    <w:p>
      <w:pPr>
        <w:pStyle w:val="style0"/>
        <w:rPr>
          <w:rFonts w:ascii="Georgia" w:cs="Times New Roman" w:hAnsi="Georgia"/>
          <w:bCs/>
          <w:color w:val="000000"/>
          <w:sz w:val="24"/>
          <w:szCs w:val="24"/>
          <w:shd w:val="clear" w:color="auto" w:fill="ffffff"/>
        </w:rPr>
      </w:pPr>
    </w:p>
    <w:p>
      <w:pPr>
        <w:pStyle w:val="style0"/>
        <w:rPr>
          <w:rFonts w:ascii="Georgia" w:cs="Times New Roman" w:hAnsi="Georgia"/>
          <w:bCs/>
          <w:color w:val="000000"/>
          <w:sz w:val="24"/>
          <w:szCs w:val="24"/>
          <w:shd w:val="clear" w:color="auto" w:fill="ffffff"/>
        </w:rPr>
      </w:pPr>
    </w:p>
    <w:p>
      <w:pPr>
        <w:pStyle w:val="style0"/>
        <w:rPr>
          <w:rFonts w:ascii="Georgia" w:cs="Times New Roman" w:hAnsi="Georgia"/>
          <w:bCs/>
          <w:color w:val="000000"/>
          <w:sz w:val="24"/>
          <w:szCs w:val="24"/>
          <w:shd w:val="clear" w:color="auto" w:fill="ffffff"/>
        </w:rPr>
      </w:pPr>
    </w:p>
    <w:p>
      <w:pPr>
        <w:pStyle w:val="style0"/>
        <w:rPr>
          <w:rFonts w:ascii="Georgia" w:cs="Times New Roman" w:hAnsi="Georgia"/>
          <w:bCs/>
          <w:color w:val="000000"/>
          <w:sz w:val="24"/>
          <w:szCs w:val="24"/>
          <w:shd w:val="clear" w:color="auto" w:fill="ffffff"/>
        </w:rPr>
      </w:pPr>
    </w:p>
    <w:p>
      <w:pPr>
        <w:pStyle w:val="style0"/>
        <w:rPr>
          <w:rFonts w:ascii="Georgia" w:cs="Times New Roman" w:hAnsi="Georgia"/>
          <w:bCs/>
          <w:color w:val="000000"/>
          <w:sz w:val="24"/>
          <w:szCs w:val="24"/>
          <w:shd w:val="clear" w:color="auto" w:fill="ffffff"/>
        </w:rPr>
      </w:pPr>
    </w:p>
    <w:p>
      <w:pPr>
        <w:pStyle w:val="style0"/>
        <w:rPr>
          <w:rFonts w:ascii="Georgia" w:cs="Times New Roman" w:hAnsi="Georgia"/>
          <w:bCs/>
          <w:color w:val="000000"/>
          <w:sz w:val="24"/>
          <w:szCs w:val="24"/>
          <w:shd w:val="clear" w:color="auto" w:fill="ffffff"/>
        </w:rPr>
      </w:pPr>
    </w:p>
    <w:p>
      <w:pPr>
        <w:pStyle w:val="style179"/>
        <w:rPr>
          <w:rFonts w:ascii="Georgia" w:cs="Times New Roman" w:hAnsi="Georgia"/>
          <w:b/>
          <w:bCs/>
          <w:color w:val="000000"/>
          <w:sz w:val="32"/>
          <w:szCs w:val="32"/>
          <w:u w:val="single"/>
          <w:shd w:val="clear" w:color="auto" w:fill="ffffff"/>
        </w:rPr>
      </w:pPr>
      <w:r>
        <w:rPr>
          <w:rFonts w:ascii="Georgia" w:cs="Times New Roman" w:hAnsi="Georgia"/>
          <w:b/>
          <w:bCs/>
          <w:color w:val="000000"/>
          <w:sz w:val="32"/>
          <w:szCs w:val="32"/>
          <w:u w:val="single"/>
          <w:shd w:val="clear" w:color="auto" w:fill="ffffff"/>
        </w:rPr>
        <w:t>ANSWERS</w:t>
      </w:r>
    </w:p>
    <w:p>
      <w:pPr>
        <w:pStyle w:val="style179"/>
        <w:rPr>
          <w:rFonts w:ascii="Georgia" w:cs="Times New Roman" w:hAnsi="Georgia"/>
          <w:b/>
          <w:bCs/>
          <w:color w:val="000000"/>
          <w:sz w:val="32"/>
          <w:szCs w:val="32"/>
          <w:u w:val="single"/>
          <w:shd w:val="clear" w:color="auto" w:fill="ffffff"/>
        </w:rPr>
      </w:pPr>
    </w:p>
    <w:p>
      <w:pPr>
        <w:pStyle w:val="style179"/>
        <w:numPr>
          <w:ilvl w:val="0"/>
          <w:numId w:val="4"/>
        </w:numPr>
        <w:rPr>
          <w:rFonts w:ascii="Georgia" w:cs="Times New Roman" w:hAnsi="Georgia"/>
          <w:bCs/>
          <w:color w:val="000000"/>
          <w:sz w:val="32"/>
          <w:szCs w:val="32"/>
          <w:shd w:val="clear" w:color="auto" w:fill="ffffff"/>
        </w:rPr>
      </w:pPr>
      <w:r>
        <w:rPr>
          <w:rFonts w:ascii="Georgia" w:cs="Times New Roman" w:hAnsi="Georgia"/>
          <w:bCs/>
          <w:color w:val="000000"/>
          <w:sz w:val="32"/>
          <w:szCs w:val="32"/>
          <w:shd w:val="clear" w:color="auto" w:fill="ffffff"/>
        </w:rPr>
        <w:t xml:space="preserve">   </w:t>
      </w:r>
      <w:r>
        <w:rPr>
          <w:rFonts w:ascii="Georgia" w:cs="Times New Roman" w:hAnsi="Georgia"/>
          <w:b/>
          <w:bCs/>
          <w:color w:val="000000"/>
          <w:sz w:val="32"/>
          <w:szCs w:val="32"/>
          <w:u w:val="single"/>
          <w:shd w:val="clear" w:color="auto" w:fill="ffffff"/>
        </w:rPr>
        <w:t>INTRODUCTION: THE EYE</w:t>
      </w:r>
      <w:r>
        <w:rPr>
          <w:rFonts w:ascii="Georgia" w:cs="Times New Roman" w:hAnsi="Georgia"/>
          <w:bCs/>
          <w:color w:val="000000"/>
          <w:sz w:val="32"/>
          <w:szCs w:val="32"/>
          <w:shd w:val="clear" w:color="auto" w:fill="ffffff"/>
        </w:rPr>
        <w:t xml:space="preserve">   </w:t>
      </w:r>
    </w:p>
    <w:p>
      <w:pPr>
        <w:pStyle w:val="style179"/>
        <w:spacing w:before="240"/>
        <w:rPr>
          <w:rFonts w:ascii="Georgia" w:cs="Times New Roman" w:hAnsi="Georgia"/>
          <w:bCs/>
          <w:color w:val="000000"/>
          <w:sz w:val="24"/>
          <w:szCs w:val="24"/>
          <w:shd w:val="clear" w:color="auto" w:fill="ffffff"/>
        </w:rPr>
      </w:pPr>
      <w:r>
        <w:rPr>
          <w:rFonts w:ascii="Georgia" w:cs="Times New Roman" w:hAnsi="Georgia"/>
          <w:bCs/>
          <w:color w:val="000000"/>
          <w:sz w:val="32"/>
          <w:szCs w:val="32"/>
          <w:shd w:val="clear" w:color="auto" w:fill="ffffff"/>
        </w:rPr>
        <w:t xml:space="preserve"> </w:t>
      </w:r>
      <w:r>
        <w:rPr>
          <w:rFonts w:ascii="Georgia" w:cs="Times New Roman" w:hAnsi="Georgia"/>
          <w:bCs/>
          <w:color w:val="000000"/>
          <w:sz w:val="32"/>
          <w:szCs w:val="32"/>
          <w:shd w:val="clear" w:color="auto" w:fill="ffffff"/>
        </w:rPr>
        <w:tab/>
      </w:r>
      <w:r>
        <w:rPr>
          <w:rFonts w:ascii="Georgia" w:cs="Times New Roman" w:hAnsi="Georgia"/>
          <w:bCs/>
          <w:color w:val="000000"/>
          <w:sz w:val="24"/>
          <w:szCs w:val="24"/>
          <w:shd w:val="clear" w:color="auto" w:fill="ffffff"/>
        </w:rPr>
        <w:t xml:space="preserve">Eyes </w:t>
      </w:r>
      <w:r>
        <w:rPr>
          <w:rFonts w:ascii="Georgia" w:cs="Times New Roman" w:hAnsi="Georgia"/>
          <w:color w:val="000000"/>
          <w:sz w:val="24"/>
          <w:szCs w:val="24"/>
          <w:shd w:val="clear" w:color="auto" w:fill="ffffff"/>
        </w:rPr>
        <w:t>are </w:t>
      </w:r>
      <w:r>
        <w:rPr/>
        <w:fldChar w:fldCharType="begin"/>
      </w:r>
      <w:r>
        <w:instrText xml:space="preserve"> HYPERLINK "https://en.wikipedia.org/wiki/Organ_(anatomy)" \o "Organ (anatomy)" </w:instrText>
      </w:r>
      <w:r>
        <w:rPr/>
        <w:fldChar w:fldCharType="separate"/>
      </w:r>
      <w:r>
        <w:rPr>
          <w:rStyle w:val="style85"/>
          <w:rFonts w:ascii="Georgia" w:cs="Times New Roman" w:hAnsi="Georgia"/>
          <w:color w:val="000000"/>
          <w:sz w:val="24"/>
          <w:szCs w:val="24"/>
          <w:u w:val="none"/>
          <w:shd w:val="clear" w:color="auto" w:fill="ffffff"/>
        </w:rPr>
        <w:t>organs</w:t>
      </w:r>
      <w:r>
        <w:rPr/>
        <w:fldChar w:fldCharType="end"/>
      </w:r>
      <w:r>
        <w:rPr>
          <w:rFonts w:ascii="Georgia" w:cs="Times New Roman" w:hAnsi="Georgia"/>
          <w:color w:val="000000"/>
          <w:sz w:val="24"/>
          <w:szCs w:val="24"/>
          <w:shd w:val="clear" w:color="auto" w:fill="ffffff"/>
        </w:rPr>
        <w:t> of the </w:t>
      </w:r>
      <w:r>
        <w:rPr/>
        <w:fldChar w:fldCharType="begin"/>
      </w:r>
      <w:r>
        <w:instrText xml:space="preserve"> HYPERLINK "https://en.wikipedia.org/wiki/Visual_system" \o "Visual system" </w:instrText>
      </w:r>
      <w:r>
        <w:rPr/>
        <w:fldChar w:fldCharType="separate"/>
      </w:r>
      <w:r>
        <w:rPr>
          <w:rStyle w:val="style85"/>
          <w:rFonts w:ascii="Georgia" w:cs="Times New Roman" w:hAnsi="Georgia"/>
          <w:color w:val="000000"/>
          <w:sz w:val="24"/>
          <w:szCs w:val="24"/>
          <w:u w:val="none"/>
          <w:shd w:val="clear" w:color="auto" w:fill="ffffff"/>
        </w:rPr>
        <w:t>visual system</w:t>
      </w:r>
      <w:r>
        <w:rPr/>
        <w:fldChar w:fldCharType="end"/>
      </w:r>
      <w:r>
        <w:rPr>
          <w:rFonts w:ascii="Georgia" w:cs="Times New Roman" w:hAnsi="Georgia"/>
          <w:color w:val="000000"/>
          <w:sz w:val="24"/>
          <w:szCs w:val="24"/>
          <w:shd w:val="clear" w:color="auto" w:fill="ffffff"/>
        </w:rPr>
        <w:t xml:space="preserve">. They provide animals </w:t>
      </w:r>
      <w:r>
        <w:rPr>
          <w:rFonts w:ascii="Georgia" w:cs="Times New Roman" w:hAnsi="Georgia"/>
          <w:color w:val="000000"/>
          <w:sz w:val="24"/>
          <w:szCs w:val="24"/>
          <w:shd w:val="clear" w:color="auto" w:fill="ffffff"/>
        </w:rPr>
        <w:t>with </w:t>
      </w:r>
      <w:r>
        <w:rPr/>
        <w:fldChar w:fldCharType="begin"/>
      </w:r>
      <w:r>
        <w:instrText xml:space="preserve"> HYPERLINK "https://en.wikipedia.org/wiki/Visual_perception" \o "Visual perception" </w:instrText>
      </w:r>
      <w:r>
        <w:rPr/>
        <w:fldChar w:fldCharType="separate"/>
      </w:r>
      <w:r>
        <w:rPr>
          <w:rStyle w:val="style85"/>
          <w:rFonts w:ascii="Georgia" w:cs="Times New Roman" w:hAnsi="Georgia"/>
          <w:color w:val="000000"/>
          <w:sz w:val="24"/>
          <w:szCs w:val="24"/>
          <w:u w:val="none"/>
          <w:shd w:val="clear" w:color="auto" w:fill="ffffff"/>
        </w:rPr>
        <w:t>vision</w:t>
      </w:r>
      <w:r>
        <w:rPr/>
        <w:fldChar w:fldCharType="end"/>
      </w:r>
      <w:r>
        <w:rPr>
          <w:rFonts w:ascii="Georgia" w:cs="Times New Roman" w:hAnsi="Georgia"/>
          <w:color w:val="000000"/>
          <w:sz w:val="24"/>
          <w:szCs w:val="24"/>
          <w:shd w:val="clear" w:color="auto" w:fill="ffffff"/>
        </w:rPr>
        <w:t>, the ability to receive and process visual detail, as well as enabling several photo response functions that are independent of vision. Eyes detect </w:t>
      </w:r>
      <w:r>
        <w:rPr/>
        <w:fldChar w:fldCharType="begin"/>
      </w:r>
      <w:r>
        <w:instrText xml:space="preserve"> HYPERLINK "https://en.wikipedia.org/wiki/Light" \o "Light" </w:instrText>
      </w:r>
      <w:r>
        <w:rPr/>
        <w:fldChar w:fldCharType="separate"/>
      </w:r>
      <w:r>
        <w:rPr>
          <w:rStyle w:val="style85"/>
          <w:rFonts w:ascii="Georgia" w:cs="Times New Roman" w:hAnsi="Georgia"/>
          <w:color w:val="000000"/>
          <w:sz w:val="24"/>
          <w:szCs w:val="24"/>
          <w:u w:val="none"/>
          <w:shd w:val="clear" w:color="auto" w:fill="ffffff"/>
        </w:rPr>
        <w:t>light</w:t>
      </w:r>
      <w:r>
        <w:rPr/>
        <w:fldChar w:fldCharType="end"/>
      </w:r>
      <w:r>
        <w:rPr>
          <w:rFonts w:ascii="Georgia" w:cs="Times New Roman" w:hAnsi="Georgia"/>
          <w:color w:val="000000"/>
          <w:sz w:val="24"/>
          <w:szCs w:val="24"/>
          <w:shd w:val="clear" w:color="auto" w:fill="ffffff"/>
        </w:rPr>
        <w:t> and convert it into electro-chemical impulses in </w:t>
      </w:r>
      <w:r>
        <w:rPr/>
        <w:fldChar w:fldCharType="begin"/>
      </w:r>
      <w:r>
        <w:instrText xml:space="preserve"> HYPERLINK "https://en.wikipedia.org/wiki/Neurons" \o "Neurons" </w:instrText>
      </w:r>
      <w:r>
        <w:rPr/>
        <w:fldChar w:fldCharType="separate"/>
      </w:r>
      <w:r>
        <w:rPr>
          <w:rStyle w:val="style85"/>
          <w:rFonts w:ascii="Georgia" w:cs="Times New Roman" w:hAnsi="Georgia"/>
          <w:color w:val="000000"/>
          <w:sz w:val="24"/>
          <w:szCs w:val="24"/>
          <w:u w:val="none"/>
          <w:shd w:val="clear" w:color="auto" w:fill="ffffff"/>
        </w:rPr>
        <w:t>neurons</w:t>
      </w:r>
      <w:r>
        <w:rPr/>
        <w:fldChar w:fldCharType="end"/>
      </w:r>
      <w:r>
        <w:rPr>
          <w:rFonts w:ascii="Georgia" w:cs="Times New Roman" w:hAnsi="Georgia"/>
          <w:color w:val="000000"/>
          <w:sz w:val="24"/>
          <w:szCs w:val="24"/>
          <w:shd w:val="clear" w:color="auto" w:fill="ffffff"/>
        </w:rPr>
        <w:t>. In higher organisms, the eye is a complex </w:t>
      </w:r>
      <w:r>
        <w:rPr/>
        <w:fldChar w:fldCharType="begin"/>
      </w:r>
      <w:r>
        <w:instrText xml:space="preserve"> HYPERLINK "https://en.wikipedia.org/wiki/Optics" \o "Optics" </w:instrText>
      </w:r>
      <w:r>
        <w:rPr/>
        <w:fldChar w:fldCharType="separate"/>
      </w:r>
      <w:r>
        <w:rPr>
          <w:rStyle w:val="style85"/>
          <w:rFonts w:ascii="Georgia" w:cs="Times New Roman" w:hAnsi="Georgia"/>
          <w:color w:val="000000"/>
          <w:sz w:val="24"/>
          <w:szCs w:val="24"/>
          <w:u w:val="none"/>
          <w:shd w:val="clear" w:color="auto" w:fill="ffffff"/>
        </w:rPr>
        <w:t>optical</w:t>
      </w:r>
      <w:r>
        <w:rPr/>
        <w:fldChar w:fldCharType="end"/>
      </w:r>
      <w:r>
        <w:rPr>
          <w:rFonts w:ascii="Georgia" w:cs="Times New Roman" w:hAnsi="Georgia"/>
          <w:color w:val="000000"/>
          <w:sz w:val="24"/>
          <w:szCs w:val="24"/>
          <w:shd w:val="clear" w:color="auto" w:fill="ffffff"/>
        </w:rPr>
        <w:t> system which collects light from the surrounding environment, regulates its intensity through a </w:t>
      </w:r>
      <w:r>
        <w:rPr/>
        <w:fldChar w:fldCharType="begin"/>
      </w:r>
      <w:r>
        <w:instrText xml:space="preserve"> HYPERLINK "https://en.wikipedia.org/wiki/Iris_(anatomy)" \o "Iris (anatomy)" </w:instrText>
      </w:r>
      <w:r>
        <w:rPr/>
        <w:fldChar w:fldCharType="separate"/>
      </w:r>
      <w:r>
        <w:rPr>
          <w:rStyle w:val="style85"/>
          <w:rFonts w:ascii="Georgia" w:cs="Times New Roman" w:hAnsi="Georgia"/>
          <w:color w:val="000000"/>
          <w:sz w:val="24"/>
          <w:szCs w:val="24"/>
          <w:u w:val="none"/>
          <w:shd w:val="clear" w:color="auto" w:fill="ffffff"/>
        </w:rPr>
        <w:t>diaphragm</w:t>
      </w:r>
      <w:r>
        <w:rPr/>
        <w:fldChar w:fldCharType="end"/>
      </w:r>
      <w:r>
        <w:rPr>
          <w:rFonts w:ascii="Georgia" w:cs="Times New Roman" w:hAnsi="Georgia"/>
          <w:color w:val="000000"/>
          <w:sz w:val="24"/>
          <w:szCs w:val="24"/>
          <w:shd w:val="clear" w:color="auto" w:fill="ffffff"/>
        </w:rPr>
        <w:t>, </w:t>
      </w:r>
      <w:r>
        <w:rPr/>
        <w:fldChar w:fldCharType="begin"/>
      </w:r>
      <w:r>
        <w:instrText xml:space="preserve"> HYPERLINK "https://en.wikipedia.org/wiki/Focus_(optics)" \o "Focus (optics)" </w:instrText>
      </w:r>
      <w:r>
        <w:rPr/>
        <w:fldChar w:fldCharType="separate"/>
      </w:r>
      <w:r>
        <w:rPr>
          <w:rStyle w:val="style85"/>
          <w:rFonts w:ascii="Georgia" w:cs="Times New Roman" w:hAnsi="Georgia"/>
          <w:color w:val="000000"/>
          <w:sz w:val="24"/>
          <w:szCs w:val="24"/>
          <w:u w:val="none"/>
          <w:shd w:val="clear" w:color="auto" w:fill="ffffff"/>
        </w:rPr>
        <w:t>focuses</w:t>
      </w:r>
      <w:r>
        <w:rPr/>
        <w:fldChar w:fldCharType="end"/>
      </w:r>
      <w:r>
        <w:rPr>
          <w:rFonts w:ascii="Georgia" w:cs="Times New Roman" w:hAnsi="Georgia"/>
          <w:color w:val="000000"/>
          <w:sz w:val="24"/>
          <w:szCs w:val="24"/>
          <w:shd w:val="clear" w:color="auto" w:fill="ffffff"/>
        </w:rPr>
        <w:t> it through an adjustable assembly of </w:t>
      </w:r>
      <w:r>
        <w:rPr/>
        <w:fldChar w:fldCharType="begin"/>
      </w:r>
      <w:r>
        <w:instrText xml:space="preserve"> HYPERLINK "https://en.wikipedia.org/wiki/Lens_(anatomy)" \o "Lens (anatomy)" </w:instrText>
      </w:r>
      <w:r>
        <w:rPr/>
        <w:fldChar w:fldCharType="separate"/>
      </w:r>
      <w:r>
        <w:rPr>
          <w:rStyle w:val="style85"/>
          <w:rFonts w:ascii="Georgia" w:cs="Times New Roman" w:hAnsi="Georgia"/>
          <w:color w:val="000000"/>
          <w:sz w:val="24"/>
          <w:szCs w:val="24"/>
          <w:u w:val="none"/>
          <w:shd w:val="clear" w:color="auto" w:fill="ffffff"/>
        </w:rPr>
        <w:t>lenses</w:t>
      </w:r>
      <w:r>
        <w:rPr/>
        <w:fldChar w:fldCharType="end"/>
      </w:r>
      <w:r>
        <w:rPr>
          <w:rFonts w:ascii="Georgia" w:cs="Times New Roman" w:hAnsi="Georgia"/>
          <w:color w:val="000000"/>
          <w:sz w:val="24"/>
          <w:szCs w:val="24"/>
          <w:shd w:val="clear" w:color="auto" w:fill="ffffff"/>
        </w:rPr>
        <w:t> to form an image, converts this image into a set of electrical signals, and transmits these signals to the </w:t>
      </w:r>
      <w:r>
        <w:rPr/>
        <w:fldChar w:fldCharType="begin"/>
      </w:r>
      <w:r>
        <w:instrText xml:space="preserve"> HYPERLINK "https://en.wikipedia.org/wiki/Brain" \o "Brain" </w:instrText>
      </w:r>
      <w:r>
        <w:rPr/>
        <w:fldChar w:fldCharType="separate"/>
      </w:r>
      <w:r>
        <w:rPr>
          <w:rStyle w:val="style85"/>
          <w:rFonts w:ascii="Georgia" w:cs="Times New Roman" w:hAnsi="Georgia"/>
          <w:color w:val="000000"/>
          <w:sz w:val="24"/>
          <w:szCs w:val="24"/>
          <w:u w:val="none"/>
          <w:shd w:val="clear" w:color="auto" w:fill="ffffff"/>
        </w:rPr>
        <w:t>brain</w:t>
      </w:r>
      <w:r>
        <w:rPr/>
        <w:fldChar w:fldCharType="end"/>
      </w:r>
      <w:r>
        <w:rPr>
          <w:rFonts w:ascii="Georgia" w:cs="Times New Roman" w:hAnsi="Georgia"/>
          <w:color w:val="000000"/>
          <w:sz w:val="24"/>
          <w:szCs w:val="24"/>
          <w:shd w:val="clear" w:color="auto" w:fill="ffffff"/>
        </w:rPr>
        <w:t> through complex neural pathways that connect the eye via the </w:t>
      </w:r>
      <w:r>
        <w:rPr/>
        <w:fldChar w:fldCharType="begin"/>
      </w:r>
      <w:r>
        <w:instrText xml:space="preserve"> HYPERLINK "https://en.wikipedia.org/wiki/Optic_nerve" \o "Optic nerve" </w:instrText>
      </w:r>
      <w:r>
        <w:rPr/>
        <w:fldChar w:fldCharType="separate"/>
      </w:r>
      <w:r>
        <w:rPr>
          <w:rStyle w:val="style85"/>
          <w:rFonts w:ascii="Georgia" w:cs="Times New Roman" w:hAnsi="Georgia"/>
          <w:color w:val="000000"/>
          <w:sz w:val="24"/>
          <w:szCs w:val="24"/>
          <w:u w:val="none"/>
          <w:shd w:val="clear" w:color="auto" w:fill="ffffff"/>
        </w:rPr>
        <w:t>optic nerve</w:t>
      </w:r>
      <w:r>
        <w:rPr/>
        <w:fldChar w:fldCharType="end"/>
      </w:r>
      <w:r>
        <w:rPr>
          <w:rFonts w:ascii="Georgia" w:cs="Times New Roman" w:hAnsi="Georgia"/>
          <w:color w:val="000000"/>
          <w:sz w:val="24"/>
          <w:szCs w:val="24"/>
          <w:shd w:val="clear" w:color="auto" w:fill="ffffff"/>
        </w:rPr>
        <w:t> to the </w:t>
      </w:r>
      <w:r>
        <w:rPr/>
        <w:fldChar w:fldCharType="begin"/>
      </w:r>
      <w:r>
        <w:instrText xml:space="preserve"> HYPERLINK "https://en.wikipedia.org/wiki/Visual_system" \o "Visual system" </w:instrText>
      </w:r>
      <w:r>
        <w:rPr/>
        <w:fldChar w:fldCharType="separate"/>
      </w:r>
      <w:r>
        <w:rPr>
          <w:rStyle w:val="style85"/>
          <w:rFonts w:ascii="Georgia" w:cs="Times New Roman" w:hAnsi="Georgia"/>
          <w:color w:val="000000"/>
          <w:sz w:val="24"/>
          <w:szCs w:val="24"/>
          <w:u w:val="none"/>
          <w:shd w:val="clear" w:color="auto" w:fill="ffffff"/>
        </w:rPr>
        <w:t>visual cortex</w:t>
      </w:r>
      <w:r>
        <w:rPr/>
        <w:fldChar w:fldCharType="end"/>
      </w:r>
      <w:r>
        <w:rPr>
          <w:rFonts w:ascii="Georgia" w:cs="Times New Roman" w:hAnsi="Georgia"/>
          <w:color w:val="000000"/>
          <w:sz w:val="24"/>
          <w:szCs w:val="24"/>
          <w:shd w:val="clear" w:color="auto" w:fill="ffffff"/>
        </w:rPr>
        <w:t> and other areas of</w:t>
      </w:r>
      <w:r>
        <w:rPr>
          <w:rFonts w:ascii="Georgia" w:cs="Times New Roman" w:hAnsi="Georgia"/>
          <w:color w:val="000000"/>
          <w:sz w:val="24"/>
          <w:szCs w:val="24"/>
          <w:shd w:val="clear" w:color="auto" w:fill="ffffff"/>
        </w:rPr>
        <w:t xml:space="preserve"> the brain. </w:t>
      </w:r>
      <w:r>
        <w:rPr>
          <w:rFonts w:ascii="Georgia" w:cs="Times New Roman" w:hAnsi="Georgia"/>
          <w:bCs/>
          <w:color w:val="000000"/>
          <w:sz w:val="24"/>
          <w:szCs w:val="24"/>
          <w:shd w:val="clear" w:color="auto" w:fill="ffffff"/>
        </w:rPr>
        <w:t xml:space="preserve"> </w:t>
      </w:r>
    </w:p>
    <w:p>
      <w:pPr>
        <w:pStyle w:val="style0"/>
        <w:spacing w:before="240"/>
        <w:ind w:firstLine="720"/>
        <w:rPr>
          <w:rFonts w:ascii="Georgia" w:cs="Times New Roman" w:hAnsi="Georgia"/>
          <w:color w:val="000000"/>
          <w:sz w:val="32"/>
          <w:szCs w:val="32"/>
        </w:rPr>
      </w:pPr>
      <w:r>
        <w:rPr>
          <w:noProof/>
        </w:rPr>
      </w:r>
      <w:r>
        <w:rPr>
          <w:noProof/>
        </w:rPr>
      </w:r>
      <w:r>
        <w:rPr>
          <w:noProof/>
        </w:rPr>
      </w:r>
      <w:r>
        <w:rPr>
          <w:noProof/>
        </w:rPr>
        <w:pict>
          <v:rect id="1026" filled="f" stroked="f" alt="Description: Human Eye Anatomy - Parts of the Eye Explained | Eye anatomy ..." style="margin-left:0.0pt;margin-top:0.0pt;width:24.0pt;height:24.0pt;">
            <w10:anchorlock/>
            <v:stroke on="f"/>
            <v:fill rotate="true"/>
          </v:rect>
        </w:pict>
      </w:r>
      <w:r>
        <w:rPr>
          <w:noProof/>
        </w:rPr>
      </w:r>
      <w:r>
        <w:rPr>
          <w:noProof/>
        </w:rPr>
      </w:r>
      <w:r>
        <w:rPr>
          <w:noProof/>
        </w:rPr>
        <w:drawing>
          <wp:inline distT="0" distB="0" distL="0" distR="0">
            <wp:extent cx="5942650" cy="3457575"/>
            <wp:effectExtent l="0" t="0" r="1270" b="0"/>
            <wp:docPr id="1028" name="Picture 1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2650" cy="3457575"/>
                    </a:xfrm>
                    <a:prstGeom prst="rect">
                      <a:avLst/>
                    </a:prstGeom>
                  </pic:spPr>
                </pic:pic>
              </a:graphicData>
            </a:graphic>
          </wp:inline>
        </w:drawing>
      </w:r>
      <w:r>
        <w:rPr>
          <w:noProof/>
        </w:rPr>
      </w:r>
      <w:r>
        <w:rPr>
          <w:noProof/>
        </w:rPr>
      </w:r>
      <w:r>
        <w:rPr>
          <w:noProof/>
        </w:rPr>
      </w:r>
      <w:r>
        <w:rPr>
          <w:noProof/>
        </w:rPr>
        <w:pict>
          <v:rect id="1029" filled="f" stroked="f" alt="Description: human-eye-diagram" style="margin-left:0.0pt;margin-top:0.0pt;width:24.0pt;height:24.0pt;">
            <w10:anchorlock/>
            <v:stroke on="f"/>
            <v:fill rotate="true"/>
          </v:rect>
        </w:pict>
      </w:r>
      <w:r>
        <w:rPr>
          <w:noProof/>
        </w:rPr>
      </w:r>
      <w:r>
        <w:rPr>
          <w:noProof/>
        </w:rPr>
      </w:r>
      <w:r>
        <w:rPr>
          <w:noProof/>
        </w:rPr>
      </w:r>
      <w:r>
        <w:rPr>
          <w:noProof/>
        </w:rPr>
      </w:r>
      <w:r>
        <w:rPr>
          <w:noProof/>
        </w:rPr>
      </w:r>
      <w:r>
        <w:rPr>
          <w:noProof/>
        </w:rPr>
        <w:pict>
          <v:rect id="1031" filled="f" stroked="f" alt="Description: human-eye-diagram" style="margin-left:0.0pt;margin-top:0.0pt;width:24.0pt;height:24.0pt;">
            <w10:anchorlock/>
            <v:stroke on="f"/>
            <v:fill rotate="true"/>
          </v:rect>
        </w:pict>
      </w:r>
      <w:r>
        <w:rPr>
          <w:noProof/>
        </w:rPr>
      </w:r>
      <w:r>
        <w:rPr>
          <w:noProof/>
        </w:rPr>
      </w:r>
      <w:r>
        <w:rPr>
          <w:noProof/>
        </w:rPr>
      </w:r>
      <w:r>
        <w:rPr>
          <w:noProof/>
        </w:rPr>
      </w:r>
      <w:r>
        <w:rPr>
          <w:noProof/>
        </w:rPr>
      </w:r>
      <w:r>
        <w:rPr>
          <w:noProof/>
        </w:rPr>
        <w:pict>
          <v:rect id="1033" filled="f" stroked="f" alt="Description: eyelabeled" style="margin-left:0.0pt;margin-top:0.0pt;width:24.0pt;height:24.0pt;">
            <w10:anchorlock/>
            <v:stroke on="f"/>
            <v:fill rotate="true"/>
          </v:rect>
        </w:pict>
      </w:r>
      <w:r>
        <w:rPr>
          <w:noProof/>
        </w:rPr>
      </w:r>
      <w:r>
        <w:rPr>
          <w:noProof/>
        </w:rPr>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External structures of the eye include the eyelashes, lids, muscles, accessory glands, and conjunctiva.</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internal structures of the eye consist of three layers of tissue arranged concentrically:</w:t>
      </w:r>
    </w:p>
    <w:p>
      <w:pPr>
        <w:pStyle w:val="style0"/>
        <w:numPr>
          <w:ilvl w:val="0"/>
          <w:numId w:val="9"/>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sclera and cornea make up the exterior layers.</w:t>
      </w:r>
    </w:p>
    <w:p>
      <w:pPr>
        <w:pStyle w:val="style0"/>
        <w:numPr>
          <w:ilvl w:val="0"/>
          <w:numId w:val="9"/>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uvea is the vascular layer in the middle, subdivided into the iris, ciliary body, and choroid.</w:t>
      </w:r>
    </w:p>
    <w:p>
      <w:pPr>
        <w:pStyle w:val="style0"/>
        <w:numPr>
          <w:ilvl w:val="0"/>
          <w:numId w:val="9"/>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retina constitutes the innermost layer and is made up of nervous tissue.</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All of these layers can further subdivide and undergo histological classification.</w:t>
      </w:r>
      <w:r>
        <w:rPr>
          <w:rFonts w:ascii="Georgia" w:cs="Times New Roman" w:eastAsia="Times New Roman" w:hAnsi="Georgia"/>
          <w:color w:val="642a8f"/>
          <w:sz w:val="24"/>
          <w:szCs w:val="24"/>
          <w:u w:val="single"/>
        </w:rPr>
        <w:t>[</w:t>
      </w:r>
    </w:p>
    <w:p>
      <w:pPr>
        <w:pStyle w:val="style0"/>
        <w:rPr>
          <w:rFonts w:ascii="Georgia" w:cs="Times New Roman" w:hAnsi="Georgia"/>
          <w:color w:val="000000"/>
          <w:sz w:val="24"/>
          <w:szCs w:val="24"/>
        </w:rPr>
      </w:pPr>
    </w:p>
    <w:p>
      <w:pPr>
        <w:pStyle w:val="style0"/>
        <w:rPr>
          <w:rFonts w:ascii="Georgia" w:cs="Times New Roman" w:hAnsi="Georgia"/>
          <w:b/>
          <w:color w:val="000000"/>
          <w:sz w:val="28"/>
          <w:szCs w:val="28"/>
          <w:u w:val="single"/>
        </w:rPr>
      </w:pPr>
      <w:r>
        <w:rPr>
          <w:rFonts w:ascii="Georgia" w:cs="Times New Roman" w:hAnsi="Georgia"/>
          <w:b/>
          <w:color w:val="000000"/>
          <w:sz w:val="28"/>
          <w:szCs w:val="28"/>
          <w:u w:val="single"/>
        </w:rPr>
        <w:t>STRUCTURES OF THE EYE</w:t>
      </w:r>
    </w:p>
    <w:p>
      <w:pPr>
        <w:pStyle w:val="style0"/>
        <w:shd w:val="clear" w:color="auto" w:fill="ffffff"/>
        <w:spacing w:before="166" w:after="166"/>
        <w:rPr>
          <w:rFonts w:ascii="Georgia" w:cs="Times New Roman" w:eastAsia="Times New Roman" w:hAnsi="Georgia"/>
          <w:color w:val="000000"/>
          <w:sz w:val="24"/>
          <w:szCs w:val="24"/>
          <w:u w:val="single"/>
        </w:rPr>
      </w:pPr>
      <w:r>
        <w:rPr>
          <w:rFonts w:ascii="Georgia" w:cs="Times New Roman" w:eastAsia="Times New Roman" w:hAnsi="Georgia"/>
          <w:b/>
          <w:bCs/>
          <w:color w:val="000000"/>
          <w:sz w:val="24"/>
          <w:szCs w:val="24"/>
          <w:u w:val="single"/>
        </w:rPr>
        <w:t>External Structures of the Eye</w:t>
      </w:r>
      <w:r>
        <w:rPr>
          <w:rFonts w:ascii="Georgia" w:cs="Times New Roman" w:eastAsia="Times New Roman" w:hAnsi="Georgia"/>
          <w:b/>
          <w:bCs/>
          <w:color w:val="000000"/>
          <w:sz w:val="24"/>
          <w:szCs w:val="24"/>
          <w:u w:val="single"/>
        </w:rPr>
        <w:t>: </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1</w:t>
      </w:r>
      <w:r>
        <w:rPr>
          <w:rFonts w:ascii="Georgia" w:cs="Times New Roman" w:eastAsia="Times New Roman" w:hAnsi="Georgia"/>
          <w:b/>
          <w:color w:val="000000"/>
          <w:sz w:val="24"/>
          <w:szCs w:val="24"/>
        </w:rPr>
        <w:t>. </w:t>
      </w:r>
      <w:r>
        <w:rPr>
          <w:rFonts w:ascii="Georgia" w:cs="Times New Roman" w:eastAsia="Times New Roman" w:hAnsi="Georgia"/>
          <w:b/>
          <w:iCs/>
          <w:color w:val="000000"/>
          <w:sz w:val="24"/>
          <w:szCs w:val="24"/>
        </w:rPr>
        <w:t>Conjunctiva</w:t>
      </w:r>
    </w:p>
    <w:p>
      <w:pPr>
        <w:pStyle w:val="style0"/>
        <w:numPr>
          <w:ilvl w:val="0"/>
          <w:numId w:val="14"/>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conjunctiva lines the inner part of the eyelids.</w:t>
      </w:r>
    </w:p>
    <w:p>
      <w:pPr>
        <w:pStyle w:val="style0"/>
        <w:numPr>
          <w:ilvl w:val="0"/>
          <w:numId w:val="14"/>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tarsal plate lies beneath the conjunctiva and contains </w:t>
      </w:r>
      <w:r>
        <w:rPr>
          <w:rFonts w:ascii="Georgia" w:cs="Times New Roman" w:eastAsia="Times New Roman" w:hAnsi="Georgia"/>
          <w:color w:val="000000"/>
          <w:sz w:val="24"/>
          <w:szCs w:val="24"/>
        </w:rPr>
        <w:t>meibomian</w:t>
      </w:r>
      <w:r>
        <w:rPr>
          <w:rFonts w:ascii="Georgia" w:cs="Times New Roman" w:eastAsia="Times New Roman" w:hAnsi="Georgia"/>
          <w:color w:val="000000"/>
          <w:sz w:val="24"/>
          <w:szCs w:val="24"/>
        </w:rPr>
        <w:t xml:space="preserve"> glands, which secrete an oily substance to decrease the evaporation of the tear film.</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2</w:t>
      </w:r>
      <w:r>
        <w:rPr>
          <w:rFonts w:ascii="Georgia" w:cs="Times New Roman" w:eastAsia="Times New Roman" w:hAnsi="Georgia"/>
          <w:b/>
          <w:color w:val="000000"/>
          <w:sz w:val="24"/>
          <w:szCs w:val="24"/>
        </w:rPr>
        <w:t>. </w:t>
      </w:r>
      <w:r>
        <w:rPr>
          <w:rFonts w:ascii="Georgia" w:cs="Times New Roman" w:eastAsia="Times New Roman" w:hAnsi="Georgia"/>
          <w:b/>
          <w:iCs/>
          <w:color w:val="000000"/>
          <w:sz w:val="24"/>
          <w:szCs w:val="24"/>
        </w:rPr>
        <w:t>Tear film:</w:t>
      </w:r>
      <w:r>
        <w:rPr>
          <w:rFonts w:ascii="Georgia" w:cs="Times New Roman" w:eastAsia="Times New Roman" w:hAnsi="Georgia"/>
          <w:color w:val="000000"/>
          <w:sz w:val="24"/>
          <w:szCs w:val="24"/>
        </w:rPr>
        <w:t> The tear film consists of aqueous, mucus, and oily secretions.</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3. </w:t>
      </w:r>
      <w:r>
        <w:rPr>
          <w:rFonts w:ascii="Georgia" w:cs="Times New Roman" w:eastAsia="Times New Roman" w:hAnsi="Georgia"/>
          <w:b/>
          <w:iCs/>
          <w:color w:val="000000"/>
          <w:sz w:val="24"/>
          <w:szCs w:val="24"/>
        </w:rPr>
        <w:t>Accessory glands:</w:t>
      </w:r>
      <w:r>
        <w:rPr>
          <w:rFonts w:ascii="Georgia" w:cs="Times New Roman" w:eastAsia="Times New Roman" w:hAnsi="Georgia"/>
          <w:color w:val="000000"/>
          <w:sz w:val="24"/>
          <w:szCs w:val="24"/>
        </w:rPr>
        <w:t xml:space="preserve"> Apocrine glands of Moll, </w:t>
      </w:r>
      <w:r>
        <w:rPr>
          <w:rFonts w:ascii="Georgia" w:cs="Times New Roman" w:eastAsia="Times New Roman" w:hAnsi="Georgia"/>
          <w:color w:val="000000"/>
          <w:sz w:val="24"/>
          <w:szCs w:val="24"/>
        </w:rPr>
        <w:t>meibomian</w:t>
      </w:r>
      <w:r>
        <w:rPr>
          <w:rFonts w:ascii="Georgia" w:cs="Times New Roman" w:eastAsia="Times New Roman" w:hAnsi="Georgia"/>
          <w:color w:val="000000"/>
          <w:sz w:val="24"/>
          <w:szCs w:val="24"/>
        </w:rPr>
        <w:t xml:space="preserve"> glands, lacrimal glands.</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4. </w:t>
      </w:r>
      <w:r>
        <w:rPr>
          <w:rFonts w:ascii="Georgia" w:cs="Times New Roman" w:eastAsia="Times New Roman" w:hAnsi="Georgia"/>
          <w:b/>
          <w:iCs/>
          <w:color w:val="000000"/>
          <w:sz w:val="24"/>
          <w:szCs w:val="24"/>
        </w:rPr>
        <w:t>Muscles:</w:t>
      </w:r>
      <w:r>
        <w:rPr>
          <w:rFonts w:ascii="Georgia" w:cs="Times New Roman" w:eastAsia="Times New Roman" w:hAnsi="Georgia"/>
          <w:i/>
          <w:iCs/>
          <w:color w:val="000000"/>
          <w:sz w:val="24"/>
          <w:szCs w:val="24"/>
        </w:rPr>
        <w:t> </w:t>
      </w:r>
      <w:r>
        <w:rPr>
          <w:rFonts w:ascii="Georgia" w:cs="Times New Roman" w:eastAsia="Times New Roman" w:hAnsi="Georgia"/>
          <w:color w:val="000000"/>
          <w:sz w:val="24"/>
          <w:szCs w:val="24"/>
        </w:rPr>
        <w:t xml:space="preserve">Orbicularis oculi, </w:t>
      </w:r>
      <w:r>
        <w:rPr>
          <w:rFonts w:ascii="Georgia" w:cs="Times New Roman" w:eastAsia="Times New Roman" w:hAnsi="Georgia"/>
          <w:color w:val="000000"/>
          <w:sz w:val="24"/>
          <w:szCs w:val="24"/>
        </w:rPr>
        <w:t>levator</w:t>
      </w:r>
      <w:r>
        <w:rPr>
          <w:rFonts w:ascii="Georgia" w:cs="Times New Roman" w:eastAsia="Times New Roman" w:hAnsi="Georgia"/>
          <w:color w:val="000000"/>
          <w:sz w:val="24"/>
          <w:szCs w:val="24"/>
        </w:rPr>
        <w:t xml:space="preserve"> </w:t>
      </w:r>
      <w:r>
        <w:rPr>
          <w:rFonts w:ascii="Georgia" w:cs="Times New Roman" w:eastAsia="Times New Roman" w:hAnsi="Georgia"/>
          <w:color w:val="000000"/>
          <w:sz w:val="24"/>
          <w:szCs w:val="24"/>
        </w:rPr>
        <w:t>palpebrae</w:t>
      </w:r>
      <w:r>
        <w:rPr>
          <w:rFonts w:ascii="Georgia" w:cs="Times New Roman" w:eastAsia="Times New Roman" w:hAnsi="Georgia"/>
          <w:color w:val="000000"/>
          <w:sz w:val="24"/>
          <w:szCs w:val="24"/>
        </w:rPr>
        <w:t xml:space="preserve"> </w:t>
      </w:r>
      <w:r>
        <w:rPr>
          <w:rFonts w:ascii="Georgia" w:cs="Times New Roman" w:eastAsia="Times New Roman" w:hAnsi="Georgia"/>
          <w:color w:val="000000"/>
          <w:sz w:val="24"/>
          <w:szCs w:val="24"/>
        </w:rPr>
        <w:t>superioris</w:t>
      </w:r>
      <w:r>
        <w:rPr>
          <w:rFonts w:ascii="Georgia" w:cs="Times New Roman" w:eastAsia="Times New Roman" w:hAnsi="Georgia"/>
          <w:color w:val="000000"/>
          <w:sz w:val="24"/>
          <w:szCs w:val="24"/>
        </w:rPr>
        <w:t>, superior tarsal muscle.</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5. </w:t>
      </w:r>
      <w:r>
        <w:rPr>
          <w:rFonts w:ascii="Georgia" w:cs="Times New Roman" w:eastAsia="Times New Roman" w:hAnsi="Georgia"/>
          <w:b/>
          <w:iCs/>
          <w:color w:val="000000"/>
          <w:sz w:val="24"/>
          <w:szCs w:val="24"/>
        </w:rPr>
        <w:t>Eyelid:</w:t>
      </w:r>
      <w:r>
        <w:rPr>
          <w:rFonts w:ascii="Georgia" w:cs="Times New Roman" w:eastAsia="Times New Roman" w:hAnsi="Georgia"/>
          <w:color w:val="000000"/>
          <w:sz w:val="24"/>
          <w:szCs w:val="24"/>
        </w:rPr>
        <w:t> The eyelid, likewise known as the cover of the eye, a mobile layer made up of skin and also muscular tissue and also covers the eyeball.</w:t>
      </w:r>
    </w:p>
    <w:p>
      <w:pPr>
        <w:pStyle w:val="style0"/>
        <w:shd w:val="clear" w:color="auto" w:fill="ffffff"/>
        <w:spacing w:before="166" w:after="166"/>
        <w:rPr>
          <w:rFonts w:ascii="Georgia" w:cs="Times New Roman" w:eastAsia="Times New Roman" w:hAnsi="Georgia"/>
          <w:b/>
          <w:bCs/>
          <w:color w:val="000000"/>
          <w:sz w:val="24"/>
          <w:szCs w:val="24"/>
          <w:u w:val="single"/>
        </w:rPr>
      </w:pPr>
      <w:r>
        <w:rPr>
          <w:rFonts w:ascii="Georgia" w:cs="Times New Roman" w:eastAsia="Times New Roman" w:hAnsi="Georgia"/>
          <w:b/>
          <w:bCs/>
          <w:color w:val="000000"/>
          <w:sz w:val="24"/>
          <w:szCs w:val="24"/>
          <w:u w:val="single"/>
        </w:rPr>
        <w:t>Internal Structures of the Eye:</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The innermost structures of the eye are organized in the three layers as follows </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 xml:space="preserve">(A) </w:t>
      </w:r>
      <w:r>
        <w:rPr>
          <w:rFonts w:ascii="Georgia" w:cs="Times New Roman" w:eastAsia="Times New Roman" w:hAnsi="Georgia"/>
          <w:b/>
          <w:bCs/>
          <w:iCs/>
          <w:color w:val="000000"/>
          <w:sz w:val="24"/>
          <w:szCs w:val="24"/>
        </w:rPr>
        <w:t>Outermost Layer: Sclera and Cornea</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1. </w:t>
      </w:r>
      <w:r>
        <w:rPr>
          <w:rFonts w:ascii="Georgia" w:cs="Times New Roman" w:eastAsia="Times New Roman" w:hAnsi="Georgia"/>
          <w:i/>
          <w:iCs/>
          <w:color w:val="000000"/>
          <w:sz w:val="24"/>
          <w:szCs w:val="24"/>
        </w:rPr>
        <w:t>The sclera (white of the eye)</w:t>
      </w:r>
    </w:p>
    <w:p>
      <w:pPr>
        <w:pStyle w:val="style0"/>
        <w:numPr>
          <w:ilvl w:val="0"/>
          <w:numId w:val="1"/>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pPr>
        <w:pStyle w:val="style0"/>
        <w:numPr>
          <w:ilvl w:val="0"/>
          <w:numId w:val="1"/>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four layers of the sclera from external to internal are </w:t>
      </w:r>
      <w:r>
        <w:rPr>
          <w:rFonts w:ascii="Georgia" w:cs="Times New Roman" w:eastAsia="Times New Roman" w:hAnsi="Georgia"/>
          <w:color w:val="000000"/>
          <w:sz w:val="24"/>
          <w:szCs w:val="24"/>
        </w:rPr>
        <w:t>episclera</w:t>
      </w:r>
      <w:r>
        <w:rPr>
          <w:rFonts w:ascii="Georgia" w:cs="Times New Roman" w:eastAsia="Times New Roman" w:hAnsi="Georgia"/>
          <w:color w:val="000000"/>
          <w:sz w:val="24"/>
          <w:szCs w:val="24"/>
        </w:rPr>
        <w:t xml:space="preserve">, stroma, lamina </w:t>
      </w:r>
      <w:r>
        <w:rPr>
          <w:rFonts w:ascii="Georgia" w:cs="Times New Roman" w:eastAsia="Times New Roman" w:hAnsi="Georgia"/>
          <w:color w:val="000000"/>
          <w:sz w:val="24"/>
          <w:szCs w:val="24"/>
        </w:rPr>
        <w:t>fusca</w:t>
      </w:r>
      <w:r>
        <w:rPr>
          <w:rFonts w:ascii="Georgia" w:cs="Times New Roman" w:eastAsia="Times New Roman" w:hAnsi="Georgia"/>
          <w:color w:val="000000"/>
          <w:sz w:val="24"/>
          <w:szCs w:val="24"/>
        </w:rPr>
        <w:t>, endothelium.</w:t>
      </w:r>
    </w:p>
    <w:p>
      <w:pPr>
        <w:pStyle w:val="style0"/>
        <w:numPr>
          <w:ilvl w:val="0"/>
          <w:numId w:val="1"/>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w:t>
      </w:r>
      <w:r>
        <w:rPr>
          <w:rFonts w:ascii="Georgia" w:cs="Times New Roman" w:eastAsia="Times New Roman" w:hAnsi="Georgia"/>
          <w:color w:val="000000"/>
          <w:sz w:val="24"/>
          <w:szCs w:val="24"/>
        </w:rPr>
        <w:t>episclera</w:t>
      </w:r>
      <w:r>
        <w:rPr>
          <w:rFonts w:ascii="Georgia" w:cs="Times New Roman" w:eastAsia="Times New Roman" w:hAnsi="Georgia"/>
          <w:color w:val="000000"/>
          <w:sz w:val="24"/>
          <w:szCs w:val="24"/>
        </w:rPr>
        <w:t xml:space="preserve"> is the external surface of the sclera. It is connected to the </w:t>
      </w:r>
      <w:r>
        <w:rPr>
          <w:rFonts w:ascii="Georgia" w:cs="Times New Roman" w:eastAsia="Times New Roman" w:hAnsi="Georgia"/>
          <w:color w:val="000000"/>
          <w:sz w:val="24"/>
          <w:szCs w:val="24"/>
        </w:rPr>
        <w:t>Tenon</w:t>
      </w:r>
      <w:r>
        <w:rPr>
          <w:rFonts w:ascii="Georgia" w:cs="Times New Roman" w:eastAsia="Times New Roman" w:hAnsi="Georgia"/>
          <w:color w:val="000000"/>
          <w:sz w:val="24"/>
          <w:szCs w:val="24"/>
        </w:rPr>
        <w:t xml:space="preserve"> capsule by thin collagen fibers. At the </w:t>
      </w:r>
      <w:r>
        <w:rPr>
          <w:rFonts w:ascii="Georgia" w:cs="Times New Roman" w:eastAsia="Times New Roman" w:hAnsi="Georgia"/>
          <w:color w:val="000000"/>
          <w:sz w:val="24"/>
          <w:szCs w:val="24"/>
        </w:rPr>
        <w:t>corneoscleral</w:t>
      </w:r>
      <w:r>
        <w:rPr>
          <w:rFonts w:ascii="Georgia" w:cs="Times New Roman" w:eastAsia="Times New Roman" w:hAnsi="Georgia"/>
          <w:color w:val="000000"/>
          <w:sz w:val="24"/>
          <w:szCs w:val="24"/>
        </w:rPr>
        <w:t xml:space="preserve"> junction, also known as the limbus, the </w:t>
      </w:r>
      <w:r>
        <w:rPr>
          <w:rFonts w:ascii="Georgia" w:cs="Times New Roman" w:eastAsia="Times New Roman" w:hAnsi="Georgia"/>
          <w:color w:val="000000"/>
          <w:sz w:val="24"/>
          <w:szCs w:val="24"/>
        </w:rPr>
        <w:t>Tenon</w:t>
      </w:r>
      <w:r>
        <w:rPr>
          <w:rFonts w:ascii="Georgia" w:cs="Times New Roman" w:eastAsia="Times New Roman" w:hAnsi="Georgia"/>
          <w:color w:val="000000"/>
          <w:sz w:val="24"/>
          <w:szCs w:val="24"/>
        </w:rPr>
        <w:t xml:space="preserve"> capsule contacts stroma of the conjunctiva.</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2. </w:t>
      </w:r>
      <w:r>
        <w:rPr>
          <w:rFonts w:ascii="Georgia" w:cs="Times New Roman" w:eastAsia="Times New Roman" w:hAnsi="Georgia"/>
          <w:i/>
          <w:iCs/>
          <w:color w:val="000000"/>
          <w:sz w:val="24"/>
          <w:szCs w:val="24"/>
        </w:rPr>
        <w:t>Cornea (tran</w:t>
      </w:r>
      <w:r>
        <w:rPr>
          <w:rFonts w:ascii="Georgia" w:cs="Times New Roman" w:eastAsia="Times New Roman" w:hAnsi="Georgia"/>
          <w:i/>
          <w:iCs/>
          <w:color w:val="000000"/>
          <w:sz w:val="24"/>
          <w:szCs w:val="24"/>
        </w:rPr>
        <w:t>sparent front layer of the eye)</w:t>
      </w:r>
      <w:r>
        <w:rPr>
          <w:rFonts w:ascii="Georgia" w:cs="Times New Roman" w:eastAsia="Times New Roman" w:hAnsi="Georgia"/>
          <w:i/>
          <w:iCs/>
          <w:color w:val="000000"/>
          <w:sz w:val="24"/>
          <w:szCs w:val="24"/>
        </w:rPr>
        <w:t>:</w:t>
      </w:r>
    </w:p>
    <w:p>
      <w:pPr>
        <w:pStyle w:val="style0"/>
        <w:numPr>
          <w:ilvl w:val="0"/>
          <w:numId w:val="10"/>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Consists of type I collagen fibers oriented in a uniform parallel direction to maintain transparency</w:t>
      </w:r>
    </w:p>
    <w:p>
      <w:pPr>
        <w:pStyle w:val="style0"/>
        <w:numPr>
          <w:ilvl w:val="0"/>
          <w:numId w:val="10"/>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Consists of five layers:</w:t>
      </w:r>
      <w:r>
        <w:rPr>
          <w:rFonts w:ascii="Georgia" w:cs="Times New Roman" w:eastAsia="Times New Roman" w:hAnsi="Georgia"/>
          <w:color w:val="000000"/>
          <w:sz w:val="24"/>
          <w:szCs w:val="24"/>
        </w:rPr>
        <w:t xml:space="preserve"> epithelium (non-keratinized, stratified squamous epithelium), Bowman layer, stroma (also called substantia </w:t>
      </w:r>
      <w:r>
        <w:rPr>
          <w:rFonts w:ascii="Georgia" w:cs="Times New Roman" w:eastAsia="Times New Roman" w:hAnsi="Georgia"/>
          <w:color w:val="000000"/>
          <w:sz w:val="24"/>
          <w:szCs w:val="24"/>
        </w:rPr>
        <w:t>propria</w:t>
      </w:r>
      <w:r>
        <w:rPr>
          <w:rFonts w:ascii="Georgia" w:cs="Times New Roman" w:eastAsia="Times New Roman" w:hAnsi="Georgia"/>
          <w:color w:val="000000"/>
          <w:sz w:val="24"/>
          <w:szCs w:val="24"/>
        </w:rPr>
        <w:t xml:space="preserve">), </w:t>
      </w:r>
      <w:r>
        <w:rPr>
          <w:rFonts w:ascii="Georgia" w:cs="Times New Roman" w:eastAsia="Times New Roman" w:hAnsi="Georgia"/>
          <w:color w:val="000000"/>
          <w:sz w:val="24"/>
          <w:szCs w:val="24"/>
        </w:rPr>
        <w:t>Descemet’s</w:t>
      </w:r>
      <w:r>
        <w:rPr>
          <w:rFonts w:ascii="Georgia" w:cs="Times New Roman" w:eastAsia="Times New Roman" w:hAnsi="Georgia"/>
          <w:color w:val="000000"/>
          <w:sz w:val="24"/>
          <w:szCs w:val="24"/>
        </w:rPr>
        <w:t xml:space="preserve"> membrane, corneal endothelium.</w:t>
      </w:r>
    </w:p>
    <w:p>
      <w:pPr>
        <w:pStyle w:val="style0"/>
        <w:numPr>
          <w:ilvl w:val="0"/>
          <w:numId w:val="10"/>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Corneal epithelium</w:t>
      </w:r>
      <w:r>
        <w:rPr>
          <w:rFonts w:ascii="Georgia" w:cs="Times New Roman" w:eastAsia="Times New Roman" w:hAnsi="Georgia"/>
          <w:color w:val="000000"/>
          <w:sz w:val="24"/>
          <w:szCs w:val="24"/>
        </w:rPr>
        <w:t>: fast growing, regenerating multicellular layer which interacts directly with the tear film.</w:t>
      </w:r>
    </w:p>
    <w:p>
      <w:pPr>
        <w:pStyle w:val="style0"/>
        <w:numPr>
          <w:ilvl w:val="0"/>
          <w:numId w:val="10"/>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Bowman layer</w:t>
      </w:r>
      <w:r>
        <w:rPr>
          <w:rFonts w:ascii="Georgia" w:cs="Times New Roman" w:eastAsia="Times New Roman" w:hAnsi="Georgia"/>
          <w:color w:val="000000"/>
          <w:sz w:val="24"/>
          <w:szCs w:val="24"/>
        </w:rPr>
        <w:t xml:space="preserve">: This is a layer of </w:t>
      </w:r>
      <w:r>
        <w:rPr>
          <w:rFonts w:ascii="Georgia" w:cs="Times New Roman" w:eastAsia="Times New Roman" w:hAnsi="Georgia"/>
          <w:color w:val="000000"/>
          <w:sz w:val="24"/>
          <w:szCs w:val="24"/>
        </w:rPr>
        <w:t>subepithelial</w:t>
      </w:r>
      <w:r>
        <w:rPr>
          <w:rFonts w:ascii="Georgia" w:cs="Times New Roman" w:eastAsia="Times New Roman" w:hAnsi="Georgia"/>
          <w:color w:val="000000"/>
          <w:sz w:val="24"/>
          <w:szCs w:val="24"/>
        </w:rPr>
        <w:t xml:space="preserve"> basement membrane protecting the underlying stroma. It is composed of type 1 collagen, </w:t>
      </w:r>
      <w:r>
        <w:rPr>
          <w:rFonts w:ascii="Georgia" w:cs="Times New Roman" w:eastAsia="Times New Roman" w:hAnsi="Georgia"/>
          <w:color w:val="000000"/>
          <w:sz w:val="24"/>
          <w:szCs w:val="24"/>
        </w:rPr>
        <w:t>laminin</w:t>
      </w:r>
      <w:r>
        <w:rPr>
          <w:rFonts w:ascii="Georgia" w:cs="Times New Roman" w:eastAsia="Times New Roman" w:hAnsi="Georgia"/>
          <w:color w:val="000000"/>
          <w:sz w:val="24"/>
          <w:szCs w:val="24"/>
        </w:rPr>
        <w:t xml:space="preserve">, and several other </w:t>
      </w:r>
      <w:r>
        <w:rPr>
          <w:rFonts w:ascii="Georgia" w:cs="Times New Roman" w:eastAsia="Times New Roman" w:hAnsi="Georgia"/>
          <w:color w:val="000000"/>
          <w:sz w:val="24"/>
          <w:szCs w:val="24"/>
        </w:rPr>
        <w:t>heparan</w:t>
      </w:r>
      <w:r>
        <w:rPr>
          <w:rFonts w:ascii="Georgia" w:cs="Times New Roman" w:eastAsia="Times New Roman" w:hAnsi="Georgia"/>
          <w:color w:val="000000"/>
          <w:sz w:val="24"/>
          <w:szCs w:val="24"/>
        </w:rPr>
        <w:t xml:space="preserve"> sulfate proteoglycans.</w:t>
      </w:r>
    </w:p>
    <w:p>
      <w:pPr>
        <w:pStyle w:val="style0"/>
        <w:numPr>
          <w:ilvl w:val="0"/>
          <w:numId w:val="10"/>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Stroma</w:t>
      </w:r>
      <w:r>
        <w:rPr>
          <w:rFonts w:ascii="Georgia" w:cs="Times New Roman" w:eastAsia="Times New Roman" w:hAnsi="Georgia"/>
          <w:b/>
          <w:color w:val="642a8f"/>
          <w:sz w:val="24"/>
          <w:szCs w:val="24"/>
          <w:u w:val="single"/>
        </w:rPr>
        <w:t>]</w:t>
      </w:r>
      <w:r>
        <w:rPr>
          <w:rFonts w:ascii="Georgia" w:cs="Times New Roman" w:eastAsia="Times New Roman" w:hAnsi="Georgia"/>
          <w:color w:val="000000"/>
          <w:sz w:val="24"/>
          <w:szCs w:val="24"/>
        </w:rPr>
        <w:t xml:space="preserve">: The largest layer of the cornea, the stroma has collagen fibers arranged in a regular pattern. </w:t>
      </w:r>
      <w:r>
        <w:rPr>
          <w:rFonts w:ascii="Georgia" w:cs="Times New Roman" w:eastAsia="Times New Roman" w:hAnsi="Georgia"/>
          <w:color w:val="000000"/>
          <w:sz w:val="24"/>
          <w:szCs w:val="24"/>
        </w:rPr>
        <w:t>Keratocytes</w:t>
      </w:r>
      <w:r>
        <w:rPr>
          <w:rFonts w:ascii="Georgia" w:cs="Times New Roman" w:eastAsia="Times New Roman" w:hAnsi="Georgia"/>
          <w:color w:val="000000"/>
          <w:sz w:val="24"/>
          <w:szCs w:val="24"/>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pPr>
        <w:pStyle w:val="style0"/>
        <w:numPr>
          <w:ilvl w:val="0"/>
          <w:numId w:val="10"/>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Descemet’s</w:t>
      </w:r>
      <w:r>
        <w:rPr>
          <w:rFonts w:ascii="Georgia" w:cs="Times New Roman" w:eastAsia="Times New Roman" w:hAnsi="Georgia"/>
          <w:b/>
          <w:color w:val="000000"/>
          <w:sz w:val="24"/>
          <w:szCs w:val="24"/>
        </w:rPr>
        <w:t xml:space="preserve"> membrane</w:t>
      </w:r>
      <w:r>
        <w:rPr>
          <w:rFonts w:ascii="Georgia" w:cs="Times New Roman" w:eastAsia="Times New Roman" w:hAnsi="Georgia"/>
          <w:color w:val="000000"/>
          <w:sz w:val="24"/>
          <w:szCs w:val="24"/>
        </w:rPr>
        <w:t xml:space="preserve">: an </w:t>
      </w:r>
      <w:r>
        <w:rPr>
          <w:rFonts w:ascii="Georgia" w:cs="Times New Roman" w:eastAsia="Times New Roman" w:hAnsi="Georgia"/>
          <w:color w:val="000000"/>
          <w:sz w:val="24"/>
          <w:szCs w:val="24"/>
        </w:rPr>
        <w:t>acellular</w:t>
      </w:r>
      <w:r>
        <w:rPr>
          <w:rFonts w:ascii="Georgia" w:cs="Times New Roman" w:eastAsia="Times New Roman" w:hAnsi="Georgia"/>
          <w:color w:val="000000"/>
          <w:sz w:val="24"/>
          <w:szCs w:val="24"/>
        </w:rPr>
        <w:t xml:space="preserve"> layer made of type IV collagen that serves as a modified basement membrane of the corneal endothelium</w:t>
      </w:r>
    </w:p>
    <w:p>
      <w:pPr>
        <w:pStyle w:val="style0"/>
        <w:numPr>
          <w:ilvl w:val="0"/>
          <w:numId w:val="10"/>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Corneal endothelium</w:t>
      </w:r>
      <w:r>
        <w:rPr>
          <w:rFonts w:ascii="Georgia" w:cs="Times New Roman" w:eastAsia="Times New Roman" w:hAnsi="Georgia"/>
          <w:color w:val="000000"/>
          <w:sz w:val="24"/>
          <w:szCs w:val="24"/>
        </w:rPr>
        <w:t>: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(B)- "Middle Layer: Uvea (Iris, Ciliary Body, Choroid)":</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i/>
          <w:iCs/>
          <w:color w:val="000000"/>
          <w:sz w:val="24"/>
          <w:szCs w:val="24"/>
        </w:rPr>
        <w:t>1. "Iris":</w:t>
      </w:r>
    </w:p>
    <w:p>
      <w:pPr>
        <w:pStyle w:val="style0"/>
        <w:numPr>
          <w:ilvl w:val="0"/>
          <w:numId w:val="13"/>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Consists of (1) stromal layer with pigmented, </w:t>
      </w:r>
      <w:r>
        <w:rPr>
          <w:rFonts w:ascii="Georgia" w:cs="Times New Roman" w:eastAsia="Times New Roman" w:hAnsi="Georgia"/>
          <w:color w:val="000000"/>
          <w:sz w:val="24"/>
          <w:szCs w:val="24"/>
        </w:rPr>
        <w:t>fibrovascular</w:t>
      </w:r>
      <w:r>
        <w:rPr>
          <w:rFonts w:ascii="Georgia" w:cs="Times New Roman" w:eastAsia="Times New Roman" w:hAnsi="Georgia"/>
          <w:color w:val="000000"/>
          <w:sz w:val="24"/>
          <w:szCs w:val="24"/>
        </w:rPr>
        <w:t xml:space="preserve"> tissue and (2) pigmented epithelial cells beneath the stroma</w:t>
      </w:r>
    </w:p>
    <w:p>
      <w:pPr>
        <w:pStyle w:val="style0"/>
        <w:numPr>
          <w:ilvl w:val="0"/>
          <w:numId w:val="13"/>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sphincter </w:t>
      </w:r>
      <w:r>
        <w:rPr>
          <w:rFonts w:ascii="Georgia" w:cs="Times New Roman" w:eastAsia="Times New Roman" w:hAnsi="Georgia"/>
          <w:color w:val="000000"/>
          <w:sz w:val="24"/>
          <w:szCs w:val="24"/>
        </w:rPr>
        <w:t>pupillae</w:t>
      </w:r>
      <w:r>
        <w:rPr>
          <w:rFonts w:ascii="Georgia" w:cs="Times New Roman" w:eastAsia="Times New Roman" w:hAnsi="Georgia"/>
          <w:color w:val="000000"/>
          <w:sz w:val="24"/>
          <w:szCs w:val="24"/>
        </w:rPr>
        <w:t xml:space="preserve"> and dilator </w:t>
      </w:r>
      <w:r>
        <w:rPr>
          <w:rFonts w:ascii="Georgia" w:cs="Times New Roman" w:eastAsia="Times New Roman" w:hAnsi="Georgia"/>
          <w:color w:val="000000"/>
          <w:sz w:val="24"/>
          <w:szCs w:val="24"/>
        </w:rPr>
        <w:t>pupillae</w:t>
      </w:r>
      <w:r>
        <w:rPr>
          <w:rFonts w:ascii="Georgia" w:cs="Times New Roman" w:eastAsia="Times New Roman" w:hAnsi="Georgia"/>
          <w:color w:val="000000"/>
          <w:sz w:val="24"/>
          <w:szCs w:val="24"/>
        </w:rPr>
        <w:t xml:space="preserve"> muscles connect to the stroma</w:t>
      </w:r>
    </w:p>
    <w:p>
      <w:pPr>
        <w:pStyle w:val="style0"/>
        <w:numPr>
          <w:ilvl w:val="0"/>
          <w:numId w:val="13"/>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pigmented layer of cells blocks rays of light and ensures that light must move through the pupil to reach the retina</w:t>
      </w:r>
    </w:p>
    <w:p>
      <w:pPr>
        <w:pStyle w:val="style0"/>
        <w:numPr>
          <w:ilvl w:val="0"/>
          <w:numId w:val="13"/>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angle formed by the iris and cornea contains connective tissue with endothelial channels called the trabecular meshwork, which drains aqueous </w:t>
      </w:r>
      <w:r>
        <w:rPr>
          <w:rFonts w:ascii="Georgia" w:cs="Times New Roman" w:eastAsia="Times New Roman" w:hAnsi="Georgia"/>
          <w:color w:val="000000"/>
          <w:sz w:val="24"/>
          <w:szCs w:val="24"/>
        </w:rPr>
        <w:t xml:space="preserve">humor in the anterior chamber into the venous canal of </w:t>
      </w:r>
      <w:r>
        <w:rPr>
          <w:rFonts w:ascii="Georgia" w:cs="Times New Roman" w:eastAsia="Times New Roman" w:hAnsi="Georgia"/>
          <w:color w:val="000000"/>
          <w:sz w:val="24"/>
          <w:szCs w:val="24"/>
        </w:rPr>
        <w:t>Schlemm</w:t>
      </w:r>
      <w:r>
        <w:rPr>
          <w:rFonts w:ascii="Georgia" w:cs="Times New Roman" w:eastAsia="Times New Roman" w:hAnsi="Georgia"/>
          <w:color w:val="000000"/>
          <w:sz w:val="24"/>
          <w:szCs w:val="24"/>
        </w:rPr>
        <w:t>.</w:t>
      </w:r>
      <w:r>
        <w:rPr>
          <w:rFonts w:ascii="Georgia" w:cs="Times New Roman" w:eastAsia="Times New Roman" w:hAnsi="Georgia"/>
          <w:color w:val="000000"/>
          <w:sz w:val="24"/>
          <w:szCs w:val="24"/>
        </w:rPr>
        <w:t xml:space="preserve"> From here, fluid drains into </w:t>
      </w:r>
      <w:r>
        <w:rPr>
          <w:rFonts w:ascii="Georgia" w:cs="Times New Roman" w:eastAsia="Times New Roman" w:hAnsi="Georgia"/>
          <w:color w:val="000000"/>
          <w:sz w:val="24"/>
          <w:szCs w:val="24"/>
        </w:rPr>
        <w:t>episcleral</w:t>
      </w:r>
      <w:r>
        <w:rPr>
          <w:rFonts w:ascii="Georgia" w:cs="Times New Roman" w:eastAsia="Times New Roman" w:hAnsi="Georgia"/>
          <w:color w:val="000000"/>
          <w:sz w:val="24"/>
          <w:szCs w:val="24"/>
        </w:rPr>
        <w:t xml:space="preserve"> veins.</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i/>
          <w:iCs/>
          <w:color w:val="000000"/>
          <w:sz w:val="24"/>
          <w:szCs w:val="24"/>
        </w:rPr>
        <w:t>2. "Ciliary Body":</w:t>
      </w:r>
      <w:r>
        <w:rPr>
          <w:rFonts w:ascii="Georgia" w:cs="Times New Roman" w:eastAsia="Times New Roman" w:hAnsi="Georgia"/>
          <w:color w:val="000000"/>
          <w:sz w:val="24"/>
          <w:szCs w:val="24"/>
        </w:rPr>
        <w:t> The tissue that divides the posterior chamber and vitreous body</w:t>
      </w:r>
    </w:p>
    <w:p>
      <w:pPr>
        <w:pStyle w:val="style0"/>
        <w:numPr>
          <w:ilvl w:val="0"/>
          <w:numId w:val="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Consists of the ciliary muscle and the ciliary epithelium</w:t>
      </w:r>
    </w:p>
    <w:p>
      <w:pPr>
        <w:pStyle w:val="style0"/>
        <w:numPr>
          <w:ilvl w:val="0"/>
          <w:numId w:val="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ciliary muscle, via the lens </w:t>
      </w:r>
      <w:r>
        <w:rPr>
          <w:rFonts w:ascii="Georgia" w:cs="Times New Roman" w:eastAsia="Times New Roman" w:hAnsi="Georgia"/>
          <w:color w:val="000000"/>
          <w:sz w:val="24"/>
          <w:szCs w:val="24"/>
        </w:rPr>
        <w:t>zonules</w:t>
      </w:r>
      <w:r>
        <w:rPr>
          <w:rFonts w:ascii="Georgia" w:cs="Times New Roman" w:eastAsia="Times New Roman" w:hAnsi="Georgia"/>
          <w:color w:val="000000"/>
          <w:sz w:val="24"/>
          <w:szCs w:val="24"/>
        </w:rPr>
        <w:t xml:space="preserve">, controls the structure of the lens, which is vital for accommodation. </w:t>
      </w:r>
      <w:r>
        <w:rPr>
          <w:rFonts w:ascii="Georgia" w:cs="Times New Roman" w:eastAsia="Times New Roman" w:hAnsi="Georgia"/>
          <w:color w:val="000000"/>
          <w:sz w:val="24"/>
          <w:szCs w:val="24"/>
        </w:rPr>
        <w:t>Zonules</w:t>
      </w:r>
      <w:r>
        <w:rPr>
          <w:rFonts w:ascii="Georgia" w:cs="Times New Roman" w:eastAsia="Times New Roman" w:hAnsi="Georgia"/>
          <w:color w:val="000000"/>
          <w:sz w:val="24"/>
          <w:szCs w:val="24"/>
        </w:rPr>
        <w:t xml:space="preserve"> are connective tissue fibers that connect the ciliary muscle and lens.</w:t>
      </w:r>
    </w:p>
    <w:p>
      <w:pPr>
        <w:pStyle w:val="style0"/>
        <w:numPr>
          <w:ilvl w:val="0"/>
          <w:numId w:val="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ciliary epithelium produces aqueous humor which fills the anterior compartment of the eye.</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i/>
          <w:iCs/>
          <w:color w:val="000000"/>
          <w:sz w:val="24"/>
          <w:szCs w:val="24"/>
        </w:rPr>
        <w:t>3. "Choroid":</w:t>
      </w:r>
    </w:p>
    <w:p>
      <w:pPr>
        <w:pStyle w:val="style0"/>
        <w:numPr>
          <w:ilvl w:val="0"/>
          <w:numId w:val="11"/>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Consists of a dense network of blood vessels supplying nourishment to structures of the eye, housed in loose connective tissue.</w:t>
      </w:r>
    </w:p>
    <w:p>
      <w:pPr>
        <w:pStyle w:val="style0"/>
        <w:numPr>
          <w:ilvl w:val="0"/>
          <w:numId w:val="11"/>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w:t>
      </w:r>
      <w:r>
        <w:rPr>
          <w:rFonts w:ascii="Georgia" w:cs="Times New Roman" w:eastAsia="Times New Roman" w:hAnsi="Georgia"/>
          <w:color w:val="000000"/>
          <w:sz w:val="24"/>
          <w:szCs w:val="24"/>
        </w:rPr>
        <w:t>choriocapillary</w:t>
      </w:r>
      <w:r>
        <w:rPr>
          <w:rFonts w:ascii="Georgia" w:cs="Times New Roman" w:eastAsia="Times New Roman" w:hAnsi="Georgia"/>
          <w:color w:val="000000"/>
          <w:sz w:val="24"/>
          <w:szCs w:val="24"/>
        </w:rPr>
        <w:t xml:space="preserve"> layer is located in the innermost part of the choroid and supplies the retina</w:t>
      </w:r>
    </w:p>
    <w:p>
      <w:pPr>
        <w:pStyle w:val="style0"/>
        <w:numPr>
          <w:ilvl w:val="0"/>
          <w:numId w:val="11"/>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Bruch membrane is an extracellular matrix layer situated between the retina and choroid and has significance in age-related macular degeneration, where an accumulation of lipid deposits prevent diffusion of nutrients to the retina.</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(C)- "Innermost layer: Lens, Vitreous, Retina":</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1. Lens:</w:t>
      </w:r>
      <w:r>
        <w:rPr>
          <w:rFonts w:ascii="Georgia" w:cs="Times New Roman" w:eastAsia="Times New Roman" w:hAnsi="Georgia"/>
          <w:color w:val="000000"/>
          <w:sz w:val="24"/>
          <w:szCs w:val="24"/>
        </w:rPr>
        <w:t xml:space="preserve"> separates the aqueous and vitreous chambers</w:t>
      </w:r>
    </w:p>
    <w:p>
      <w:pPr>
        <w:pStyle w:val="style0"/>
        <w:numPr>
          <w:ilvl w:val="0"/>
          <w:numId w:val="3"/>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Consists of an outer capsule, a middle layer called cortex, and an inner layer called the nucleus.</w:t>
      </w:r>
    </w:p>
    <w:p>
      <w:pPr>
        <w:pStyle w:val="style0"/>
        <w:numPr>
          <w:ilvl w:val="0"/>
          <w:numId w:val="3"/>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The capsule is the basement membrane of the lens epithelium which lies below</w:t>
      </w:r>
    </w:p>
    <w:p>
      <w:pPr>
        <w:pStyle w:val="style0"/>
        <w:numPr>
          <w:ilvl w:val="0"/>
          <w:numId w:val="3"/>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New lens cells differentiate from the lens epithelium and are incorporated peripherally, pushing older lens cells towards the middle.</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2.</w:t>
      </w:r>
      <w:r>
        <w:rPr>
          <w:rFonts w:ascii="Georgia" w:cs="Times New Roman" w:eastAsia="Times New Roman" w:hAnsi="Georgia"/>
          <w:color w:val="000000"/>
          <w:sz w:val="24"/>
          <w:szCs w:val="24"/>
        </w:rPr>
        <w:t xml:space="preserve"> </w:t>
      </w:r>
      <w:r>
        <w:rPr>
          <w:rFonts w:ascii="Georgia" w:cs="Times New Roman" w:eastAsia="Times New Roman" w:hAnsi="Georgia"/>
          <w:b/>
          <w:color w:val="000000"/>
          <w:sz w:val="24"/>
          <w:szCs w:val="24"/>
        </w:rPr>
        <w:t>Vitreous:</w:t>
      </w:r>
      <w:r>
        <w:rPr>
          <w:rFonts w:ascii="Georgia" w:cs="Times New Roman" w:eastAsia="Times New Roman" w:hAnsi="Georgia"/>
          <w:color w:val="000000"/>
          <w:sz w:val="24"/>
          <w:szCs w:val="24"/>
        </w:rPr>
        <w:t xml:space="preserve"> a jelly-like space made of type II collagen separating the retina and the lens</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3. Retina</w:t>
      </w:r>
      <w:r>
        <w:rPr>
          <w:rFonts w:ascii="Georgia" w:cs="Times New Roman" w:eastAsia="Times New Roman" w:hAnsi="Georgia"/>
          <w:color w:val="000000"/>
          <w:sz w:val="24"/>
          <w:szCs w:val="24"/>
        </w:rPr>
        <w:t>: nervous tissue of the eye where photons of light convert to neurochemical energy via action potentials</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Moreover, the retina itself is divided into various layers as follows :</w:t>
      </w:r>
    </w:p>
    <w:p>
      <w:pPr>
        <w:pStyle w:val="style179"/>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Retinal pigment epithelium:</w:t>
      </w:r>
      <w:r>
        <w:rPr>
          <w:rFonts w:ascii="Georgia" w:cs="Times New Roman" w:eastAsia="Times New Roman" w:hAnsi="Georgia"/>
          <w:color w:val="000000"/>
          <w:sz w:val="24"/>
          <w:szCs w:val="24"/>
        </w:rPr>
        <w:t xml:space="preserve"> made of cuboidal cells containing melanin which absorbs light. These cells also establish a blood-retina barrier through tight junctions.</w:t>
      </w:r>
    </w:p>
    <w:p>
      <w:pPr>
        <w:pStyle w:val="style179"/>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color w:val="000000"/>
          <w:sz w:val="24"/>
          <w:szCs w:val="24"/>
        </w:rPr>
        <w:t>Rod and cone cells</w:t>
      </w:r>
      <w:r>
        <w:rPr>
          <w:rFonts w:ascii="Georgia" w:cs="Times New Roman" w:eastAsia="Times New Roman" w:hAnsi="Georgia"/>
          <w:b/>
          <w:color w:val="000000"/>
          <w:sz w:val="24"/>
          <w:szCs w:val="24"/>
        </w:rPr>
        <w:t>:</w:t>
      </w:r>
      <w:r>
        <w:rPr>
          <w:rFonts w:ascii="Georgia" w:cs="Times New Roman" w:eastAsia="Times New Roman" w:hAnsi="Georgia"/>
          <w:color w:val="000000"/>
          <w:sz w:val="24"/>
          <w:szCs w:val="24"/>
        </w:rPr>
        <w:t xml:space="preserve"> the layer of cells with photoreceptors and glial cells. Rods are located peripherally and are more sensitive to light and motion than cones. Cones have higher visual acuity and specificity for color vision.</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Outer limiting membrane</w:t>
      </w:r>
      <w:r>
        <w:rPr>
          <w:rFonts w:ascii="Georgia" w:cs="Times New Roman" w:eastAsia="Times New Roman" w:hAnsi="Georgia"/>
          <w:b/>
          <w:color w:val="000000"/>
          <w:sz w:val="24"/>
          <w:szCs w:val="24"/>
        </w:rPr>
        <w:t>:</w:t>
      </w:r>
      <w:r>
        <w:rPr>
          <w:rFonts w:ascii="Georgia" w:cs="Times New Roman" w:eastAsia="Times New Roman" w:hAnsi="Georgia"/>
          <w:color w:val="000000"/>
          <w:sz w:val="24"/>
          <w:szCs w:val="24"/>
        </w:rPr>
        <w:t xml:space="preserve"> a layer of Muller cells and rod/cone junctions which serves to separate the photosensitive regions of the retina from the areas that transmit the electrical signals.</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Outer nuclear layer</w:t>
      </w:r>
      <w:r>
        <w:rPr>
          <w:rFonts w:ascii="Georgia" w:cs="Times New Roman" w:eastAsia="Times New Roman" w:hAnsi="Georgia"/>
          <w:b/>
          <w:color w:val="000000"/>
          <w:sz w:val="24"/>
          <w:szCs w:val="24"/>
        </w:rPr>
        <w:t>:</w:t>
      </w:r>
      <w:r>
        <w:rPr>
          <w:rFonts w:ascii="Georgia" w:cs="Times New Roman" w:eastAsia="Times New Roman" w:hAnsi="Georgia"/>
          <w:color w:val="000000"/>
          <w:sz w:val="24"/>
          <w:szCs w:val="24"/>
        </w:rPr>
        <w:t xml:space="preserve"> This layer consists of nuclei of rod and cone cells.</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Outer plexiform layer</w:t>
      </w:r>
      <w:r>
        <w:rPr>
          <w:rFonts w:ascii="Georgia" w:cs="Times New Roman" w:eastAsia="Times New Roman" w:hAnsi="Georgia"/>
          <w:b/>
          <w:color w:val="000000"/>
          <w:sz w:val="24"/>
          <w:szCs w:val="24"/>
        </w:rPr>
        <w:t>:</w:t>
      </w:r>
      <w:r>
        <w:rPr>
          <w:rFonts w:ascii="Georgia" w:cs="Times New Roman" w:eastAsia="Times New Roman" w:hAnsi="Georgia"/>
          <w:color w:val="000000"/>
          <w:sz w:val="24"/>
          <w:szCs w:val="24"/>
        </w:rPr>
        <w:t xml:space="preserve"> This layer contains synaptic processes of rod and cone cells.</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Inner nuclear layer</w:t>
      </w:r>
      <w:r>
        <w:rPr>
          <w:rFonts w:ascii="Georgia" w:cs="Times New Roman" w:eastAsia="Times New Roman" w:hAnsi="Georgia"/>
          <w:b/>
          <w:iCs/>
          <w:color w:val="000000"/>
          <w:sz w:val="24"/>
          <w:szCs w:val="24"/>
        </w:rPr>
        <w:t>:</w:t>
      </w:r>
      <w:r>
        <w:rPr>
          <w:rFonts w:ascii="Georgia" w:cs="Times New Roman" w:eastAsia="Times New Roman" w:hAnsi="Georgia"/>
          <w:color w:val="000000"/>
          <w:sz w:val="24"/>
          <w:szCs w:val="24"/>
        </w:rPr>
        <w:t xml:space="preserve"> This layer contains the cell body of glial, </w:t>
      </w:r>
      <w:r>
        <w:rPr>
          <w:rFonts w:ascii="Georgia" w:cs="Times New Roman" w:eastAsia="Times New Roman" w:hAnsi="Georgia"/>
          <w:color w:val="000000"/>
          <w:sz w:val="24"/>
          <w:szCs w:val="24"/>
        </w:rPr>
        <w:t>amacrine</w:t>
      </w:r>
      <w:r>
        <w:rPr>
          <w:rFonts w:ascii="Georgia" w:cs="Times New Roman" w:eastAsia="Times New Roman" w:hAnsi="Georgia"/>
          <w:color w:val="000000"/>
          <w:sz w:val="24"/>
          <w:szCs w:val="24"/>
        </w:rPr>
        <w:t>, bipolar, and horizontal cells</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Inner plexiform layer</w:t>
      </w:r>
      <w:r>
        <w:rPr>
          <w:rFonts w:ascii="Georgia" w:cs="Times New Roman" w:eastAsia="Times New Roman" w:hAnsi="Georgia"/>
          <w:b/>
          <w:color w:val="000000"/>
          <w:sz w:val="24"/>
          <w:szCs w:val="24"/>
        </w:rPr>
        <w:t>:</w:t>
      </w:r>
      <w:r>
        <w:rPr>
          <w:rFonts w:ascii="Georgia" w:cs="Times New Roman" w:eastAsia="Times New Roman" w:hAnsi="Georgia"/>
          <w:color w:val="000000"/>
          <w:sz w:val="24"/>
          <w:szCs w:val="24"/>
        </w:rPr>
        <w:t xml:space="preserve"> This layer relays information from cells of the inner nuclear layer. Thus, this layer has axons of </w:t>
      </w:r>
      <w:r>
        <w:rPr>
          <w:rFonts w:ascii="Georgia" w:cs="Times New Roman" w:eastAsia="Times New Roman" w:hAnsi="Georgia"/>
          <w:color w:val="000000"/>
          <w:sz w:val="24"/>
          <w:szCs w:val="24"/>
        </w:rPr>
        <w:t>amacrine</w:t>
      </w:r>
      <w:r>
        <w:rPr>
          <w:rFonts w:ascii="Georgia" w:cs="Times New Roman" w:eastAsia="Times New Roman" w:hAnsi="Georgia"/>
          <w:color w:val="000000"/>
          <w:sz w:val="24"/>
          <w:szCs w:val="24"/>
        </w:rPr>
        <w:t>, bipolar, and glial cells and dendrites of retinal ganglion cells.</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Ganglion cell layer</w:t>
      </w:r>
      <w:r>
        <w:rPr>
          <w:rFonts w:ascii="Georgia" w:cs="Times New Roman" w:eastAsia="Times New Roman" w:hAnsi="Georgia"/>
          <w:b/>
          <w:color w:val="000000"/>
          <w:sz w:val="24"/>
          <w:szCs w:val="24"/>
        </w:rPr>
        <w:t xml:space="preserve">: </w:t>
      </w:r>
      <w:r>
        <w:rPr>
          <w:rFonts w:ascii="Georgia" w:cs="Times New Roman" w:eastAsia="Times New Roman" w:hAnsi="Georgia"/>
          <w:color w:val="000000"/>
          <w:sz w:val="24"/>
          <w:szCs w:val="24"/>
        </w:rPr>
        <w:t>This layer contains nuclei of retinal ganglion cells.</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Nerve fiber layer</w:t>
      </w:r>
      <w:r>
        <w:rPr>
          <w:rFonts w:ascii="Georgia" w:cs="Times New Roman" w:eastAsia="Times New Roman" w:hAnsi="Georgia"/>
          <w:b/>
          <w:color w:val="000000"/>
          <w:sz w:val="24"/>
          <w:szCs w:val="24"/>
        </w:rPr>
        <w:t>:</w:t>
      </w:r>
      <w:r>
        <w:rPr>
          <w:rFonts w:ascii="Georgia" w:cs="Times New Roman" w:eastAsia="Times New Roman" w:hAnsi="Georgia"/>
          <w:color w:val="000000"/>
          <w:sz w:val="24"/>
          <w:szCs w:val="24"/>
        </w:rPr>
        <w:t xml:space="preserve"> This layer contains axons of retinal ganglion cells and the </w:t>
      </w:r>
      <w:r>
        <w:rPr>
          <w:rFonts w:ascii="Georgia" w:cs="Times New Roman" w:eastAsia="Times New Roman" w:hAnsi="Georgia"/>
          <w:color w:val="000000"/>
          <w:sz w:val="24"/>
          <w:szCs w:val="24"/>
        </w:rPr>
        <w:t>astroglia</w:t>
      </w:r>
      <w:r>
        <w:rPr>
          <w:rFonts w:ascii="Georgia" w:cs="Times New Roman" w:eastAsia="Times New Roman" w:hAnsi="Georgia"/>
          <w:color w:val="000000"/>
          <w:sz w:val="24"/>
          <w:szCs w:val="24"/>
        </w:rPr>
        <w:t xml:space="preserve"> which support them. Collectively, these axons constitute the optic nerve.</w:t>
      </w:r>
    </w:p>
    <w:p>
      <w:pPr>
        <w:pStyle w:val="style0"/>
        <w:numPr>
          <w:ilvl w:val="0"/>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iCs/>
          <w:color w:val="000000"/>
          <w:sz w:val="24"/>
          <w:szCs w:val="24"/>
        </w:rPr>
        <w:t>Internal limiting membrane</w:t>
      </w:r>
      <w:r>
        <w:rPr>
          <w:rFonts w:ascii="Georgia" w:cs="Times New Roman" w:eastAsia="Times New Roman" w:hAnsi="Georgia"/>
          <w:b/>
          <w:color w:val="000000"/>
          <w:sz w:val="24"/>
          <w:szCs w:val="24"/>
        </w:rPr>
        <w:t>:</w:t>
      </w:r>
      <w:r>
        <w:rPr>
          <w:rFonts w:ascii="Georgia" w:cs="Times New Roman" w:eastAsia="Times New Roman" w:hAnsi="Georgia"/>
          <w:color w:val="000000"/>
          <w:sz w:val="24"/>
          <w:szCs w:val="24"/>
        </w:rPr>
        <w:t xml:space="preserve"> A thin layer of Muller glial cells and basement membrane which demarcates the vitreous anteriorly from the retina posteriorly.</w:t>
      </w:r>
    </w:p>
    <w:p>
      <w:pPr>
        <w:pStyle w:val="style2"/>
        <w:rPr>
          <w:rFonts w:ascii="Georgia" w:eastAsia="Times New Roman" w:hAnsi="Georgia"/>
        </w:rPr>
      </w:pPr>
    </w:p>
    <w:p>
      <w:pPr>
        <w:pStyle w:val="style179"/>
        <w:numPr>
          <w:ilvl w:val="0"/>
          <w:numId w:val="4"/>
        </w:numPr>
        <w:rPr>
          <w:rFonts w:ascii="Georgia" w:cs="Times New Roman" w:hAnsi="Georgia"/>
          <w:b/>
          <w:bCs/>
          <w:color w:val="000000"/>
          <w:sz w:val="32"/>
          <w:szCs w:val="32"/>
          <w:u w:val="single"/>
          <w:shd w:val="clear" w:color="auto" w:fill="ffffff"/>
        </w:rPr>
      </w:pPr>
      <w:r>
        <w:rPr>
          <w:rFonts w:ascii="Georgia" w:cs="Times New Roman" w:hAnsi="Georgia"/>
          <w:b/>
          <w:bCs/>
          <w:color w:val="000000"/>
          <w:sz w:val="32"/>
          <w:szCs w:val="32"/>
          <w:u w:val="single"/>
          <w:shd w:val="clear" w:color="auto" w:fill="ffffff"/>
        </w:rPr>
        <w:t>THE RETINA</w:t>
      </w:r>
    </w:p>
    <w:p>
      <w:pPr>
        <w:pStyle w:val="style179"/>
        <w:ind w:firstLine="720"/>
        <w:rPr>
          <w:rFonts w:ascii="Georgia" w:hAnsi="Georgia"/>
          <w:color w:val="000000"/>
          <w:sz w:val="24"/>
          <w:szCs w:val="24"/>
          <w:shd w:val="clear" w:color="auto" w:fill="ffffff"/>
        </w:rPr>
      </w:pPr>
      <w:r>
        <w:rPr>
          <w:rFonts w:ascii="Georgia" w:hAnsi="Georgia"/>
          <w:color w:val="000000"/>
          <w:sz w:val="24"/>
          <w:szCs w:val="24"/>
          <w:shd w:val="clear" w:color="auto" w:fill="ffffff"/>
        </w:rPr>
        <w:t>The retina is the innermost layer in the eye that is responsible for the visual processing that turns light energy from photons into three-dimensional images.</w:t>
      </w:r>
      <w:r>
        <w:rPr>
          <w:rFonts w:ascii="Georgia" w:hAnsi="Georgia"/>
          <w:sz w:val="24"/>
          <w:szCs w:val="24"/>
          <w:shd w:val="clear" w:color="auto" w:fill="ffffff"/>
        </w:rPr>
        <w:t xml:space="preserve"> </w:t>
      </w:r>
      <w:r>
        <w:rPr>
          <w:rFonts w:ascii="Georgia" w:hAnsi="Georgia"/>
          <w:color w:val="000000"/>
          <w:sz w:val="24"/>
          <w:szCs w:val="24"/>
          <w:shd w:val="clear" w:color="auto" w:fill="ffffff"/>
        </w:rPr>
        <w:t> Located in the posterior portion of the eyeball, the retina is the only extension of the brain that can be viewed from the outside world and gives ophthalmologists a rare window into real-time pathology affecting the retina. Development of the retina is a long and complex process that begins during the fourth week of embryogenesis and continues into the first year of life. This long and complex embryonic development makes the retina vulnerable to genetic and environmental insults that can negatively affect retinal development. Retinal tissue develops to become the most metabolically expensive tissue in the human body, consuming oxygen more rapidly than any other tissue.</w:t>
      </w:r>
      <w:r>
        <w:rPr>
          <w:rFonts w:ascii="Georgia" w:hAnsi="Georgia"/>
          <w:sz w:val="24"/>
          <w:szCs w:val="24"/>
          <w:shd w:val="clear" w:color="auto" w:fill="ffffff"/>
        </w:rPr>
        <w:t xml:space="preserve"> </w:t>
      </w:r>
      <w:r>
        <w:rPr>
          <w:rFonts w:ascii="Georgia" w:hAnsi="Georgia"/>
          <w:color w:val="000000"/>
          <w:sz w:val="24"/>
          <w:szCs w:val="24"/>
          <w:shd w:val="clear" w:color="auto" w:fill="ffffff"/>
        </w:rPr>
        <w:t xml:space="preserve"> The retina is fed oxygen from a unique dual blood supply that divides the retina into outer and inner layers for more efficient oxygenation. The retina itself consists of six different cell lines divided into ten different layers, each playing a specific role in creating and transmitting vision. The different cell types perform a particular role </w:t>
      </w:r>
      <w:r>
        <w:rPr>
          <w:rFonts w:ascii="Georgia" w:hAnsi="Georgia"/>
          <w:color w:val="000000"/>
          <w:sz w:val="24"/>
          <w:szCs w:val="24"/>
          <w:shd w:val="clear" w:color="auto" w:fill="ffffff"/>
        </w:rPr>
        <w:t>and form functional circuits that specialize in detecting specific variations and movements of light.</w:t>
      </w:r>
    </w:p>
    <w:p>
      <w:pPr>
        <w:pStyle w:val="style179"/>
        <w:ind w:firstLine="720"/>
        <w:rPr>
          <w:rFonts w:ascii="Georgia" w:hAnsi="Georgia"/>
          <w:color w:val="000000"/>
          <w:sz w:val="24"/>
          <w:szCs w:val="24"/>
          <w:shd w:val="clear" w:color="auto" w:fill="ffffff"/>
        </w:rPr>
      </w:pPr>
      <w:r>
        <w:rPr>
          <w:rFonts w:ascii="Georgia" w:hAnsi="Georgia"/>
          <w:color w:val="000000"/>
          <w:sz w:val="24"/>
          <w:szCs w:val="24"/>
          <w:shd w:val="clear" w:color="auto" w:fill="ffffff"/>
        </w:rPr>
        <w:t>The pathway through which information passes through the reti</w:t>
      </w:r>
      <w:r>
        <w:rPr>
          <w:rFonts w:ascii="Georgia" w:hAnsi="Georgia"/>
          <w:color w:val="000000"/>
          <w:sz w:val="24"/>
          <w:szCs w:val="24"/>
          <w:shd w:val="clear" w:color="auto" w:fill="ffffff"/>
        </w:rPr>
        <w:t>na to enter into the eyes is through the layers of the retina. There are ten different layers of the retina which are made up of six major cell types.</w:t>
      </w:r>
    </w:p>
    <w:p>
      <w:pPr>
        <w:pStyle w:val="style0"/>
        <w:numPr>
          <w:ilvl w:val="0"/>
          <w:numId w:val="8"/>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Rods</w:t>
      </w:r>
    </w:p>
    <w:p>
      <w:pPr>
        <w:pStyle w:val="style0"/>
        <w:numPr>
          <w:ilvl w:val="0"/>
          <w:numId w:val="8"/>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Cones</w:t>
      </w:r>
    </w:p>
    <w:p>
      <w:pPr>
        <w:pStyle w:val="style0"/>
        <w:numPr>
          <w:ilvl w:val="0"/>
          <w:numId w:val="8"/>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Retinal Ganglion cells</w:t>
      </w:r>
    </w:p>
    <w:p>
      <w:pPr>
        <w:pStyle w:val="style0"/>
        <w:numPr>
          <w:ilvl w:val="0"/>
          <w:numId w:val="8"/>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Bipolar cells</w:t>
      </w:r>
    </w:p>
    <w:p>
      <w:pPr>
        <w:pStyle w:val="style0"/>
        <w:numPr>
          <w:ilvl w:val="0"/>
          <w:numId w:val="8"/>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Horizontal cells</w:t>
      </w:r>
    </w:p>
    <w:p>
      <w:pPr>
        <w:pStyle w:val="style0"/>
        <w:numPr>
          <w:ilvl w:val="0"/>
          <w:numId w:val="8"/>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Amacrine</w:t>
      </w:r>
      <w:r>
        <w:rPr>
          <w:rFonts w:ascii="Georgia" w:cs="Times New Roman" w:eastAsia="Times New Roman" w:hAnsi="Georgia"/>
          <w:color w:val="000000"/>
          <w:sz w:val="24"/>
          <w:szCs w:val="24"/>
        </w:rPr>
        <w:t xml:space="preserve"> cells </w:t>
      </w:r>
    </w:p>
    <w:p>
      <w:pPr>
        <w:pStyle w:val="style0"/>
        <w:shd w:val="clear" w:color="auto" w:fill="ffffff"/>
        <w:spacing w:before="166" w:after="166"/>
        <w:ind w:left="720" w:firstLine="720"/>
        <w:rPr>
          <w:rFonts w:ascii="Georgia" w:cs="Times New Roman" w:eastAsia="Times New Roman" w:hAnsi="Georgia"/>
          <w:color w:val="000000"/>
          <w:sz w:val="24"/>
          <w:szCs w:val="24"/>
        </w:rPr>
      </w:pPr>
      <w:r>
        <w:rPr>
          <w:rFonts w:ascii="Georgia" w:cs="Times New Roman" w:eastAsia="Times New Roman" w:hAnsi="Georgia"/>
          <w:color w:val="000000"/>
          <w:sz w:val="24"/>
          <w:szCs w:val="24"/>
        </w:rPr>
        <w:t>The various layers of the retina arranged from the outermost to the innermost is the pathway through which information penetration occurs. They are;</w:t>
      </w:r>
    </w:p>
    <w:p>
      <w:pPr>
        <w:pStyle w:val="style0"/>
        <w:shd w:val="clear" w:color="auto" w:fill="ffffff"/>
        <w:spacing w:before="166" w:after="166"/>
        <w:ind w:left="720" w:firstLine="720"/>
        <w:rPr>
          <w:rFonts w:ascii="Georgia" w:cs="Times New Roman" w:eastAsia="Times New Roman" w:hAnsi="Georgia"/>
          <w:color w:val="000000"/>
          <w:sz w:val="24"/>
          <w:szCs w:val="24"/>
        </w:rPr>
      </w:pPr>
      <w:r>
        <w:rPr>
          <w:noProof/>
        </w:rPr>
      </w:r>
      <w:r>
        <w:rPr>
          <w:noProof/>
        </w:rPr>
      </w:r>
      <w:r>
        <w:rPr>
          <w:noProof/>
        </w:rPr>
      </w:r>
      <w:r>
        <w:rPr>
          <w:noProof/>
        </w:rPr>
        <w:pict>
          <v:rect id="1035" filled="f" stroked="f" alt="Description: http://webvision.med.utah.edu/wp-content/uploads/2011/01/3dlabel.jpeg" style="margin-left:0.0pt;margin-top:0.0pt;width:24.0pt;height:24.0pt;">
            <w10:anchorlock/>
            <v:stroke on="f"/>
            <v:fill rotate="true"/>
          </v:rect>
        </w:pict>
      </w:r>
      <w:r>
        <w:rPr>
          <w:noProof/>
        </w:rPr>
      </w:r>
      <w:r>
        <w:rPr>
          <w:noProof/>
        </w:rPr>
      </w:r>
      <w:r>
        <w:rPr>
          <w:noProof/>
        </w:rPr>
        <w:drawing>
          <wp:inline distT="0" distB="0" distL="0" distR="0">
            <wp:extent cx="5543550" cy="4010024"/>
            <wp:effectExtent l="0" t="0" r="0" b="9525"/>
            <wp:docPr id="1037" name="Picture 3" descr="http://webvision.med.utah.edu/wp-content/uploads/2011/01/3dlabel.jpe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543550" cy="4010024"/>
                    </a:xfrm>
                    <a:prstGeom prst="rect">
                      <a:avLst/>
                    </a:prstGeom>
                  </pic:spPr>
                </pic:pic>
              </a:graphicData>
            </a:graphic>
          </wp:inline>
        </w:drawing>
      </w: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Retinal pigment epithelium</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retina is supported by the retinal pigment epithelium (RPE), which has many functions including vitamin A metabolism, maintenance of the blood-retina barrier, phagocytosis of photoreceptor outer segments, production of </w:t>
      </w:r>
      <w:r>
        <w:rPr>
          <w:rFonts w:ascii="Georgia" w:cs="Times New Roman" w:eastAsia="Times New Roman" w:hAnsi="Georgia"/>
          <w:color w:val="000000"/>
          <w:sz w:val="24"/>
          <w:szCs w:val="24"/>
        </w:rPr>
        <w:t>mucopolysaccharide</w:t>
      </w:r>
      <w:r>
        <w:rPr>
          <w:rFonts w:ascii="Georgia" w:cs="Times New Roman" w:eastAsia="Times New Roman" w:hAnsi="Georgia"/>
          <w:color w:val="000000"/>
          <w:sz w:val="24"/>
          <w:szCs w:val="24"/>
        </w:rPr>
        <w:t xml:space="preserve"> matrix surrounding the outer segments of the retina, and active transport of materials into and out of the RPE.</w:t>
      </w:r>
    </w:p>
    <w:p>
      <w:pPr>
        <w:pStyle w:val="style179"/>
        <w:numPr>
          <w:ilvl w:val="1"/>
          <w:numId w:val="12"/>
        </w:numPr>
        <w:shd w:val="clear" w:color="auto" w:fill="ffffff"/>
        <w:spacing w:before="166" w:after="166"/>
        <w:rPr>
          <w:rFonts w:ascii="Georgia" w:cs="Times New Roman" w:eastAsia="Times New Roman" w:hAnsi="Georgia"/>
          <w:b/>
          <w:color w:val="000000"/>
          <w:sz w:val="24"/>
          <w:szCs w:val="24"/>
        </w:rPr>
      </w:pPr>
      <w:r>
        <w:rPr>
          <w:color w:val="000000"/>
          <w:shd w:val="clear" w:color="auto" w:fill="ffffff"/>
        </w:rPr>
        <w:t> </w:t>
      </w:r>
      <w:r>
        <w:rPr>
          <w:rFonts w:ascii="Georgia" w:hAnsi="Georgia"/>
          <w:b/>
          <w:color w:val="000000"/>
          <w:sz w:val="24"/>
          <w:szCs w:val="24"/>
          <w:shd w:val="clear" w:color="auto" w:fill="ffffff"/>
        </w:rPr>
        <w:t>Rod and cone cells ( The photoreceptor layer)</w:t>
      </w:r>
    </w:p>
    <w:p>
      <w:pPr>
        <w:pStyle w:val="style0"/>
        <w:shd w:val="clear" w:color="auto" w:fill="ffffff"/>
        <w:spacing w:before="166" w:after="166"/>
        <w:rPr>
          <w:rFonts w:ascii="Georgia" w:cs="Times New Roman" w:eastAsia="Times New Roman" w:hAnsi="Georgia"/>
          <w:color w:val="000000"/>
          <w:sz w:val="24"/>
          <w:szCs w:val="24"/>
        </w:rPr>
      </w:pPr>
      <w:r>
        <w:rPr>
          <w:rFonts w:ascii="Georgia" w:hAnsi="Georgia"/>
          <w:color w:val="000000"/>
          <w:sz w:val="24"/>
          <w:szCs w:val="24"/>
          <w:shd w:val="clear" w:color="auto" w:fill="ffffff"/>
        </w:rPr>
        <w:t>The layer of cells with photoreceptors and glial cells. Rods are located peripherally and are more sensitive to light and motion than cones. Cones have higher visual acuity and specificity for color vision.</w:t>
      </w: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External limiting membrane</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This layer contains the bases of the rod and cone photoreceptors cell bodies. The ELM forms a barrier between the </w:t>
      </w:r>
      <w:r>
        <w:rPr>
          <w:rFonts w:ascii="Georgia" w:cs="Times New Roman" w:eastAsia="Times New Roman" w:hAnsi="Georgia"/>
          <w:color w:val="000000"/>
          <w:sz w:val="24"/>
          <w:szCs w:val="24"/>
        </w:rPr>
        <w:t>subretinal</w:t>
      </w:r>
      <w:r>
        <w:rPr>
          <w:rFonts w:ascii="Georgia" w:cs="Times New Roman" w:eastAsia="Times New Roman" w:hAnsi="Georgia"/>
          <w:color w:val="000000"/>
          <w:sz w:val="24"/>
          <w:szCs w:val="24"/>
        </w:rPr>
        <w:t xml:space="preserve"> space, into which the inner and outer segments of rods and cones project to be in close association with the pigment epithelial layer behind the retina, and the neural retina proper.</w:t>
      </w: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Outer nuclear layer</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This layer contains the rod and cone granules that </w:t>
      </w:r>
      <w:r>
        <w:rPr>
          <w:rFonts w:ascii="Georgia" w:cs="Times New Roman" w:eastAsia="Times New Roman" w:hAnsi="Georgia"/>
          <w:color w:val="000000"/>
          <w:sz w:val="24"/>
          <w:szCs w:val="24"/>
        </w:rPr>
        <w:t>sense photon, extensions from th</w:t>
      </w:r>
      <w:r>
        <w:rPr>
          <w:rFonts w:ascii="Georgia" w:cs="Times New Roman" w:eastAsia="Times New Roman" w:hAnsi="Georgia"/>
          <w:color w:val="000000"/>
          <w:sz w:val="24"/>
          <w:szCs w:val="24"/>
        </w:rPr>
        <w:t xml:space="preserve">e </w:t>
      </w:r>
      <w:r>
        <w:rPr>
          <w:rFonts w:ascii="Georgia" w:cs="Times New Roman" w:eastAsia="Times New Roman" w:hAnsi="Georgia"/>
          <w:color w:val="000000"/>
          <w:sz w:val="24"/>
          <w:szCs w:val="24"/>
        </w:rPr>
        <w:t>rrororod</w:t>
      </w:r>
      <w:r>
        <w:rPr>
          <w:rFonts w:ascii="Georgia" w:cs="Times New Roman" w:eastAsia="Times New Roman" w:hAnsi="Georgia"/>
          <w:color w:val="000000"/>
          <w:sz w:val="24"/>
          <w:szCs w:val="24"/>
        </w:rPr>
        <w:t xml:space="preserve"> </w:t>
      </w:r>
      <w:r>
        <w:rPr>
          <w:rFonts w:ascii="Georgia" w:cs="Times New Roman" w:eastAsia="Times New Roman" w:hAnsi="Georgia"/>
          <w:color w:val="000000"/>
          <w:sz w:val="24"/>
          <w:szCs w:val="24"/>
        </w:rPr>
        <w:t>rod, and cone cell bodies.</w:t>
      </w: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Outer plexiform layer</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This layer of the retina contains a neuronal synapse of between rods and cones with the footplate of horizontal cells. Capillaries are also found to be primarily running through the outer plexiform layer.</w:t>
      </w: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Inner nuclear layer</w:t>
      </w:r>
    </w:p>
    <w:p>
      <w:pPr>
        <w:pStyle w:val="style179"/>
        <w:shd w:val="clear" w:color="auto" w:fill="ffffff"/>
        <w:spacing w:before="166" w:after="166"/>
        <w:ind w:left="360"/>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This layer of the retina contains the cell bodies of bipolar cells, horizontal cells, and </w:t>
      </w:r>
      <w:r>
        <w:rPr>
          <w:rFonts w:ascii="Georgia" w:cs="Times New Roman" w:eastAsia="Times New Roman" w:hAnsi="Georgia"/>
          <w:color w:val="000000"/>
          <w:sz w:val="24"/>
          <w:szCs w:val="24"/>
        </w:rPr>
        <w:t>amacrine</w:t>
      </w:r>
      <w:r>
        <w:rPr>
          <w:rFonts w:ascii="Georgia" w:cs="Times New Roman" w:eastAsia="Times New Roman" w:hAnsi="Georgia"/>
          <w:color w:val="000000"/>
          <w:sz w:val="24"/>
          <w:szCs w:val="24"/>
        </w:rPr>
        <w:t xml:space="preserve"> cells.</w:t>
      </w:r>
    </w:p>
    <w:p>
      <w:pPr>
        <w:pStyle w:val="style179"/>
        <w:shd w:val="clear" w:color="auto" w:fill="ffffff"/>
        <w:spacing w:before="166" w:after="166"/>
        <w:ind w:left="360"/>
        <w:rPr>
          <w:rFonts w:ascii="Georgia" w:cs="Times New Roman" w:eastAsia="Times New Roman" w:hAnsi="Georgia"/>
          <w:color w:val="000000"/>
          <w:sz w:val="24"/>
          <w:szCs w:val="24"/>
        </w:rPr>
      </w:pP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Inner plexiform layer</w:t>
      </w:r>
    </w:p>
    <w:p>
      <w:pPr>
        <w:pStyle w:val="style94"/>
        <w:shd w:val="clear" w:color="auto" w:fill="ffffff"/>
        <w:spacing w:before="166" w:beforeAutospacing="false" w:after="166" w:afterAutospacing="false" w:lineRule="auto" w:line="276"/>
        <w:rPr>
          <w:b/>
          <w:bCs/>
          <w:color w:val="000000"/>
        </w:rPr>
      </w:pPr>
      <w:r>
        <w:rPr>
          <w:rFonts w:ascii="Georgia" w:hAnsi="Georgia"/>
          <w:color w:val="000000"/>
        </w:rPr>
        <w:t>The inner plexiform layer is an area comprised of a dense reticulum of fibrils formed by interlaced dendrites of R</w:t>
      </w:r>
      <w:r>
        <w:rPr>
          <w:rFonts w:ascii="Georgia" w:hAnsi="Georgia"/>
          <w:color w:val="000000"/>
        </w:rPr>
        <w:t xml:space="preserve">etinal </w:t>
      </w:r>
      <w:r>
        <w:rPr>
          <w:rFonts w:ascii="Georgia" w:hAnsi="Georgia"/>
          <w:color w:val="000000"/>
        </w:rPr>
        <w:t>G</w:t>
      </w:r>
      <w:r>
        <w:rPr>
          <w:rFonts w:ascii="Georgia" w:hAnsi="Georgia"/>
          <w:color w:val="000000"/>
        </w:rPr>
        <w:t xml:space="preserve">anglion </w:t>
      </w:r>
      <w:r>
        <w:rPr>
          <w:rFonts w:ascii="Georgia" w:hAnsi="Georgia"/>
          <w:color w:val="000000"/>
        </w:rPr>
        <w:t>C</w:t>
      </w:r>
      <w:r>
        <w:rPr>
          <w:rFonts w:ascii="Georgia" w:hAnsi="Georgia"/>
          <w:color w:val="000000"/>
        </w:rPr>
        <w:t>ell</w:t>
      </w:r>
      <w:r>
        <w:rPr>
          <w:rFonts w:ascii="Georgia" w:hAnsi="Georgia"/>
          <w:color w:val="000000"/>
        </w:rPr>
        <w:t>s and cells of the inner nuclear layer.</w:t>
      </w:r>
      <w:r>
        <w:rPr>
          <w:b/>
          <w:bCs/>
          <w:color w:val="000000"/>
        </w:rPr>
        <w:t xml:space="preserve"> </w:t>
      </w:r>
    </w:p>
    <w:p>
      <w:pPr>
        <w:pStyle w:val="style94"/>
        <w:numPr>
          <w:ilvl w:val="1"/>
          <w:numId w:val="12"/>
        </w:numPr>
        <w:shd w:val="clear" w:color="auto" w:fill="ffffff"/>
        <w:spacing w:before="166" w:beforeAutospacing="false" w:after="166" w:afterAutospacing="false" w:lineRule="auto" w:line="276"/>
        <w:rPr>
          <w:rFonts w:ascii="Georgia" w:hAnsi="Georgia"/>
          <w:color w:val="000000"/>
        </w:rPr>
      </w:pPr>
      <w:r>
        <w:rPr>
          <w:rFonts w:ascii="Georgia" w:hAnsi="Georgia"/>
          <w:b/>
          <w:bCs/>
          <w:color w:val="000000"/>
        </w:rPr>
        <w:t>Ganglion cell layer</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This layer contains the retinal ganglion cells (RGCs) and displaced </w:t>
      </w:r>
      <w:r>
        <w:rPr>
          <w:rFonts w:ascii="Georgia" w:cs="Times New Roman" w:eastAsia="Times New Roman" w:hAnsi="Georgia"/>
          <w:color w:val="000000"/>
          <w:sz w:val="24"/>
          <w:szCs w:val="24"/>
        </w:rPr>
        <w:t>amacrine</w:t>
      </w:r>
      <w:r>
        <w:rPr>
          <w:rFonts w:ascii="Georgia" w:cs="Times New Roman" w:eastAsia="Times New Roman" w:hAnsi="Georgia"/>
          <w:color w:val="000000"/>
          <w:sz w:val="24"/>
          <w:szCs w:val="24"/>
        </w:rPr>
        <w:t xml:space="preserve"> cells. As a rule of thumb, smaller RGCs dendrites arborize in the inner plexiform layer while larger RGCs dendrites arborize in other layers.</w:t>
      </w:r>
    </w:p>
    <w:p>
      <w:pPr>
        <w:pStyle w:val="style0"/>
        <w:shd w:val="clear" w:color="auto" w:fill="ffffff"/>
        <w:spacing w:before="166" w:after="166"/>
        <w:rPr>
          <w:rFonts w:ascii="Georgia" w:cs="Times New Roman" w:eastAsia="Times New Roman" w:hAnsi="Georgia"/>
          <w:color w:val="000000"/>
          <w:sz w:val="24"/>
          <w:szCs w:val="24"/>
        </w:rPr>
      </w:pP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Nerve fiber layer (NFL)</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nerve fiber layer is the second innermost layer of the retina from the vitreous. Patients with retinitis </w:t>
      </w:r>
      <w:r>
        <w:rPr>
          <w:rFonts w:ascii="Georgia" w:cs="Times New Roman" w:eastAsia="Times New Roman" w:hAnsi="Georgia"/>
          <w:color w:val="000000"/>
          <w:sz w:val="24"/>
          <w:szCs w:val="24"/>
        </w:rPr>
        <w:t>pigmentosa</w:t>
      </w:r>
      <w:r>
        <w:rPr>
          <w:rFonts w:ascii="Georgia" w:cs="Times New Roman" w:eastAsia="Times New Roman" w:hAnsi="Georgia"/>
          <w:color w:val="000000"/>
          <w:sz w:val="24"/>
          <w:szCs w:val="24"/>
        </w:rPr>
        <w:t xml:space="preserve"> may have a measurable degree of RNFL thinning as determined by OCT.</w:t>
      </w:r>
    </w:p>
    <w:p>
      <w:pPr>
        <w:pStyle w:val="style179"/>
        <w:numPr>
          <w:ilvl w:val="1"/>
          <w:numId w:val="12"/>
        </w:numPr>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b/>
          <w:bCs/>
          <w:color w:val="000000"/>
          <w:sz w:val="24"/>
          <w:szCs w:val="24"/>
        </w:rPr>
        <w:t>Inner limiting membrane</w:t>
      </w:r>
    </w:p>
    <w:p>
      <w:pPr>
        <w:pStyle w:val="style0"/>
        <w:shd w:val="clear" w:color="auto" w:fill="ffffff"/>
        <w:spacing w:before="166" w:after="166"/>
        <w:rPr>
          <w:rFonts w:ascii="Georgia" w:cs="Times New Roman" w:eastAsia="Times New Roman" w:hAnsi="Georgia"/>
          <w:color w:val="000000"/>
          <w:sz w:val="24"/>
          <w:szCs w:val="24"/>
        </w:rPr>
      </w:pPr>
      <w:r>
        <w:rPr>
          <w:rFonts w:ascii="Georgia" w:cs="Times New Roman" w:eastAsia="Times New Roman" w:hAnsi="Georgia"/>
          <w:color w:val="000000"/>
          <w:sz w:val="24"/>
          <w:szCs w:val="24"/>
        </w:rPr>
        <w:t xml:space="preserve">The ILM is the retina's inner surface bordering the vitreous humor and thereby forming a diffusion barrier between the neural retina and vitreous humor. The ILM contains laterally contacting Muller cell synaptic </w:t>
      </w:r>
      <w:r>
        <w:rPr>
          <w:rFonts w:ascii="Georgia" w:cs="Times New Roman" w:eastAsia="Times New Roman" w:hAnsi="Georgia"/>
          <w:color w:val="000000"/>
          <w:sz w:val="24"/>
          <w:szCs w:val="24"/>
        </w:rPr>
        <w:t>boutons</w:t>
      </w:r>
      <w:r>
        <w:rPr>
          <w:rFonts w:ascii="Georgia" w:cs="Times New Roman" w:eastAsia="Times New Roman" w:hAnsi="Georgia"/>
          <w:color w:val="000000"/>
          <w:sz w:val="24"/>
          <w:szCs w:val="24"/>
        </w:rPr>
        <w:t xml:space="preserve"> and other basement membrane parts.</w:t>
      </w:r>
    </w:p>
    <w:p>
      <w:pPr>
        <w:pStyle w:val="style179"/>
        <w:shd w:val="clear" w:color="auto" w:fill="ffffff"/>
        <w:spacing w:before="166" w:after="166"/>
        <w:ind w:left="900"/>
        <w:rPr>
          <w:rFonts w:ascii="Georgia" w:cs="Times New Roman" w:hAnsi="Georgia"/>
          <w:bCs/>
          <w:color w:val="000000"/>
          <w:sz w:val="24"/>
          <w:szCs w:val="24"/>
          <w:shd w:val="clear" w:color="auto" w:fill="ffffff"/>
        </w:rPr>
      </w:pPr>
    </w:p>
    <w:p>
      <w:pPr>
        <w:pStyle w:val="style0"/>
        <w:rPr>
          <w:rFonts w:ascii="Georgia" w:cs="Times New Roman" w:hAnsi="Georgia"/>
          <w:color w:val="000000"/>
          <w:sz w:val="32"/>
          <w:szCs w:val="32"/>
        </w:rPr>
      </w:pPr>
    </w:p>
    <w:p>
      <w:pPr>
        <w:pStyle w:val="style0"/>
        <w:rPr>
          <w:rFonts w:ascii="Georgia" w:cs="Times New Roman" w:hAnsi="Georgia"/>
          <w:color w:val="000000"/>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Georgia">
    <w:altName w:val="Georgia"/>
    <w:panose1 w:val="02040502050004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6968C6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AF3A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BA9C8B1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F9C231A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EB22FF1E"/>
    <w:lvl w:ilvl="0">
      <w:start w:val="1"/>
      <w:numFmt w:val="bullet"/>
      <w:lvlText w:val=""/>
      <w:lvlJc w:val="left"/>
      <w:pPr>
        <w:tabs>
          <w:tab w:val="left" w:leader="none" w:pos="360"/>
        </w:tabs>
        <w:ind w:left="360" w:hanging="360"/>
      </w:pPr>
      <w:rPr>
        <w:rFonts w:ascii="Symbol" w:hAnsi="Symbol" w:hint="default"/>
        <w:sz w:val="20"/>
      </w:rPr>
    </w:lvl>
    <w:lvl w:ilvl="1">
      <w:start w:val="1"/>
      <w:numFmt w:val="decimal"/>
      <w:lvlText w:val="%2."/>
      <w:lvlJc w:val="left"/>
      <w:pPr>
        <w:ind w:left="900" w:hanging="360"/>
      </w:pPr>
      <w:rPr>
        <w:rFonts w:hint="default"/>
        <w:b/>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F886C5B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48264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multilevel"/>
    <w:tmpl w:val="9A124F1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B8E6BDE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78FE4E7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EECA72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B8923F8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hybridMultilevel"/>
    <w:tmpl w:val="63A8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92D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D810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
  </w:num>
  <w:num w:numId="5">
    <w:abstractNumId w:val="13"/>
  </w:num>
  <w:num w:numId="6">
    <w:abstractNumId w:val="6"/>
  </w:num>
  <w:num w:numId="7">
    <w:abstractNumId w:val="12"/>
  </w:num>
  <w:num w:numId="8">
    <w:abstractNumId w:val="9"/>
  </w:num>
  <w:num w:numId="9">
    <w:abstractNumId w:val="7"/>
  </w:num>
  <w:num w:numId="10">
    <w:abstractNumId w:val="0"/>
  </w:num>
  <w:num w:numId="11">
    <w:abstractNumId w:val="3"/>
  </w:num>
  <w:num w:numId="12">
    <w:abstractNumId w:val="4"/>
  </w:num>
  <w:num w:numId="13">
    <w:abstractNumId w:val="5"/>
  </w:num>
  <w:num w:numId="14">
    <w:abstractNumId w:val="10"/>
  </w:num>
  <w:num w:numId="15">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Heading 2 Char_5fad6841-7a0f-4096-9a2b-c1132df1a2f8"/>
    <w:basedOn w:val="style65"/>
    <w:next w:val="style4098"/>
    <w:link w:val="style2"/>
    <w:uiPriority w:val="9"/>
    <w:rPr>
      <w:rFonts w:ascii="Cambria" w:cs="宋体" w:eastAsia="宋体" w:hAnsi="Cambria"/>
      <w:b/>
      <w:bCs/>
      <w:color w:val="4f81bd"/>
      <w:sz w:val="26"/>
      <w:szCs w:val="26"/>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0cfdf646-6736-4ad3-9327-c955107fdd2d"/>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4d414f96-deba-469d-b4a7-69d6793039d3"/>
    <w:basedOn w:val="style65"/>
    <w:next w:val="style4100"/>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1944</Words>
  <Characters>10638</Characters>
  <Application>WPS Office</Application>
  <DocSecurity>0</DocSecurity>
  <Paragraphs>122</Paragraphs>
  <ScaleCrop>false</ScaleCrop>
  <LinksUpToDate>false</LinksUpToDate>
  <CharactersWithSpaces>12502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2020-04-25T20:34:12Z</dcterms:created>
  <dc:creator>Soala</dc:creator>
  <lastModifiedBy>TECNO L9 Plus</lastModifiedBy>
  <dcterms:modified xsi:type="dcterms:W3CDTF">2020-04-25T20:34:13Z</dcterms:modified>
  <revision>2</revision>
</coreProperties>
</file>

<file path=docProps/custom.xml><?xml version="1.0" encoding="utf-8"?>
<Properties xmlns="http://schemas.openxmlformats.org/officeDocument/2006/custom-properties" xmlns:vt="http://schemas.openxmlformats.org/officeDocument/2006/docPropsVTypes"/>
</file>