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F6" w:rsidRDefault="005A76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NAME: </w:t>
      </w:r>
      <w:r>
        <w:rPr>
          <w:rFonts w:ascii="Times New Roman" w:hAnsi="Times New Roman" w:cs="Times New Roman"/>
          <w:b/>
          <w:sz w:val="32"/>
          <w:szCs w:val="32"/>
        </w:rPr>
        <w:t>IMOYIN-OMENE EMUOBONUVIE</w:t>
      </w:r>
    </w:p>
    <w:p w:rsidR="001F55F6" w:rsidRDefault="005A76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MATRIC NO: 17/MHS0</w:t>
      </w:r>
      <w:r>
        <w:rPr>
          <w:rFonts w:ascii="Times New Roman" w:hAnsi="Times New Roman" w:cs="Times New Roman"/>
          <w:b/>
          <w:sz w:val="32"/>
          <w:szCs w:val="32"/>
        </w:rPr>
        <w:t>1/159</w:t>
      </w:r>
    </w:p>
    <w:p w:rsidR="001F55F6" w:rsidRDefault="005A76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 CODE: STAT 312</w:t>
      </w:r>
    </w:p>
    <w:p w:rsidR="001F55F6" w:rsidRDefault="005A76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DEPARTMENT: </w:t>
      </w:r>
      <w:r>
        <w:rPr>
          <w:rFonts w:ascii="Times New Roman" w:hAnsi="Times New Roman" w:cs="Times New Roman"/>
          <w:b/>
          <w:sz w:val="32"/>
          <w:szCs w:val="32"/>
        </w:rPr>
        <w:t>ANATOMY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1F55F6" w:rsidRDefault="005A76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ANSWERS</w:t>
      </w:r>
    </w:p>
    <w:p w:rsidR="001F55F6" w:rsidRDefault="005A7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Hypothesis</w:t>
      </w:r>
      <w:r>
        <w:rPr>
          <w:rFonts w:hAnsi="Times New Roman" w:cs="Times New Roman"/>
        </w:rPr>
        <w:t xml:space="preserve"> is a supposition or proposed explanation made on the basis of limited evidence as a starting point for further investigation.Hypothesis </w:t>
      </w:r>
      <w:r>
        <w:rPr>
          <w:rFonts w:ascii="Times New Roman" w:hAnsi="Times New Roman" w:cs="Times New Roman"/>
        </w:rPr>
        <w:t xml:space="preserve"> testing can be simply defined as a statement about one or more population set up for the purpose of being discredited or approved.</w:t>
      </w:r>
      <w:r>
        <w:rPr>
          <w:rFonts w:hAnsi="Times New Roman" w:cs="Times New Roman"/>
        </w:rPr>
        <w:t xml:space="preserve">In statistics,a method for testing how accurately a mathematical model based on one of set data predicts the nature of other </w:t>
      </w:r>
      <w:r>
        <w:rPr>
          <w:rFonts w:hAnsi="Times New Roman" w:cs="Times New Roman"/>
        </w:rPr>
        <w:t>data sets generated by the same process.</w:t>
      </w:r>
    </w:p>
    <w:p w:rsidR="001F55F6" w:rsidRDefault="005A7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Classical Approach</w:t>
      </w:r>
    </w:p>
    <w:p w:rsidR="001F55F6" w:rsidRDefault="005A760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Classical Approach </w:t>
      </w:r>
      <w:r>
        <w:rPr>
          <w:rFonts w:ascii="Times New Roman" w:hAnsi="Times New Roman" w:cs="Times New Roman"/>
        </w:rPr>
        <w:t>is the first approach to</w:t>
      </w:r>
      <w:r>
        <w:rPr>
          <w:rFonts w:ascii="Times New Roman" w:hAnsi="Times New Roman" w:cs="Times New Roman"/>
        </w:rPr>
        <w:t xml:space="preserve"> hypothesis testing</w:t>
      </w:r>
      <w:r>
        <w:rPr>
          <w:rFonts w:ascii="Times New Roman" w:hAnsi="Times New Roman" w:cs="Times New Roman"/>
        </w:rPr>
        <w:t>,it computes a test statistics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from the empirical data and then makes a comparison with the critical value.It compares a </w:t>
      </w:r>
      <w:r>
        <w:rPr>
          <w:rFonts w:ascii="Times New Roman" w:hAnsi="Times New Roman" w:cs="Times New Roman"/>
        </w:rPr>
        <w:t xml:space="preserve"> test sta</w:t>
      </w:r>
      <w:r>
        <w:rPr>
          <w:rFonts w:ascii="Times New Roman" w:hAnsi="Times New Roman" w:cs="Times New Roman"/>
        </w:rPr>
        <w:t>tistics and a critical value. It is the best used for distributions which gives areas and require to look up the critical value rather than distributions which look up a test statistic to find an area.</w:t>
      </w:r>
    </w:p>
    <w:p w:rsidR="001F55F6" w:rsidRDefault="005A7605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P-Value Approach</w:t>
      </w:r>
    </w:p>
    <w:p w:rsidR="001F55F6" w:rsidRDefault="005A760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P-Value Approach, short for Proba</w:t>
      </w:r>
      <w:r>
        <w:rPr>
          <w:rFonts w:ascii="Times New Roman" w:hAnsi="Times New Roman" w:cs="Times New Roman"/>
        </w:rPr>
        <w:t>bility Value, approaches hypothesis testing from a different manner.</w:t>
      </w:r>
      <w:r>
        <w:rPr>
          <w:rFonts w:ascii="Times New Roman" w:hAnsi="Times New Roman" w:cs="Times New Roman"/>
        </w:rPr>
        <w:t xml:space="preserve">It involves determining "likely" or "unlikely" by determining the probability assuming the null hypothesis were true.  </w:t>
      </w:r>
      <w:r>
        <w:rPr>
          <w:rFonts w:ascii="Times New Roman" w:hAnsi="Times New Roman" w:cs="Times New Roman"/>
        </w:rPr>
        <w:t xml:space="preserve"> Instead of comparing z-scores or t-scores as in the classical approa</w:t>
      </w:r>
      <w:r>
        <w:rPr>
          <w:rFonts w:ascii="Times New Roman" w:hAnsi="Times New Roman" w:cs="Times New Roman"/>
        </w:rPr>
        <w:t>ch, this compares probabilities and areas.</w:t>
      </w:r>
    </w:p>
    <w:p w:rsidR="001F55F6" w:rsidRDefault="005A760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level of significance (alpha) is the area in the critical region. That is, the area in the tail of the right or left of the critical values.</w:t>
      </w:r>
    </w:p>
    <w:p w:rsidR="001F55F6" w:rsidRDefault="005A760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p-value is the area to the right or left of the test statistic. </w:t>
      </w:r>
      <w:r>
        <w:rPr>
          <w:rFonts w:ascii="Times New Roman" w:hAnsi="Times New Roman" w:cs="Times New Roman"/>
        </w:rPr>
        <w:t>If it is a two tail test, then look up the probability in one tail and double it.</w:t>
      </w:r>
    </w:p>
    <w:p w:rsidR="005A7605" w:rsidRDefault="005A760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test statistics is in the critical region, then the p-value will be less than the level of significance. It does not matter whether it is a left tail, right tail, or t</w:t>
      </w:r>
      <w:r>
        <w:rPr>
          <w:rFonts w:ascii="Times New Roman" w:hAnsi="Times New Roman" w:cs="Times New Roman"/>
        </w:rPr>
        <w:t xml:space="preserve">wo tail test. This rule always holds.  </w:t>
      </w:r>
      <w:r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52"/>
        <w:gridCol w:w="4244"/>
      </w:tblGrid>
      <w:tr w:rsidR="005A7605" w:rsidTr="005A7605">
        <w:tc>
          <w:tcPr>
            <w:tcW w:w="4788" w:type="dxa"/>
          </w:tcPr>
          <w:p w:rsidR="005A7605" w:rsidRDefault="005A76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Classical approach to hypothesis testing</w:t>
            </w:r>
          </w:p>
        </w:tc>
        <w:tc>
          <w:tcPr>
            <w:tcW w:w="4788" w:type="dxa"/>
          </w:tcPr>
          <w:p w:rsidR="005A7605" w:rsidRDefault="005A76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 approach to hypothesis</w:t>
            </w:r>
          </w:p>
        </w:tc>
      </w:tr>
      <w:tr w:rsidR="005A7605" w:rsidTr="005A7605">
        <w:tc>
          <w:tcPr>
            <w:tcW w:w="4788" w:type="dxa"/>
          </w:tcPr>
          <w:p w:rsidR="005A7605" w:rsidRPr="005A7605" w:rsidRDefault="005A7605" w:rsidP="005A7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approach is used in comparison with critical value</w:t>
            </w:r>
          </w:p>
        </w:tc>
        <w:tc>
          <w:tcPr>
            <w:tcW w:w="4788" w:type="dxa"/>
          </w:tcPr>
          <w:p w:rsidR="005A7605" w:rsidRDefault="005A76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1.This approach is used to support or reject null hypothesis</w:t>
            </w:r>
          </w:p>
        </w:tc>
      </w:tr>
      <w:tr w:rsidR="005A7605" w:rsidTr="005A7605">
        <w:tc>
          <w:tcPr>
            <w:tcW w:w="4788" w:type="dxa"/>
          </w:tcPr>
          <w:p w:rsidR="005A7605" w:rsidRDefault="005A7605" w:rsidP="005A7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 approval computes a test statistic from the empirical data </w:t>
            </w:r>
          </w:p>
        </w:tc>
        <w:tc>
          <w:tcPr>
            <w:tcW w:w="4788" w:type="dxa"/>
          </w:tcPr>
          <w:p w:rsidR="005A7605" w:rsidRDefault="005A76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p-value is the evidence against null hypothesis</w:t>
            </w:r>
          </w:p>
        </w:tc>
      </w:tr>
      <w:tr w:rsidR="005A7605" w:rsidTr="005A7605">
        <w:tc>
          <w:tcPr>
            <w:tcW w:w="4788" w:type="dxa"/>
          </w:tcPr>
          <w:p w:rsidR="005A7605" w:rsidRDefault="005A7605" w:rsidP="005A7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classical approach for hypothesis testing if the test statistic is larger than the critical </w:t>
            </w:r>
            <w:proofErr w:type="spellStart"/>
            <w:r>
              <w:rPr>
                <w:rFonts w:ascii="Times New Roman" w:hAnsi="Times New Roman" w:cs="Times New Roman"/>
              </w:rPr>
              <w:t>value,then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null hypothesis is rejected</w:t>
            </w:r>
          </w:p>
        </w:tc>
        <w:tc>
          <w:tcPr>
            <w:tcW w:w="4788" w:type="dxa"/>
          </w:tcPr>
          <w:p w:rsidR="005A7605" w:rsidRDefault="005A7605" w:rsidP="005A7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smaller the p-value the stronger the evidence that the null hypothesis should be rejected</w:t>
            </w:r>
            <w:bookmarkStart w:id="0" w:name="_GoBack"/>
            <w:bookmarkEnd w:id="0"/>
          </w:p>
        </w:tc>
      </w:tr>
    </w:tbl>
    <w:p w:rsidR="001F55F6" w:rsidRDefault="001F55F6">
      <w:pPr>
        <w:pStyle w:val="ListParagraph"/>
        <w:ind w:left="1080"/>
        <w:rPr>
          <w:rFonts w:ascii="Times New Roman" w:hAnsi="Times New Roman" w:cs="Times New Roman"/>
        </w:rPr>
      </w:pPr>
    </w:p>
    <w:p w:rsidR="001F55F6" w:rsidRDefault="005A7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without hypothesis is like a sailor in the sea without compass.Its purpose is indispensable as it always guides and gives direction to specific research, research remains unfocused without a hypothesis.The</w:t>
      </w:r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mportance of hypothesis testing is to assist </w:t>
      </w:r>
      <w:proofErr w:type="gramStart"/>
      <w:r>
        <w:rPr>
          <w:rFonts w:ascii="Times New Roman" w:hAnsi="Times New Roman" w:cs="Times New Roman"/>
        </w:rPr>
        <w:t>administrators</w:t>
      </w:r>
      <w:proofErr w:type="gramEnd"/>
      <w:r>
        <w:rPr>
          <w:rFonts w:ascii="Times New Roman" w:hAnsi="Times New Roman" w:cs="Times New Roman"/>
        </w:rPr>
        <w:t>, clinicians and researchers in making wise decisions which usually depends on the statistical decision.</w:t>
      </w:r>
    </w:p>
    <w:sectPr w:rsidR="001F55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CBC4440"/>
    <w:lvl w:ilvl="0" w:tplc="1AB882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0760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E7BB2"/>
    <w:multiLevelType w:val="hybridMultilevel"/>
    <w:tmpl w:val="09B49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51844"/>
    <w:multiLevelType w:val="hybridMultilevel"/>
    <w:tmpl w:val="532C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F6"/>
    <w:rsid w:val="001F55F6"/>
    <w:rsid w:val="005A7605"/>
    <w:rsid w:val="00C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5A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5A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Omene</cp:lastModifiedBy>
  <cp:revision>3</cp:revision>
  <dcterms:created xsi:type="dcterms:W3CDTF">2020-04-25T21:45:00Z</dcterms:created>
  <dcterms:modified xsi:type="dcterms:W3CDTF">2020-04-25T22:31:00Z</dcterms:modified>
</cp:coreProperties>
</file>