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D7A8" w14:textId="21EBDCC0" w:rsidR="00C64ACB" w:rsidRPr="00394C28" w:rsidRDefault="00C64ACB" w:rsidP="00C64ACB">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INVOLVEMENT OF T AND B LYMPHOYES IN THE PATHOGENESIS AND PROGRESSION OF OSTEOMYELITIS AND OSTEOARTHRITIS.</w:t>
      </w:r>
    </w:p>
    <w:p w14:paraId="53210000" w14:textId="77777777" w:rsidR="00C64ACB" w:rsidRPr="00394C28" w:rsidRDefault="00C64ACB" w:rsidP="00C64ACB">
      <w:pPr>
        <w:jc w:val="center"/>
        <w:rPr>
          <w:rFonts w:ascii="Times New Roman" w:hAnsi="Times New Roman" w:cs="Times New Roman"/>
          <w:b/>
          <w:bCs/>
          <w:sz w:val="32"/>
          <w:szCs w:val="32"/>
          <w:lang w:val="en-GB"/>
        </w:rPr>
      </w:pPr>
    </w:p>
    <w:p w14:paraId="3409F424"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BY</w:t>
      </w:r>
    </w:p>
    <w:p w14:paraId="7CE7D161" w14:textId="77777777" w:rsidR="00C64ACB" w:rsidRPr="00394C28" w:rsidRDefault="00C64ACB" w:rsidP="00C64ACB">
      <w:pPr>
        <w:rPr>
          <w:rFonts w:ascii="Times New Roman" w:hAnsi="Times New Roman" w:cs="Times New Roman"/>
          <w:b/>
          <w:bCs/>
          <w:sz w:val="32"/>
          <w:szCs w:val="32"/>
          <w:lang w:val="en-GB"/>
        </w:rPr>
      </w:pPr>
    </w:p>
    <w:p w14:paraId="6458814E"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ANIKP</w:t>
      </w:r>
      <w:r>
        <w:rPr>
          <w:rFonts w:ascii="Times New Roman" w:hAnsi="Times New Roman" w:cs="Times New Roman"/>
          <w:b/>
          <w:bCs/>
          <w:sz w:val="32"/>
          <w:szCs w:val="32"/>
          <w:lang w:val="en-GB"/>
        </w:rPr>
        <w:t>E</w:t>
      </w:r>
      <w:r w:rsidRPr="00394C28">
        <w:rPr>
          <w:rFonts w:ascii="Times New Roman" w:hAnsi="Times New Roman" w:cs="Times New Roman"/>
          <w:b/>
          <w:bCs/>
          <w:sz w:val="32"/>
          <w:szCs w:val="32"/>
          <w:lang w:val="en-GB"/>
        </w:rPr>
        <w:t xml:space="preserve"> LAWRENCE CHISOM.</w:t>
      </w:r>
    </w:p>
    <w:p w14:paraId="32656BF9"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16/MHS01/044</w:t>
      </w:r>
    </w:p>
    <w:p w14:paraId="77EBF2BD"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ANA 404</w:t>
      </w:r>
    </w:p>
    <w:p w14:paraId="31CC4136"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HISTOPATHOLOGY</w:t>
      </w:r>
    </w:p>
    <w:p w14:paraId="03EE7489" w14:textId="77777777" w:rsidR="00C64ACB" w:rsidRPr="00394C28" w:rsidRDefault="00C64ACB" w:rsidP="00C64ACB">
      <w:pPr>
        <w:jc w:val="center"/>
        <w:rPr>
          <w:rFonts w:ascii="Times New Roman" w:hAnsi="Times New Roman" w:cs="Times New Roman"/>
          <w:b/>
          <w:bCs/>
          <w:sz w:val="32"/>
          <w:szCs w:val="32"/>
          <w:lang w:val="en-GB"/>
        </w:rPr>
      </w:pPr>
    </w:p>
    <w:p w14:paraId="6DF95CEC" w14:textId="77777777" w:rsidR="00C64ACB" w:rsidRPr="00394C28" w:rsidRDefault="00C64ACB" w:rsidP="00C64ACB">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 ASSIGNMENT SUBMITTED TO THE DEPARTMENT OF ANATOMY, FACULTY OF BASIC MEDICAL SCIENCES, COLLEGE OF MEDICINE AND HEALTH SCIENCES,</w:t>
      </w:r>
    </w:p>
    <w:p w14:paraId="126EA992" w14:textId="77777777" w:rsidR="00C64ACB" w:rsidRPr="00394C28" w:rsidRDefault="00C64ACB" w:rsidP="00C64ACB">
      <w:pPr>
        <w:ind w:firstLineChars="500" w:firstLine="1606"/>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AFE BABALOLA UNIVERSITY, ADO-EKITI,</w:t>
      </w:r>
    </w:p>
    <w:p w14:paraId="3A6C05CE" w14:textId="77777777" w:rsidR="00C64ACB" w:rsidRPr="00394C28" w:rsidRDefault="00C64ACB" w:rsidP="00C64ACB">
      <w:pPr>
        <w:ind w:firstLineChars="850" w:firstLine="2731"/>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 xml:space="preserve">   EKITI STATE, NIGERIA,</w:t>
      </w:r>
    </w:p>
    <w:p w14:paraId="5D27796A" w14:textId="77777777" w:rsidR="00C64ACB" w:rsidRPr="00394C28" w:rsidRDefault="00C64ACB" w:rsidP="00C64ACB">
      <w:pPr>
        <w:ind w:firstLineChars="850" w:firstLine="2731"/>
        <w:rPr>
          <w:rFonts w:ascii="Times New Roman" w:hAnsi="Times New Roman" w:cs="Times New Roman"/>
          <w:b/>
          <w:bCs/>
          <w:sz w:val="32"/>
          <w:szCs w:val="32"/>
          <w:lang w:val="en-GB"/>
        </w:rPr>
      </w:pPr>
    </w:p>
    <w:p w14:paraId="4E69BF95" w14:textId="77777777" w:rsidR="00C64ACB" w:rsidRPr="00394C28" w:rsidRDefault="00C64ACB" w:rsidP="00C64ACB">
      <w:pPr>
        <w:ind w:firstLineChars="100" w:firstLine="321"/>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IN PARTIAL FULFILMENT OF THE REQUIREMENTS FOR THE AWARD OF THE DEGREE OF BACHELOR OF SCIENCE (B.Sc.) IN ANATOMY.</w:t>
      </w:r>
    </w:p>
    <w:p w14:paraId="49E79C6F" w14:textId="77777777" w:rsidR="00C64ACB" w:rsidRPr="00202045" w:rsidRDefault="00C64ACB" w:rsidP="00C64ACB">
      <w:pPr>
        <w:ind w:firstLineChars="850" w:firstLine="2389"/>
        <w:rPr>
          <w:rFonts w:ascii="Times New Roman" w:hAnsi="Times New Roman" w:cs="Times New Roman"/>
          <w:b/>
          <w:bCs/>
          <w:sz w:val="28"/>
          <w:szCs w:val="28"/>
          <w:lang w:val="en-GB"/>
        </w:rPr>
      </w:pPr>
    </w:p>
    <w:p w14:paraId="556917FA" w14:textId="77777777" w:rsidR="00C64ACB" w:rsidRDefault="00C64ACB" w:rsidP="00C64ACB">
      <w:pPr>
        <w:jc w:val="center"/>
        <w:rPr>
          <w:rFonts w:ascii="Times New Roman" w:hAnsi="Times New Roman" w:cs="Times New Roman"/>
          <w:b/>
          <w:bCs/>
          <w:sz w:val="32"/>
          <w:szCs w:val="32"/>
        </w:rPr>
      </w:pPr>
      <w:r w:rsidRPr="00394C28">
        <w:rPr>
          <w:rFonts w:ascii="Times New Roman" w:hAnsi="Times New Roman" w:cs="Times New Roman"/>
          <w:b/>
          <w:bCs/>
          <w:sz w:val="32"/>
          <w:szCs w:val="32"/>
        </w:rPr>
        <w:t>MR EDEM E. EDEM.</w:t>
      </w:r>
    </w:p>
    <w:p w14:paraId="3BC9C0DD" w14:textId="77777777" w:rsidR="00C64ACB" w:rsidRDefault="00C64ACB" w:rsidP="00C64ACB">
      <w:pPr>
        <w:jc w:val="center"/>
        <w:rPr>
          <w:rFonts w:ascii="Times New Roman" w:hAnsi="Times New Roman" w:cs="Times New Roman"/>
          <w:b/>
          <w:bCs/>
          <w:sz w:val="32"/>
          <w:szCs w:val="32"/>
        </w:rPr>
      </w:pPr>
    </w:p>
    <w:p w14:paraId="45F8BF78" w14:textId="295F5BC6" w:rsidR="00C64ACB" w:rsidRDefault="00C64ACB" w:rsidP="00C64ACB">
      <w:pPr>
        <w:jc w:val="center"/>
        <w:rPr>
          <w:rFonts w:ascii="Times New Roman" w:hAnsi="Times New Roman" w:cs="Times New Roman"/>
          <w:b/>
          <w:bCs/>
          <w:sz w:val="32"/>
          <w:szCs w:val="32"/>
        </w:rPr>
      </w:pPr>
    </w:p>
    <w:p w14:paraId="72D6289F" w14:textId="77777777" w:rsidR="00C64ACB" w:rsidRDefault="00C64ACB" w:rsidP="00C64ACB">
      <w:pPr>
        <w:jc w:val="center"/>
        <w:rPr>
          <w:rFonts w:ascii="Times New Roman" w:hAnsi="Times New Roman" w:cs="Times New Roman"/>
          <w:b/>
          <w:bCs/>
          <w:sz w:val="32"/>
          <w:szCs w:val="32"/>
        </w:rPr>
      </w:pPr>
    </w:p>
    <w:p w14:paraId="1CE14749" w14:textId="77777777" w:rsidR="00C64ACB" w:rsidRDefault="00C64ACB" w:rsidP="00C64ACB">
      <w:pPr>
        <w:jc w:val="center"/>
        <w:rPr>
          <w:rFonts w:ascii="Times New Roman" w:hAnsi="Times New Roman" w:cs="Times New Roman"/>
          <w:b/>
          <w:bCs/>
          <w:sz w:val="32"/>
          <w:szCs w:val="32"/>
        </w:rPr>
      </w:pPr>
    </w:p>
    <w:p w14:paraId="626D1A9A" w14:textId="72DC9D4B" w:rsidR="0008523A" w:rsidRDefault="0008523A" w:rsidP="00B37385">
      <w:pPr>
        <w:spacing w:line="480" w:lineRule="auto"/>
      </w:pPr>
    </w:p>
    <w:p w14:paraId="148B35E4" w14:textId="45C20D7E" w:rsidR="00202045" w:rsidRDefault="00202045" w:rsidP="00B37385">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TABLE OF CONTENT</w:t>
      </w:r>
    </w:p>
    <w:p w14:paraId="408C7EE1" w14:textId="4C689A55" w:rsidR="00202045" w:rsidRPr="00202045" w:rsidRDefault="00202045" w:rsidP="00B37385">
      <w:pPr>
        <w:pStyle w:val="ListParagraph"/>
        <w:numPr>
          <w:ilvl w:val="0"/>
          <w:numId w:val="1"/>
        </w:numPr>
        <w:spacing w:line="480" w:lineRule="auto"/>
        <w:rPr>
          <w:rFonts w:ascii="Times New Roman" w:hAnsi="Times New Roman" w:cs="Times New Roman"/>
          <w:b/>
          <w:bCs/>
          <w:sz w:val="28"/>
          <w:szCs w:val="28"/>
        </w:rPr>
      </w:pPr>
      <w:r w:rsidRPr="00202045">
        <w:rPr>
          <w:rFonts w:ascii="Times New Roman" w:hAnsi="Times New Roman" w:cs="Times New Roman"/>
          <w:b/>
          <w:bCs/>
          <w:sz w:val="28"/>
          <w:szCs w:val="28"/>
        </w:rPr>
        <w:t>T-LYMPHOCYTES</w:t>
      </w:r>
    </w:p>
    <w:p w14:paraId="31816767" w14:textId="060F82F0" w:rsidR="00202045" w:rsidRDefault="0020204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B-LYMPHOCYTES</w:t>
      </w:r>
    </w:p>
    <w:p w14:paraId="1C1EEA5C" w14:textId="40C16819" w:rsidR="00202045" w:rsidRDefault="0020204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OSTEOMYELITIS</w:t>
      </w:r>
    </w:p>
    <w:p w14:paraId="56C36D22" w14:textId="67CA28EB" w:rsidR="00202045" w:rsidRDefault="0020204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INVOLVEMENT OF T-LYMPHOCYTES IN THE PATHOGENESIS AND PROGRESSION OF OSTEOMYELITIS</w:t>
      </w:r>
    </w:p>
    <w:p w14:paraId="5190A114" w14:textId="7BA3991B" w:rsidR="00202045" w:rsidRDefault="0020204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INVOLVEMENT OF B-LYMPHOCYTES IN THE PATHOGENESIS AND PROGRESSION OF OSTEOMYELITIS</w:t>
      </w:r>
    </w:p>
    <w:p w14:paraId="4E358CB4" w14:textId="5A9B43CF" w:rsidR="00202045" w:rsidRDefault="00B3738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OSTEOARTHRITIS</w:t>
      </w:r>
    </w:p>
    <w:p w14:paraId="118537D7" w14:textId="45F26834" w:rsidR="00B37385" w:rsidRDefault="00B3738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INVOLVEMEMNT OF T-LYMPHOCYTES IN THE PATHOGENESIS AND PROGRESSION OF OSTEOARTRITIS</w:t>
      </w:r>
    </w:p>
    <w:p w14:paraId="7F94720C" w14:textId="41FED23E" w:rsidR="00B37385" w:rsidRDefault="00B37385" w:rsidP="00B3738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INVOLEMENT OF B-LYMPHOCYTES IN THE PATHOGENESIS AND PROGRESSION OF OSTEOARTRITIS</w:t>
      </w:r>
    </w:p>
    <w:p w14:paraId="67D46C7D" w14:textId="56879B77" w:rsidR="00B37385" w:rsidRDefault="00B37385" w:rsidP="00B37385">
      <w:pPr>
        <w:spacing w:line="480" w:lineRule="auto"/>
        <w:rPr>
          <w:rFonts w:ascii="Times New Roman" w:hAnsi="Times New Roman" w:cs="Times New Roman"/>
          <w:b/>
          <w:bCs/>
          <w:sz w:val="28"/>
          <w:szCs w:val="28"/>
        </w:rPr>
      </w:pPr>
    </w:p>
    <w:p w14:paraId="2B640AF5" w14:textId="380533F8" w:rsidR="00B37385" w:rsidRDefault="00B37385" w:rsidP="00B37385">
      <w:pPr>
        <w:spacing w:line="480" w:lineRule="auto"/>
        <w:rPr>
          <w:rFonts w:ascii="Times New Roman" w:hAnsi="Times New Roman" w:cs="Times New Roman"/>
          <w:b/>
          <w:bCs/>
          <w:sz w:val="28"/>
          <w:szCs w:val="28"/>
        </w:rPr>
      </w:pPr>
    </w:p>
    <w:p w14:paraId="3AA77834" w14:textId="45BB24D4" w:rsidR="00B37385" w:rsidRDefault="00B37385" w:rsidP="00B37385">
      <w:pPr>
        <w:spacing w:line="480" w:lineRule="auto"/>
        <w:rPr>
          <w:rFonts w:ascii="Times New Roman" w:hAnsi="Times New Roman" w:cs="Times New Roman"/>
          <w:b/>
          <w:bCs/>
          <w:sz w:val="28"/>
          <w:szCs w:val="28"/>
        </w:rPr>
      </w:pPr>
    </w:p>
    <w:p w14:paraId="3780ACDC" w14:textId="5E745793" w:rsidR="00B37385" w:rsidRDefault="00B37385" w:rsidP="00B37385">
      <w:pPr>
        <w:spacing w:line="480" w:lineRule="auto"/>
        <w:rPr>
          <w:rFonts w:ascii="Times New Roman" w:hAnsi="Times New Roman" w:cs="Times New Roman"/>
          <w:b/>
          <w:bCs/>
          <w:sz w:val="28"/>
          <w:szCs w:val="28"/>
        </w:rPr>
      </w:pPr>
    </w:p>
    <w:p w14:paraId="76F922F8" w14:textId="4EBF753C" w:rsidR="00B37385" w:rsidRDefault="00B37385" w:rsidP="00B37385">
      <w:pPr>
        <w:spacing w:line="480" w:lineRule="auto"/>
        <w:rPr>
          <w:rFonts w:ascii="Times New Roman" w:hAnsi="Times New Roman" w:cs="Times New Roman"/>
          <w:b/>
          <w:bCs/>
          <w:sz w:val="28"/>
          <w:szCs w:val="28"/>
        </w:rPr>
      </w:pPr>
    </w:p>
    <w:p w14:paraId="2201636D" w14:textId="77777777" w:rsidR="00B37385" w:rsidRPr="00B37385" w:rsidRDefault="00B37385" w:rsidP="00B37385">
      <w:pPr>
        <w:spacing w:line="480" w:lineRule="auto"/>
        <w:rPr>
          <w:rFonts w:ascii="Times New Roman" w:hAnsi="Times New Roman" w:cs="Times New Roman"/>
          <w:b/>
          <w:bCs/>
          <w:sz w:val="28"/>
          <w:szCs w:val="28"/>
        </w:rPr>
      </w:pPr>
    </w:p>
    <w:p w14:paraId="50CB2517" w14:textId="77777777" w:rsidR="00EE7DF5" w:rsidRDefault="00EE7DF5" w:rsidP="0023627E">
      <w:pPr>
        <w:spacing w:line="360" w:lineRule="auto"/>
        <w:rPr>
          <w:rFonts w:ascii="Times New Roman" w:hAnsi="Times New Roman" w:cs="Times New Roman"/>
          <w:color w:val="000000"/>
          <w:sz w:val="24"/>
          <w:szCs w:val="24"/>
          <w:shd w:val="clear" w:color="auto" w:fill="FFFFFF"/>
        </w:rPr>
      </w:pPr>
    </w:p>
    <w:p w14:paraId="2DF565C3" w14:textId="1C19BD48" w:rsidR="00250E88" w:rsidRDefault="00B37385" w:rsidP="0023627E">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1.0 </w:t>
      </w:r>
      <w:r w:rsidR="00EE7DF5">
        <w:rPr>
          <w:rFonts w:ascii="Times New Roman" w:hAnsi="Times New Roman" w:cs="Times New Roman"/>
          <w:b/>
          <w:bCs/>
          <w:sz w:val="28"/>
          <w:szCs w:val="28"/>
        </w:rPr>
        <w:t>T-LYMPHOCYTES</w:t>
      </w:r>
    </w:p>
    <w:p w14:paraId="2F9AEC2B" w14:textId="55FC2DE0" w:rsidR="00EE7DF5" w:rsidRDefault="00EE7DF5" w:rsidP="0023627E">
      <w:pPr>
        <w:spacing w:line="360" w:lineRule="auto"/>
        <w:rPr>
          <w:rFonts w:ascii="Times New Roman" w:hAnsi="Times New Roman" w:cs="Times New Roman"/>
          <w:color w:val="000000" w:themeColor="text1"/>
          <w:sz w:val="24"/>
          <w:szCs w:val="24"/>
          <w:shd w:val="clear" w:color="auto" w:fill="FFFFFF"/>
        </w:rPr>
      </w:pPr>
      <w:r w:rsidRPr="00EE7DF5">
        <w:rPr>
          <w:rFonts w:ascii="Times New Roman" w:hAnsi="Times New Roman" w:cs="Times New Roman"/>
          <w:color w:val="000000" w:themeColor="text1"/>
          <w:sz w:val="24"/>
          <w:szCs w:val="24"/>
          <w:shd w:val="clear" w:color="auto" w:fill="FFFFFF"/>
        </w:rPr>
        <w:t xml:space="preserve">T lymphocytes originate from precursor stem cells in fetal liver and bone marrow and differentiate into mature cell types after migration to the thymus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&lt;EndNote&gt;&lt;Cite&gt;&lt;Author&gt;Yang&lt;/Author&gt;&lt;Year&gt;2010&lt;/Year&gt;&lt;RecNum&gt;80&lt;/RecNum&gt;&lt;DisplayText&gt;(Yang, Jeremiah Bell, &amp;amp; Bhandoola, 2010)&lt;/DisplayText&gt;&lt;record&gt;&lt;rec-number&gt;80&lt;/rec-number&gt;&lt;foreign-keys&gt;&lt;key app="EN" db-id="sppz5wt5092edpeesetpxrt4rdap5draafw9"&gt;80&lt;/key&gt;&lt;/foreign-keys&gt;&lt;ref-type name="Journal Article"&gt;17&lt;/ref-type&gt;&lt;contributors&gt;&lt;authors&gt;&lt;author&gt;Yang, Qi&lt;/author&gt;&lt;author&gt;Jeremiah Bell, J&lt;/author&gt;&lt;author&gt;Bhandoola, Avinash&lt;/author&gt;&lt;/authors&gt;&lt;/contributors&gt;&lt;titles&gt;&lt;title&gt;T‐cell lineage determination&lt;/title&gt;&lt;secondary-title&gt;Immunological reviews&lt;/secondary-title&gt;&lt;/titles&gt;&lt;periodical&gt;&lt;full-title&gt;Immunological reviews&lt;/full-title&gt;&lt;/periodical&gt;&lt;pages&gt;12-22&lt;/pages&gt;&lt;volume&gt;238&lt;/volume&gt;&lt;number&gt;1&lt;/number&gt;&lt;dates&gt;&lt;year&gt;2010&lt;/year&gt;&lt;/dates&gt;&lt;isbn&gt;0105-2896&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67" w:tooltip="Yang, 2010 #80" w:history="1">
        <w:r w:rsidR="00F03A3B">
          <w:rPr>
            <w:rFonts w:ascii="Times New Roman" w:hAnsi="Times New Roman" w:cs="Times New Roman"/>
            <w:noProof/>
            <w:color w:val="000000" w:themeColor="text1"/>
            <w:sz w:val="24"/>
            <w:szCs w:val="24"/>
            <w:shd w:val="clear" w:color="auto" w:fill="FFFFFF"/>
          </w:rPr>
          <w:t>Yang, Jeremiah Bell, &amp; Bhandoola, 2010</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EE7DF5">
        <w:rPr>
          <w:rFonts w:ascii="Times New Roman" w:hAnsi="Times New Roman" w:cs="Times New Roman"/>
          <w:color w:val="000000" w:themeColor="text1"/>
          <w:sz w:val="24"/>
          <w:szCs w:val="24"/>
          <w:shd w:val="clear" w:color="auto" w:fill="FFFFFF"/>
        </w:rPr>
        <w:t xml:space="preserve">. T lymphocytes may be categorized based on their distinct function into cytotoxic T lymphocytes (expressing the surface protein cluster of differentiation (CD) 8 and responsible mainly for immune defense against intracellular pathogens and for tumor surveillance) and helper T lymphocytes (expressing the surface protein CD4)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&lt;EndNote&gt;&lt;Cite&gt;&lt;Author&gt;Abbas&lt;/Author&gt;&lt;Year&gt;1996&lt;/Year&gt;&lt;RecNum&gt;81&lt;/RecNum&gt;&lt;DisplayText&gt;(Abbas, Murphy, &amp;amp; Sher, 1996)&lt;/DisplayText&gt;&lt;record&gt;&lt;rec-number&gt;81&lt;/rec-number&gt;&lt;foreign-keys&gt;&lt;key app="EN" db-id="sppz5wt5092edpeesetpxrt4rdap5draafw9"&gt;81&lt;/key&gt;&lt;/foreign-keys&gt;&lt;ref-type name="Journal Article"&gt;17&lt;/ref-type&gt;&lt;contributors&gt;&lt;authors&gt;&lt;author&gt;Abbas, Abul K&lt;/author&gt;&lt;author&gt;Murphy, Kenneth M&lt;/author&gt;&lt;author&gt;Sher, Alan&lt;/author&gt;&lt;/authors&gt;&lt;/contributors&gt;&lt;titles&gt;&lt;title&gt;Functional diversity of helper T lymphocytes&lt;/title&gt;&lt;secondary-title&gt;Nature&lt;/secondary-title&gt;&lt;/titles&gt;&lt;periodical&gt;&lt;full-title&gt;Nature&lt;/full-title&gt;&lt;/periodical&gt;&lt;pages&gt;787-793&lt;/pages&gt;&lt;volume&gt;383&lt;/volume&gt;&lt;number&gt;6603&lt;/number&gt;&lt;dates&gt;&lt;year&gt;1996&lt;/year&gt;&lt;/dates&gt;&lt;isbn&gt;1476-4687&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1" w:tooltip="Abbas, 1996 #81" w:history="1">
        <w:r w:rsidR="00F03A3B">
          <w:rPr>
            <w:rFonts w:ascii="Times New Roman" w:hAnsi="Times New Roman" w:cs="Times New Roman"/>
            <w:noProof/>
            <w:color w:val="000000" w:themeColor="text1"/>
            <w:sz w:val="24"/>
            <w:szCs w:val="24"/>
            <w:shd w:val="clear" w:color="auto" w:fill="FFFFFF"/>
          </w:rPr>
          <w:t>Abbas, Murphy, &amp; Sher, 1996</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EE7DF5">
        <w:rPr>
          <w:rFonts w:ascii="Times New Roman" w:hAnsi="Times New Roman" w:cs="Times New Roman"/>
          <w:color w:val="000000" w:themeColor="text1"/>
          <w:sz w:val="24"/>
          <w:szCs w:val="24"/>
          <w:shd w:val="clear" w:color="auto" w:fill="FFFFFF"/>
        </w:rPr>
        <w:t xml:space="preserve">. In this review, we focus on CD 4+ cells. Helper T cells (naïve CD4+ T lymphocytes) are triggered when they are presented with peptide antigens by MHC (major histocompatibility complex) class II molecules, which are expressed on the professional antigen-presenting cells (APCs) surface. Both are necessary for production of an adequate immune response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&lt;EndNote&gt;&lt;Cite&gt;&lt;Author&gt;Romagnani&lt;/Author&gt;&lt;Year&gt;2006&lt;/Year&gt;&lt;RecNum&gt;82&lt;/RecNum&gt;&lt;DisplayText&gt;(Romagnani, 2006)&lt;/DisplayText&gt;&lt;record&gt;&lt;rec-number&gt;82&lt;/rec-number&gt;&lt;foreign-keys&gt;&lt;key app="EN" db-id="sppz5wt5092edpeesetpxrt4rdap5draafw9"&gt;82&lt;/key&gt;&lt;/foreign-keys&gt;&lt;ref-type name="Journal Article"&gt;17&lt;/ref-type&gt;&lt;contributors&gt;&lt;authors&gt;&lt;author&gt;Romagnani, S&lt;/author&gt;&lt;/authors&gt;&lt;/contributors&gt;&lt;titles&gt;&lt;title&gt;Regulation of the T cell response&lt;/title&gt;&lt;secondary-title&gt;Clinical &amp;amp; Experimental Allergy&lt;/secondary-title&gt;&lt;/titles&gt;&lt;periodical&gt;&lt;full-title&gt;Clinical &amp;amp; Experimental Allergy&lt;/full-title&gt;&lt;/periodical&gt;&lt;pages&gt;1357-1366&lt;/pages&gt;&lt;volume&gt;36&lt;/volume&gt;&lt;number&gt;11&lt;/number&gt;&lt;dates&gt;&lt;year&gt;2006&lt;/year&gt;&lt;/dates&gt;&lt;isbn&gt;0954-7894&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50" w:tooltip="Romagnani, 2006 #82" w:history="1">
        <w:r w:rsidR="00F03A3B">
          <w:rPr>
            <w:rFonts w:ascii="Times New Roman" w:hAnsi="Times New Roman" w:cs="Times New Roman"/>
            <w:noProof/>
            <w:color w:val="000000" w:themeColor="text1"/>
            <w:sz w:val="24"/>
            <w:szCs w:val="24"/>
            <w:shd w:val="clear" w:color="auto" w:fill="FFFFFF"/>
          </w:rPr>
          <w:t>Romagnani, 2006</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EE7DF5">
        <w:rPr>
          <w:rFonts w:ascii="Times New Roman" w:hAnsi="Times New Roman" w:cs="Times New Roman"/>
          <w:color w:val="000000" w:themeColor="text1"/>
          <w:sz w:val="24"/>
          <w:szCs w:val="24"/>
          <w:shd w:val="clear" w:color="auto" w:fill="FFFFFF"/>
        </w:rPr>
        <w:t xml:space="preserve">. T cells have on their surface T cell antigen receptors (TCR) responsible for recognition of an antigen/major histocompatibility complex (HLA complex), immunological accessory molecules identifying HLA determinants, and adhesion molecules recognizing their counterpart ligands on APCs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&lt;EndNote&gt;&lt;Cite&gt;&lt;Author&gt;Kronenberg&lt;/Author&gt;&lt;Year&gt;1986&lt;/Year&gt;&lt;RecNum&gt;83&lt;/RecNum&gt;&lt;DisplayText&gt;(Isakov, 1988; Kronenberg, Siu, Hood, &amp;amp; Shastri, 1986)&lt;/DisplayText&gt;&lt;record&gt;&lt;rec-number&gt;83&lt;/rec-number&gt;&lt;foreign-keys&gt;&lt;key app="EN" db-id="sppz5wt5092edpeesetpxrt4rdap5draafw9"&gt;83&lt;/key&gt;&lt;/foreign-keys&gt;&lt;ref-type name="Journal Article"&gt;17&lt;/ref-type&gt;&lt;contributors&gt;&lt;authors&gt;&lt;author&gt;Kronenberg, Mitchell&lt;/author&gt;&lt;author&gt;Siu, Gerald&lt;/author&gt;&lt;author&gt;Hood, Leroy E&lt;/author&gt;&lt;author&gt;Shastri, Nilabh&lt;/author&gt;&lt;/authors&gt;&lt;/contributors&gt;&lt;titles&gt;&lt;title&gt;The molecular genetics of the T-cell antigen receptor and T-cell antigen recognition&lt;/title&gt;&lt;secondary-title&gt;Annual review of immunology&lt;/secondary-title&gt;&lt;/titles&gt;&lt;periodical&gt;&lt;full-title&gt;Annual review of immunology&lt;/full-title&gt;&lt;/periodical&gt;&lt;pages&gt;529-591&lt;/pages&gt;&lt;volume&gt;4&lt;/volume&gt;&lt;number&gt;1&lt;/number&gt;&lt;dates&gt;&lt;year&gt;1986&lt;/year&gt;&lt;/dates&gt;&lt;isbn&gt;0732-0582&lt;/isbn&gt;&lt;urls&gt;&lt;/urls&gt;&lt;/record&gt;&lt;/Cite&gt;&lt;Cite&gt;&lt;Author&gt;Isakov&lt;/Author&gt;&lt;Year&gt;1988&lt;/Year&gt;&lt;RecNum&gt;84&lt;/RecNum&gt;&lt;record&gt;&lt;rec-number&gt;84&lt;/rec-number&gt;&lt;foreign-keys&gt;&lt;key app="EN" db-id="sppz5wt5092edpeesetpxrt4rdap5draafw9"&gt;84&lt;/key&gt;&lt;/foreign-keys&gt;&lt;ref-type name="Journal Article"&gt;17&lt;/ref-type&gt;&lt;contributors&gt;&lt;authors&gt;&lt;author&gt;Isakov, Noah&lt;/author&gt;&lt;/authors&gt;&lt;/contributors&gt;&lt;titles&gt;&lt;title&gt;Cell activation and signal initiation&lt;/title&gt;&lt;secondary-title&gt;Immunology today&lt;/secondary-title&gt;&lt;/titles&gt;&lt;periodical&gt;&lt;full-title&gt;Immunology today&lt;/full-title&gt;&lt;/periodical&gt;&lt;pages&gt;251-252&lt;/pages&gt;&lt;volume&gt;9&lt;/volume&gt;&lt;number&gt;9&lt;/number&gt;&lt;dates&gt;&lt;year&gt;1988&lt;/year&gt;&lt;/dates&gt;&lt;isbn&gt;0167-5699&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23" w:tooltip="Isakov, 1988 #84" w:history="1">
        <w:r w:rsidR="00F03A3B">
          <w:rPr>
            <w:rFonts w:ascii="Times New Roman" w:hAnsi="Times New Roman" w:cs="Times New Roman"/>
            <w:noProof/>
            <w:color w:val="000000" w:themeColor="text1"/>
            <w:sz w:val="24"/>
            <w:szCs w:val="24"/>
            <w:shd w:val="clear" w:color="auto" w:fill="FFFFFF"/>
          </w:rPr>
          <w:t>Isakov, 1988</w:t>
        </w:r>
      </w:hyperlink>
      <w:r>
        <w:rPr>
          <w:rFonts w:ascii="Times New Roman" w:hAnsi="Times New Roman" w:cs="Times New Roman"/>
          <w:noProof/>
          <w:color w:val="000000" w:themeColor="text1"/>
          <w:sz w:val="24"/>
          <w:szCs w:val="24"/>
          <w:shd w:val="clear" w:color="auto" w:fill="FFFFFF"/>
        </w:rPr>
        <w:t xml:space="preserve">; </w:t>
      </w:r>
      <w:hyperlink w:anchor="_ENREF_34" w:tooltip="Kronenberg, 1986 #83" w:history="1">
        <w:r w:rsidR="00F03A3B">
          <w:rPr>
            <w:rFonts w:ascii="Times New Roman" w:hAnsi="Times New Roman" w:cs="Times New Roman"/>
            <w:noProof/>
            <w:color w:val="000000" w:themeColor="text1"/>
            <w:sz w:val="24"/>
            <w:szCs w:val="24"/>
            <w:shd w:val="clear" w:color="auto" w:fill="FFFFFF"/>
          </w:rPr>
          <w:t>Kronenberg, Siu, Hood, &amp; Shastri, 1986</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EE7DF5">
        <w:rPr>
          <w:rFonts w:ascii="Times New Roman" w:hAnsi="Times New Roman" w:cs="Times New Roman"/>
          <w:color w:val="000000" w:themeColor="text1"/>
          <w:sz w:val="24"/>
          <w:szCs w:val="24"/>
          <w:shd w:val="clear" w:color="auto" w:fill="FFFFFF"/>
        </w:rPr>
        <w:t>.</w:t>
      </w:r>
    </w:p>
    <w:p w14:paraId="07D04122" w14:textId="593250AD" w:rsidR="00EE7DF5" w:rsidRDefault="00EE7DF5" w:rsidP="0023627E">
      <w:pPr>
        <w:spacing w:line="360" w:lineRule="auto"/>
        <w:rPr>
          <w:rFonts w:ascii="Times New Roman" w:hAnsi="Times New Roman" w:cs="Times New Roman"/>
          <w:color w:val="000000" w:themeColor="text1"/>
          <w:sz w:val="24"/>
          <w:szCs w:val="24"/>
          <w:shd w:val="clear" w:color="auto" w:fill="FFFFFF"/>
        </w:rPr>
      </w:pPr>
    </w:p>
    <w:p w14:paraId="7A4DE2E6" w14:textId="16E4D9BA" w:rsidR="00EE7DF5" w:rsidRDefault="00B37385" w:rsidP="0023627E">
      <w:pPr>
        <w:spacing w:line="360"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2.0 </w:t>
      </w:r>
      <w:r w:rsidR="00202045">
        <w:rPr>
          <w:rFonts w:ascii="Times New Roman" w:hAnsi="Times New Roman" w:cs="Times New Roman"/>
          <w:b/>
          <w:bCs/>
          <w:color w:val="000000" w:themeColor="text1"/>
          <w:sz w:val="28"/>
          <w:szCs w:val="28"/>
          <w:shd w:val="clear" w:color="auto" w:fill="FFFFFF"/>
        </w:rPr>
        <w:t>B-LYMPHOCYTES</w:t>
      </w:r>
    </w:p>
    <w:p w14:paraId="7FAB66A6" w14:textId="204EBDEE" w:rsidR="00202045" w:rsidRPr="00202045" w:rsidRDefault="00202045" w:rsidP="00202045">
      <w:pPr>
        <w:pStyle w:val="NormalWeb"/>
        <w:shd w:val="clear" w:color="auto" w:fill="FFFFFF"/>
        <w:spacing w:before="0" w:beforeAutospacing="0" w:after="360" w:afterAutospacing="0" w:line="360" w:lineRule="auto"/>
        <w:rPr>
          <w:color w:val="000000" w:themeColor="text1"/>
        </w:rPr>
      </w:pPr>
      <w:r w:rsidRPr="00202045">
        <w:rPr>
          <w:color w:val="000000" w:themeColor="text1"/>
        </w:rPr>
        <w:t>B lymphocytes develop from hematopoietic stem cells. Maturation of B cells takes place in bone marrow, whereas their activation occurs in the secondary lymphoid organs such as lymph nodes and the spleen</w:t>
      </w:r>
      <w:r>
        <w:rPr>
          <w:color w:val="000000" w:themeColor="text1"/>
        </w:rPr>
        <w:t xml:space="preserve"> </w:t>
      </w:r>
      <w:r>
        <w:rPr>
          <w:color w:val="000000" w:themeColor="text1"/>
        </w:rPr>
        <w:fldChar w:fldCharType="begin"/>
      </w:r>
      <w:r>
        <w:rPr>
          <w:color w:val="000000" w:themeColor="text1"/>
        </w:rPr>
        <w:instrText xml:space="preserve"> ADDIN EN.CITE &lt;EndNote&gt;&lt;Cite&gt;&lt;Author&gt;Kondo&lt;/Author&gt;&lt;Year&gt;2010&lt;/Year&gt;&lt;RecNum&gt;85&lt;/RecNum&gt;&lt;DisplayText&gt;(Kondo, 2010)&lt;/DisplayText&gt;&lt;record&gt;&lt;rec-number&gt;85&lt;/rec-number&gt;&lt;foreign-keys&gt;&lt;key app="EN" db-id="sppz5wt5092edpeesetpxrt4rdap5draafw9"&gt;85&lt;/key&gt;&lt;/foreign-keys&gt;&lt;ref-type name="Journal Article"&gt;17&lt;/ref-type&gt;&lt;contributors&gt;&lt;authors&gt;&lt;author&gt;Kondo, Motonari&lt;/author&gt;&lt;/authors&gt;&lt;/contributors&gt;&lt;titles&gt;&lt;title&gt;Lymphoid and myeloid lineage commitment in multipotent hematopoietic progenitors&lt;/title&gt;&lt;secondary-title&gt;Immunological reviews&lt;/secondary-title&gt;&lt;/titles&gt;&lt;periodical&gt;&lt;full-title&gt;Immunological reviews&lt;/full-title&gt;&lt;/periodical&gt;&lt;pages&gt;37-46&lt;/pages&gt;&lt;volume&gt;238&lt;/volume&gt;&lt;number&gt;1&lt;/number&gt;&lt;dates&gt;&lt;year&gt;2010&lt;/year&gt;&lt;/dates&gt;&lt;isbn&gt;0105-2896&lt;/isbn&gt;&lt;urls&gt;&lt;/urls&gt;&lt;/record&gt;&lt;/Cite&gt;&lt;/EndNote&gt;</w:instrText>
      </w:r>
      <w:r>
        <w:rPr>
          <w:color w:val="000000" w:themeColor="text1"/>
        </w:rPr>
        <w:fldChar w:fldCharType="separate"/>
      </w:r>
      <w:r>
        <w:rPr>
          <w:noProof/>
          <w:color w:val="000000" w:themeColor="text1"/>
        </w:rPr>
        <w:t>(</w:t>
      </w:r>
      <w:hyperlink w:anchor="_ENREF_30" w:tooltip="Kondo, 2010 #85" w:history="1">
        <w:r w:rsidR="00F03A3B">
          <w:rPr>
            <w:noProof/>
            <w:color w:val="000000" w:themeColor="text1"/>
          </w:rPr>
          <w:t>Kondo, 2010</w:t>
        </w:r>
      </w:hyperlink>
      <w:r>
        <w:rPr>
          <w:noProof/>
          <w:color w:val="000000" w:themeColor="text1"/>
        </w:rPr>
        <w:t>)</w:t>
      </w:r>
      <w:r>
        <w:rPr>
          <w:color w:val="000000" w:themeColor="text1"/>
        </w:rPr>
        <w:fldChar w:fldCharType="end"/>
      </w:r>
      <w:r w:rsidRPr="00202045">
        <w:rPr>
          <w:color w:val="000000" w:themeColor="text1"/>
        </w:rPr>
        <w:t>.</w:t>
      </w:r>
    </w:p>
    <w:p w14:paraId="6D8DEEBB" w14:textId="7890D09B" w:rsidR="00202045" w:rsidRPr="00202045" w:rsidRDefault="00202045" w:rsidP="00202045">
      <w:pPr>
        <w:pStyle w:val="NormalWeb"/>
        <w:shd w:val="clear" w:color="auto" w:fill="FFFFFF"/>
        <w:spacing w:before="0" w:beforeAutospacing="0" w:after="360" w:afterAutospacing="0" w:line="360" w:lineRule="auto"/>
        <w:rPr>
          <w:color w:val="000000" w:themeColor="text1"/>
        </w:rPr>
      </w:pPr>
      <w:r w:rsidRPr="00202045">
        <w:rPr>
          <w:color w:val="000000" w:themeColor="text1"/>
        </w:rPr>
        <w:t xml:space="preserve">B cells represent mainly the humoral immunity. Nevertheless, their role as a cell itself is equally relevant. In practise, they are activated in patients with AITD </w:t>
      </w:r>
      <w:r>
        <w:rPr>
          <w:color w:val="000000" w:themeColor="text1"/>
        </w:rPr>
        <w:fldChar w:fldCharType="begin"/>
      </w:r>
      <w:r>
        <w:rPr>
          <w:color w:val="000000" w:themeColor="text1"/>
        </w:rPr>
        <w:instrText xml:space="preserve"> ADDIN EN.CITE &lt;EndNote&gt;&lt;Cite&gt;&lt;Author&gt;Pyzik&lt;/Author&gt;&lt;Year&gt;2015&lt;/Year&gt;&lt;RecNum&gt;86&lt;/RecNum&gt;&lt;DisplayText&gt;(Pyzik, Grywalska, Matyjaszek-Matuszek, &amp;amp; Roliński, 2015)&lt;/DisplayText&gt;&lt;record&gt;&lt;rec-number&gt;86&lt;/rec-number&gt;&lt;foreign-keys&gt;&lt;key app="EN" db-id="sppz5wt5092edpeesetpxrt4rdap5draafw9"&gt;86&lt;/key&gt;&lt;/foreign-keys&gt;&lt;ref-type name="Journal Article"&gt;17&lt;/ref-type&gt;&lt;contributors&gt;&lt;authors&gt;&lt;author&gt;Pyzik, Aleksandra&lt;/author&gt;&lt;author&gt;Grywalska, Ewelina&lt;/author&gt;&lt;author&gt;Matyjaszek-Matuszek, Beata&lt;/author&gt;&lt;author&gt;Roliński, Jacek&lt;/author&gt;&lt;/authors&gt;&lt;/contributors&gt;&lt;titles&gt;&lt;title&gt;Immune disorders in Hashimoto’s thyroiditis: what do we know so far?&lt;/title&gt;&lt;secondary-title&gt;Journal of immunology research&lt;/secondary-title&gt;&lt;/titles&gt;&lt;periodical&gt;&lt;full-title&gt;Journal of immunology research&lt;/full-title&gt;&lt;/periodical&gt;&lt;volume&gt;2015&lt;/volume&gt;&lt;dates&gt;&lt;year&gt;2015&lt;/year&gt;&lt;/dates&gt;&lt;isbn&gt;2314-8861&lt;/isbn&gt;&lt;urls&gt;&lt;/urls&gt;&lt;/record&gt;&lt;/Cite&gt;&lt;/EndNote&gt;</w:instrText>
      </w:r>
      <w:r>
        <w:rPr>
          <w:color w:val="000000" w:themeColor="text1"/>
        </w:rPr>
        <w:fldChar w:fldCharType="separate"/>
      </w:r>
      <w:r>
        <w:rPr>
          <w:noProof/>
          <w:color w:val="000000" w:themeColor="text1"/>
        </w:rPr>
        <w:t>(</w:t>
      </w:r>
      <w:hyperlink w:anchor="_ENREF_47" w:tooltip="Pyzik, 2015 #86" w:history="1">
        <w:r w:rsidR="00F03A3B">
          <w:rPr>
            <w:noProof/>
            <w:color w:val="000000" w:themeColor="text1"/>
          </w:rPr>
          <w:t>Pyzik, Grywalska, Matyjaszek-Matuszek, &amp; Roliński, 2015</w:t>
        </w:r>
      </w:hyperlink>
      <w:r>
        <w:rPr>
          <w:noProof/>
          <w:color w:val="000000" w:themeColor="text1"/>
        </w:rPr>
        <w:t>)</w:t>
      </w:r>
      <w:r>
        <w:rPr>
          <w:color w:val="000000" w:themeColor="text1"/>
        </w:rPr>
        <w:fldChar w:fldCharType="end"/>
      </w:r>
      <w:r w:rsidRPr="00202045">
        <w:rPr>
          <w:color w:val="000000" w:themeColor="text1"/>
        </w:rPr>
        <w:t>. In Graves’ Disease, B cells play a vital role as they are the source of pathognomonic activating autoantibodies (TRAb) against thyroid-stimulating hormone receptor (TSHR)</w:t>
      </w:r>
      <w:r>
        <w:rPr>
          <w:color w:val="000000" w:themeColor="text1"/>
        </w:rPr>
        <w:fldChar w:fldCharType="begin"/>
      </w:r>
      <w:r>
        <w:rPr>
          <w:color w:val="000000" w:themeColor="text1"/>
        </w:rPr>
        <w:instrText xml:space="preserve"> ADDIN EN.CITE &lt;EndNote&gt;&lt;Cite&gt;&lt;Author&gt;Ramos-Leví&lt;/Author&gt;&lt;Year&gt;2016&lt;/Year&gt;&lt;RecNum&gt;87&lt;/RecNum&gt;&lt;DisplayText&gt;(Ramos-Leví &amp;amp; Marazuela, 2016)&lt;/DisplayText&gt;&lt;record&gt;&lt;rec-number&gt;87&lt;/rec-number&gt;&lt;foreign-keys&gt;&lt;key app="EN" db-id="sppz5wt5092edpeesetpxrt4rdap5draafw9"&gt;87&lt;/key&gt;&lt;/foreign-keys&gt;&lt;ref-type name="Journal Article"&gt;17&lt;/ref-type&gt;&lt;contributors&gt;&lt;authors&gt;&lt;author&gt;Ramos-Leví, Ana Maria&lt;/author&gt;&lt;author&gt;Marazuela, Mónica&lt;/author&gt;&lt;/authors&gt;&lt;/contributors&gt;&lt;titles&gt;&lt;title&gt;Pathogenesis of thyroid autoimmune disease: the role of cellular mechanisms&lt;/title&gt;&lt;secondary-title&gt;Endocrinología y Nutrición&lt;/secondary-title&gt;&lt;/titles&gt;&lt;periodical&gt;&lt;full-title&gt;Endocrinología y Nutrición&lt;/full-title&gt;&lt;/periodical&gt;&lt;pages&gt;421-429&lt;/pages&gt;&lt;volume&gt;63&lt;/volume&gt;&lt;number&gt;8&lt;/number&gt;&lt;dates&gt;&lt;year&gt;2016&lt;/year&gt;&lt;/dates&gt;&lt;isbn&gt;1575-0922&lt;/isbn&gt;&lt;urls&gt;&lt;/urls&gt;&lt;/record&gt;&lt;/Cite&gt;&lt;/EndNote&gt;</w:instrText>
      </w:r>
      <w:r>
        <w:rPr>
          <w:color w:val="000000" w:themeColor="text1"/>
        </w:rPr>
        <w:fldChar w:fldCharType="separate"/>
      </w:r>
      <w:r>
        <w:rPr>
          <w:noProof/>
          <w:color w:val="000000" w:themeColor="text1"/>
        </w:rPr>
        <w:t>(</w:t>
      </w:r>
      <w:hyperlink w:anchor="_ENREF_48" w:tooltip="Ramos-Leví, 2016 #90" w:history="1">
        <w:r w:rsidR="00F03A3B">
          <w:rPr>
            <w:noProof/>
            <w:color w:val="000000" w:themeColor="text1"/>
          </w:rPr>
          <w:t>Ramos-Leví &amp; Marazuela, 2016</w:t>
        </w:r>
      </w:hyperlink>
      <w:r>
        <w:rPr>
          <w:noProof/>
          <w:color w:val="000000" w:themeColor="text1"/>
        </w:rPr>
        <w:t>)</w:t>
      </w:r>
      <w:r>
        <w:rPr>
          <w:color w:val="000000" w:themeColor="text1"/>
        </w:rPr>
        <w:fldChar w:fldCharType="end"/>
      </w:r>
      <w:r w:rsidRPr="00202045">
        <w:rPr>
          <w:color w:val="000000" w:themeColor="text1"/>
        </w:rPr>
        <w:t>. TRAb, by binding to the receptor, chronically stimulates it. TSHR is expressed on thyroid follicular cells; thus, the consequence of this chronic stimulation is an increased production and secretion of thyroid hormones T</w:t>
      </w:r>
      <w:r w:rsidRPr="00202045">
        <w:rPr>
          <w:color w:val="000000" w:themeColor="text1"/>
          <w:vertAlign w:val="subscript"/>
        </w:rPr>
        <w:t>4</w:t>
      </w:r>
      <w:r w:rsidRPr="00202045">
        <w:rPr>
          <w:color w:val="000000" w:themeColor="text1"/>
        </w:rPr>
        <w:t> and T</w:t>
      </w:r>
      <w:r w:rsidRPr="00202045">
        <w:rPr>
          <w:color w:val="000000" w:themeColor="text1"/>
          <w:vertAlign w:val="subscript"/>
        </w:rPr>
        <w:t>3</w:t>
      </w:r>
      <w:r w:rsidRPr="00202045">
        <w:rPr>
          <w:color w:val="000000" w:themeColor="text1"/>
        </w:rPr>
        <w:t> </w:t>
      </w:r>
      <w:r>
        <w:rPr>
          <w:color w:val="000000" w:themeColor="text1"/>
        </w:rPr>
        <w:fldChar w:fldCharType="begin"/>
      </w:r>
      <w:r>
        <w:rPr>
          <w:color w:val="000000" w:themeColor="text1"/>
        </w:rPr>
        <w:instrText xml:space="preserve"> ADDIN EN.CITE &lt;EndNote&gt;&lt;Cite&gt;&lt;Author&gt;Ajjan&lt;/Author&gt;&lt;Year&gt;1996&lt;/Year&gt;&lt;RecNum&gt;88&lt;/RecNum&gt;&lt;DisplayText&gt;(Ajjan, Watson, &amp;amp; Weetman, 1996; Kristensen et al., 2015)&lt;/DisplayText&gt;&lt;record&gt;&lt;rec-number&gt;88&lt;/rec-number&gt;&lt;foreign-keys&gt;&lt;key app="EN" db-id="sppz5wt5092edpeesetpxrt4rdap5draafw9"&gt;88&lt;/key&gt;&lt;/foreign-keys&gt;&lt;ref-type name="Journal Article"&gt;17&lt;/ref-type&gt;&lt;contributors&gt;&lt;authors&gt;&lt;author&gt;Ajjan, RA&lt;/author&gt;&lt;author&gt;Watson, PF&lt;/author&gt;&lt;author&gt;Weetman, AP&lt;/author&gt;&lt;/authors&gt;&lt;/contributors&gt;&lt;titles&gt;&lt;title&gt;Cytokines and thyroid function&lt;/title&gt;&lt;secondary-title&gt;Advances in neuroimmunology&lt;/secondary-title&gt;&lt;/titles&gt;&lt;periodical&gt;&lt;full-title&gt;Advances in neuroimmunology&lt;/full-title&gt;&lt;/periodical&gt;&lt;pages&gt;359-386&lt;/pages&gt;&lt;volume&gt;6&lt;/volume&gt;&lt;number&gt;4&lt;/number&gt;&lt;dates&gt;&lt;year&gt;1996&lt;/year&gt;&lt;/dates&gt;&lt;isbn&gt;0960-5428&lt;/isbn&gt;&lt;urls&gt;&lt;/urls&gt;&lt;/record&gt;&lt;/Cite&gt;&lt;Cite&gt;&lt;Author&gt;Kristensen&lt;/Author&gt;&lt;Year&gt;2015&lt;/Year&gt;&lt;RecNum&gt;89&lt;/RecNum&gt;&lt;record&gt;&lt;rec-number&gt;89&lt;/rec-number&gt;&lt;foreign-keys&gt;&lt;key app="EN" db-id="sppz5wt5092edpeesetpxrt4rdap5draafw9"&gt;89&lt;/key&gt;&lt;/foreign-keys&gt;&lt;ref-type name="Journal Article"&gt;17&lt;/ref-type&gt;&lt;contributors&gt;&lt;authors&gt;&lt;author&gt;Kristensen, Birte&lt;/author&gt;&lt;author&gt;Hegedüs, Laszlo&lt;/author&gt;&lt;author&gt;Lundy, Steven K&lt;/author&gt;&lt;author&gt;Brimnes, Marie K&lt;/author&gt;&lt;author&gt;Smith, Terry J&lt;/author&gt;&lt;author&gt;Nielsen, Claus H&lt;/author&gt;&lt;/authors&gt;&lt;/contributors&gt;&lt;titles&gt;&lt;title&gt;Characterization of regulatory B cells in Graves’ disease and Hashimoto’s thyroiditis&lt;/title&gt;&lt;secondary-title&gt;PLoS one&lt;/secondary-title&gt;&lt;/titles&gt;&lt;periodical&gt;&lt;full-title&gt;PLoS one&lt;/full-title&gt;&lt;/periodical&gt;&lt;volume&gt;10&lt;/volume&gt;&lt;number&gt;5&lt;/number&gt;&lt;dates&gt;&lt;year&gt;2015&lt;/year&gt;&lt;/dates&gt;&lt;urls&gt;&lt;/urls&gt;&lt;/record&gt;&lt;/Cite&gt;&lt;/EndNote&gt;</w:instrText>
      </w:r>
      <w:r>
        <w:rPr>
          <w:color w:val="000000" w:themeColor="text1"/>
        </w:rPr>
        <w:fldChar w:fldCharType="separate"/>
      </w:r>
      <w:r>
        <w:rPr>
          <w:noProof/>
          <w:color w:val="000000" w:themeColor="text1"/>
        </w:rPr>
        <w:t>(</w:t>
      </w:r>
      <w:hyperlink w:anchor="_ENREF_2" w:tooltip="Ajjan, 1996 #88" w:history="1">
        <w:r w:rsidR="00F03A3B">
          <w:rPr>
            <w:noProof/>
            <w:color w:val="000000" w:themeColor="text1"/>
          </w:rPr>
          <w:t>Ajjan, Watson, &amp; Weetman, 1996</w:t>
        </w:r>
      </w:hyperlink>
      <w:r>
        <w:rPr>
          <w:noProof/>
          <w:color w:val="000000" w:themeColor="text1"/>
        </w:rPr>
        <w:t xml:space="preserve">; </w:t>
      </w:r>
      <w:hyperlink w:anchor="_ENREF_33" w:tooltip="Kristensen, 2015 #89" w:history="1">
        <w:r w:rsidR="00F03A3B">
          <w:rPr>
            <w:noProof/>
            <w:color w:val="000000" w:themeColor="text1"/>
          </w:rPr>
          <w:t>Kristensen et al., 2015</w:t>
        </w:r>
      </w:hyperlink>
      <w:r>
        <w:rPr>
          <w:noProof/>
          <w:color w:val="000000" w:themeColor="text1"/>
        </w:rPr>
        <w:t>)</w:t>
      </w:r>
      <w:r>
        <w:rPr>
          <w:color w:val="000000" w:themeColor="text1"/>
        </w:rPr>
        <w:fldChar w:fldCharType="end"/>
      </w:r>
      <w:r w:rsidRPr="00202045">
        <w:rPr>
          <w:color w:val="000000" w:themeColor="text1"/>
        </w:rPr>
        <w:t xml:space="preserve">. Although the role of B cells in development of Hashimoto’s thyroiditis is not as significant as in GD, it should be mentioned that they produce autoantibodies to the thyroglobulin (Tg) and </w:t>
      </w:r>
      <w:r w:rsidRPr="00202045">
        <w:rPr>
          <w:color w:val="000000" w:themeColor="text1"/>
        </w:rPr>
        <w:lastRenderedPageBreak/>
        <w:t>thyroid peroxidase (TPO), which are thyroid self-antigens</w:t>
      </w:r>
      <w:r>
        <w:rPr>
          <w:color w:val="000000" w:themeColor="text1"/>
        </w:rPr>
        <w:t xml:space="preserve"> </w:t>
      </w:r>
      <w:r>
        <w:rPr>
          <w:color w:val="000000" w:themeColor="text1"/>
        </w:rPr>
        <w:fldChar w:fldCharType="begin"/>
      </w:r>
      <w:r>
        <w:rPr>
          <w:color w:val="000000" w:themeColor="text1"/>
        </w:rPr>
        <w:instrText xml:space="preserve"> ADDIN EN.CITE &lt;EndNote&gt;&lt;Cite&gt;&lt;Author&gt;Ramos-Leví&lt;/Author&gt;&lt;Year&gt;2016&lt;/Year&gt;&lt;RecNum&gt;90&lt;/RecNum&gt;&lt;DisplayText&gt;(Ramos-Leví &amp;amp; Marazuela, 2016)&lt;/DisplayText&gt;&lt;record&gt;&lt;rec-number&gt;90&lt;/rec-number&gt;&lt;foreign-keys&gt;&lt;key app="EN" db-id="sppz5wt5092edpeesetpxrt4rdap5draafw9"&gt;90&lt;/key&gt;&lt;/foreign-keys&gt;&lt;ref-type name="Journal Article"&gt;17&lt;/ref-type&gt;&lt;contributors&gt;&lt;authors&gt;&lt;author&gt;Ramos-Leví, Ana Maria&lt;/author&gt;&lt;author&gt;Marazuela, Mónica&lt;/author&gt;&lt;/authors&gt;&lt;/contributors&gt;&lt;titles&gt;&lt;title&gt;Pathogenesis of thyroid autoimmune disease: the role of cellular mechanisms&lt;/title&gt;&lt;secondary-title&gt;Endocrinología y Nutrición&lt;/secondary-title&gt;&lt;/titles&gt;&lt;periodical&gt;&lt;full-title&gt;Endocrinología y Nutrición&lt;/full-title&gt;&lt;/periodical&gt;&lt;pages&gt;421-429&lt;/pages&gt;&lt;volume&gt;63&lt;/volume&gt;&lt;number&gt;8&lt;/number&gt;&lt;dates&gt;&lt;year&gt;2016&lt;/year&gt;&lt;/dates&gt;&lt;isbn&gt;1575-0922&lt;/isbn&gt;&lt;urls&gt;&lt;/urls&gt;&lt;/record&gt;&lt;/Cite&gt;&lt;/EndNote&gt;</w:instrText>
      </w:r>
      <w:r>
        <w:rPr>
          <w:color w:val="000000" w:themeColor="text1"/>
        </w:rPr>
        <w:fldChar w:fldCharType="separate"/>
      </w:r>
      <w:r>
        <w:rPr>
          <w:noProof/>
          <w:color w:val="000000" w:themeColor="text1"/>
        </w:rPr>
        <w:t>(</w:t>
      </w:r>
      <w:hyperlink w:anchor="_ENREF_48" w:tooltip="Ramos-Leví, 2016 #90" w:history="1">
        <w:r w:rsidR="00F03A3B">
          <w:rPr>
            <w:noProof/>
            <w:color w:val="000000" w:themeColor="text1"/>
          </w:rPr>
          <w:t>Ramos-Leví &amp; Marazuela, 2016</w:t>
        </w:r>
      </w:hyperlink>
      <w:r>
        <w:rPr>
          <w:noProof/>
          <w:color w:val="000000" w:themeColor="text1"/>
        </w:rPr>
        <w:t>)</w:t>
      </w:r>
      <w:r>
        <w:rPr>
          <w:color w:val="000000" w:themeColor="text1"/>
        </w:rPr>
        <w:fldChar w:fldCharType="end"/>
      </w:r>
      <w:r w:rsidRPr="00202045">
        <w:rPr>
          <w:color w:val="000000" w:themeColor="text1"/>
        </w:rPr>
        <w:t>. Antibody-dependent cell-mediated cytotoxicity is a meaningful factor responsible for apoptosis of thyroid follicular cells in HT.</w:t>
      </w:r>
    </w:p>
    <w:p w14:paraId="17931931" w14:textId="03A7EDFD" w:rsidR="00202045" w:rsidRDefault="00F03A3B" w:rsidP="0023627E">
      <w:pPr>
        <w:spacing w:line="360"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3.0</w:t>
      </w:r>
      <w:r w:rsidR="00144A49">
        <w:rPr>
          <w:rFonts w:ascii="Times New Roman" w:hAnsi="Times New Roman" w:cs="Times New Roman"/>
          <w:b/>
          <w:bCs/>
          <w:color w:val="000000" w:themeColor="text1"/>
          <w:sz w:val="28"/>
          <w:szCs w:val="28"/>
          <w:shd w:val="clear" w:color="auto" w:fill="FFFFFF"/>
        </w:rPr>
        <w:t xml:space="preserve"> OSTEOMYELITIS</w:t>
      </w:r>
    </w:p>
    <w:p w14:paraId="2F50FBFF" w14:textId="7FDA2B9B" w:rsidR="00144A49" w:rsidRPr="00254DF5" w:rsidRDefault="00254DF5" w:rsidP="00254DF5">
      <w:pPr>
        <w:spacing w:line="360" w:lineRule="auto"/>
        <w:rPr>
          <w:rFonts w:ascii="Times New Roman" w:hAnsi="Times New Roman" w:cs="Times New Roman"/>
          <w:b/>
          <w:bCs/>
          <w:color w:val="000000" w:themeColor="text1"/>
          <w:sz w:val="24"/>
          <w:szCs w:val="24"/>
          <w:shd w:val="clear" w:color="auto" w:fill="FFFFFF"/>
        </w:rPr>
      </w:pPr>
      <w:r w:rsidRPr="00254DF5">
        <w:rPr>
          <w:rFonts w:ascii="Times New Roman" w:hAnsi="Times New Roman" w:cs="Times New Roman"/>
          <w:color w:val="000000"/>
          <w:sz w:val="24"/>
          <w:szCs w:val="24"/>
          <w:shd w:val="clear" w:color="auto" w:fill="FFFFFF"/>
        </w:rPr>
        <w:t>Bone infection is called osteomyelitis. It is an acute or chronic inflammatory process involving the bone and its structures secondary to infection with pyogenic organisms, including bacteria, fungi, and mycobacteria. Interestingly, archeological finds showed animal fossils with evidence of bone infection, making this a relatively old disease.</w:t>
      </w:r>
      <w:r w:rsidR="005A0B04">
        <w:rPr>
          <w:rFonts w:ascii="Times New Roman" w:hAnsi="Times New Roman" w:cs="Times New Roman"/>
          <w:color w:val="000000"/>
          <w:sz w:val="24"/>
          <w:szCs w:val="24"/>
          <w:shd w:val="clear" w:color="auto" w:fill="FFFFFF"/>
        </w:rPr>
        <w:fldChar w:fldCharType="begin"/>
      </w:r>
      <w:r w:rsidR="005A0B04">
        <w:rPr>
          <w:rFonts w:ascii="Times New Roman" w:hAnsi="Times New Roman" w:cs="Times New Roman"/>
          <w:color w:val="000000"/>
          <w:sz w:val="24"/>
          <w:szCs w:val="24"/>
          <w:shd w:val="clear" w:color="auto" w:fill="FFFFFF"/>
        </w:rPr>
        <w:instrText xml:space="preserve"> ADDIN EN.CITE &lt;EndNote&gt;&lt;Cite&gt;&lt;Author&gt;Schmitt&lt;/Author&gt;&lt;Year&gt;2017&lt;/Year&gt;&lt;RecNum&gt;111&lt;/RecNum&gt;&lt;DisplayText&gt;(Schmitt, 2017)&lt;/DisplayText&gt;&lt;record&gt;&lt;rec-number&gt;111&lt;/rec-number&gt;&lt;foreign-keys&gt;&lt;key app="EN" db-id="sppz5wt5092edpeesetpxrt4rdap5draafw9"&gt;111&lt;/key&gt;&lt;/foreign-keys&gt;&lt;ref-type name="Journal Article"&gt;17&lt;/ref-type&gt;&lt;contributors&gt;&lt;authors&gt;&lt;author&gt;Schmitt, Steven K&lt;/author&gt;&lt;/authors&gt;&lt;/contributors&gt;&lt;titles&gt;&lt;title&gt;Osteomyelitis&lt;/title&gt;&lt;secondary-title&gt;Infectious Disease Clinics&lt;/secondary-title&gt;&lt;/titles&gt;&lt;periodical&gt;&lt;full-title&gt;Infectious Disease Clinics&lt;/full-title&gt;&lt;/periodical&gt;&lt;pages&gt;325-338&lt;/pages&gt;&lt;volume&gt;31&lt;/volume&gt;&lt;number&gt;2&lt;/number&gt;&lt;dates&gt;&lt;year&gt;2017&lt;/year&gt;&lt;/dates&gt;&lt;isbn&gt;0891-5520&lt;/isbn&gt;&lt;urls&gt;&lt;/urls&gt;&lt;/record&gt;&lt;/Cite&gt;&lt;/EndNote&gt;</w:instrText>
      </w:r>
      <w:r w:rsidR="005A0B04">
        <w:rPr>
          <w:rFonts w:ascii="Times New Roman" w:hAnsi="Times New Roman" w:cs="Times New Roman"/>
          <w:color w:val="000000"/>
          <w:sz w:val="24"/>
          <w:szCs w:val="24"/>
          <w:shd w:val="clear" w:color="auto" w:fill="FFFFFF"/>
        </w:rPr>
        <w:fldChar w:fldCharType="separate"/>
      </w:r>
      <w:r w:rsidR="005A0B04">
        <w:rPr>
          <w:rFonts w:ascii="Times New Roman" w:hAnsi="Times New Roman" w:cs="Times New Roman"/>
          <w:noProof/>
          <w:color w:val="000000"/>
          <w:sz w:val="24"/>
          <w:szCs w:val="24"/>
          <w:shd w:val="clear" w:color="auto" w:fill="FFFFFF"/>
        </w:rPr>
        <w:t>(</w:t>
      </w:r>
      <w:hyperlink w:anchor="_ENREF_57" w:tooltip="Schmitt, 2017 #111" w:history="1">
        <w:r w:rsidR="00F03A3B">
          <w:rPr>
            <w:rFonts w:ascii="Times New Roman" w:hAnsi="Times New Roman" w:cs="Times New Roman"/>
            <w:noProof/>
            <w:color w:val="000000"/>
            <w:sz w:val="24"/>
            <w:szCs w:val="24"/>
            <w:shd w:val="clear" w:color="auto" w:fill="FFFFFF"/>
          </w:rPr>
          <w:t>Schmitt, 2017</w:t>
        </w:r>
      </w:hyperlink>
      <w:r w:rsidR="005A0B04">
        <w:rPr>
          <w:rFonts w:ascii="Times New Roman" w:hAnsi="Times New Roman" w:cs="Times New Roman"/>
          <w:noProof/>
          <w:color w:val="000000"/>
          <w:sz w:val="24"/>
          <w:szCs w:val="24"/>
          <w:shd w:val="clear" w:color="auto" w:fill="FFFFFF"/>
        </w:rPr>
        <w:t>)</w:t>
      </w:r>
      <w:r w:rsidR="005A0B04">
        <w:rPr>
          <w:rFonts w:ascii="Times New Roman" w:hAnsi="Times New Roman" w:cs="Times New Roman"/>
          <w:color w:val="000000"/>
          <w:sz w:val="24"/>
          <w:szCs w:val="24"/>
          <w:shd w:val="clear" w:color="auto" w:fill="FFFFFF"/>
        </w:rPr>
        <w:fldChar w:fldCharType="end"/>
      </w:r>
      <w:r w:rsidRPr="00254DF5">
        <w:rPr>
          <w:rFonts w:ascii="Times New Roman" w:hAnsi="Times New Roman" w:cs="Times New Roman"/>
          <w:color w:val="000000"/>
          <w:sz w:val="24"/>
          <w:szCs w:val="24"/>
          <w:shd w:val="clear" w:color="auto" w:fill="FFFFFF"/>
        </w:rPr>
        <w:t xml:space="preserve"> Various terms were used to describe infected bone over the years until </w:t>
      </w:r>
      <w:proofErr w:type="spellStart"/>
      <w:r w:rsidRPr="00254DF5">
        <w:rPr>
          <w:rFonts w:ascii="Times New Roman" w:hAnsi="Times New Roman" w:cs="Times New Roman"/>
          <w:color w:val="000000"/>
          <w:sz w:val="24"/>
          <w:szCs w:val="24"/>
          <w:shd w:val="clear" w:color="auto" w:fill="FFFFFF"/>
        </w:rPr>
        <w:t>Nelaton</w:t>
      </w:r>
      <w:proofErr w:type="spellEnd"/>
      <w:r w:rsidRPr="00254DF5">
        <w:rPr>
          <w:rFonts w:ascii="Times New Roman" w:hAnsi="Times New Roman" w:cs="Times New Roman"/>
          <w:color w:val="000000"/>
          <w:sz w:val="24"/>
          <w:szCs w:val="24"/>
          <w:shd w:val="clear" w:color="auto" w:fill="FFFFFF"/>
        </w:rPr>
        <w:t xml:space="preserve"> came up with the term osteomyelitis in 1844.</w:t>
      </w:r>
      <w:r w:rsidR="005A0B04">
        <w:rPr>
          <w:rFonts w:ascii="Times New Roman" w:hAnsi="Times New Roman" w:cs="Times New Roman"/>
          <w:color w:val="000000"/>
          <w:sz w:val="24"/>
          <w:szCs w:val="24"/>
          <w:shd w:val="clear" w:color="auto" w:fill="FFFFFF"/>
        </w:rPr>
        <w:fldChar w:fldCharType="begin"/>
      </w:r>
      <w:r w:rsidR="005A0B04">
        <w:rPr>
          <w:rFonts w:ascii="Times New Roman" w:hAnsi="Times New Roman" w:cs="Times New Roman"/>
          <w:color w:val="000000"/>
          <w:sz w:val="24"/>
          <w:szCs w:val="24"/>
          <w:shd w:val="clear" w:color="auto" w:fill="FFFFFF"/>
        </w:rPr>
        <w:instrText xml:space="preserve"> ADDIN EN.CITE &lt;EndNote&gt;&lt;Cite&gt;&lt;Author&gt;Schmitt&lt;/Author&gt;&lt;Year&gt;2017&lt;/Year&gt;&lt;RecNum&gt;111&lt;/RecNum&gt;&lt;DisplayText&gt;(Schmitt, 2017)&lt;/DisplayText&gt;&lt;record&gt;&lt;rec-number&gt;111&lt;/rec-number&gt;&lt;foreign-keys&gt;&lt;key app="EN" db-id="sppz5wt5092edpeesetpxrt4rdap5draafw9"&gt;111&lt;/key&gt;&lt;/foreign-keys&gt;&lt;ref-type name="Journal Article"&gt;17&lt;/ref-type&gt;&lt;contributors&gt;&lt;authors&gt;&lt;author&gt;Schmitt, Steven K&lt;/author&gt;&lt;/authors&gt;&lt;/contributors&gt;&lt;titles&gt;&lt;title&gt;Osteomyelitis&lt;/title&gt;&lt;secondary-title&gt;Infectious Disease Clinics&lt;/secondary-title&gt;&lt;/titles&gt;&lt;periodical&gt;&lt;full-title&gt;Infectious Disease Clinics&lt;/full-title&gt;&lt;/periodical&gt;&lt;pages&gt;325-338&lt;/pages&gt;&lt;volume&gt;31&lt;/volume&gt;&lt;number&gt;2&lt;/number&gt;&lt;dates&gt;&lt;year&gt;2017&lt;/year&gt;&lt;/dates&gt;&lt;isbn&gt;0891-5520&lt;/isbn&gt;&lt;urls&gt;&lt;/urls&gt;&lt;/record&gt;&lt;/Cite&gt;&lt;/EndNote&gt;</w:instrText>
      </w:r>
      <w:r w:rsidR="005A0B04">
        <w:rPr>
          <w:rFonts w:ascii="Times New Roman" w:hAnsi="Times New Roman" w:cs="Times New Roman"/>
          <w:color w:val="000000"/>
          <w:sz w:val="24"/>
          <w:szCs w:val="24"/>
          <w:shd w:val="clear" w:color="auto" w:fill="FFFFFF"/>
        </w:rPr>
        <w:fldChar w:fldCharType="separate"/>
      </w:r>
      <w:r w:rsidR="005A0B04">
        <w:rPr>
          <w:rFonts w:ascii="Times New Roman" w:hAnsi="Times New Roman" w:cs="Times New Roman"/>
          <w:noProof/>
          <w:color w:val="000000"/>
          <w:sz w:val="24"/>
          <w:szCs w:val="24"/>
          <w:shd w:val="clear" w:color="auto" w:fill="FFFFFF"/>
        </w:rPr>
        <w:t>(</w:t>
      </w:r>
      <w:hyperlink w:anchor="_ENREF_57" w:tooltip="Schmitt, 2017 #111" w:history="1">
        <w:r w:rsidR="00F03A3B">
          <w:rPr>
            <w:rFonts w:ascii="Times New Roman" w:hAnsi="Times New Roman" w:cs="Times New Roman"/>
            <w:noProof/>
            <w:color w:val="000000"/>
            <w:sz w:val="24"/>
            <w:szCs w:val="24"/>
            <w:shd w:val="clear" w:color="auto" w:fill="FFFFFF"/>
          </w:rPr>
          <w:t>Schmitt, 2017</w:t>
        </w:r>
      </w:hyperlink>
      <w:r w:rsidR="005A0B04">
        <w:rPr>
          <w:rFonts w:ascii="Times New Roman" w:hAnsi="Times New Roman" w:cs="Times New Roman"/>
          <w:noProof/>
          <w:color w:val="000000"/>
          <w:sz w:val="24"/>
          <w:szCs w:val="24"/>
          <w:shd w:val="clear" w:color="auto" w:fill="FFFFFF"/>
        </w:rPr>
        <w:t>)</w:t>
      </w:r>
      <w:r w:rsidR="005A0B04">
        <w:rPr>
          <w:rFonts w:ascii="Times New Roman" w:hAnsi="Times New Roman" w:cs="Times New Roman"/>
          <w:color w:val="000000"/>
          <w:sz w:val="24"/>
          <w:szCs w:val="24"/>
          <w:shd w:val="clear" w:color="auto" w:fill="FFFFFF"/>
        </w:rPr>
        <w:fldChar w:fldCharType="end"/>
      </w:r>
      <w:r w:rsidRPr="00254DF5">
        <w:rPr>
          <w:rFonts w:ascii="Times New Roman" w:hAnsi="Times New Roman" w:cs="Times New Roman"/>
          <w:color w:val="000000"/>
          <w:sz w:val="24"/>
          <w:szCs w:val="24"/>
          <w:shd w:val="clear" w:color="auto" w:fill="FFFFFF"/>
        </w:rPr>
        <w:t> Before the introduction of penicillin in the 1940s, management of osteomyelitis was mainly surgically consisting of extensive debridement, saucerization, and wound packing following which affected area is left to heal by secondary intention</w:t>
      </w:r>
      <w:r w:rsidR="005A0B04">
        <w:rPr>
          <w:rFonts w:ascii="Times New Roman" w:hAnsi="Times New Roman" w:cs="Times New Roman"/>
          <w:color w:val="000000"/>
          <w:sz w:val="24"/>
          <w:szCs w:val="24"/>
          <w:shd w:val="clear" w:color="auto" w:fill="FFFFFF"/>
        </w:rPr>
        <w:t xml:space="preserve"> </w:t>
      </w:r>
      <w:r w:rsidR="005A0B04">
        <w:rPr>
          <w:rFonts w:ascii="Times New Roman" w:hAnsi="Times New Roman" w:cs="Times New Roman"/>
          <w:color w:val="000000"/>
          <w:sz w:val="24"/>
          <w:szCs w:val="24"/>
          <w:shd w:val="clear" w:color="auto" w:fill="FFFFFF"/>
        </w:rPr>
        <w:fldChar w:fldCharType="begin"/>
      </w:r>
      <w:r w:rsidR="005A0B04">
        <w:rPr>
          <w:rFonts w:ascii="Times New Roman" w:hAnsi="Times New Roman" w:cs="Times New Roman"/>
          <w:color w:val="000000"/>
          <w:sz w:val="24"/>
          <w:szCs w:val="24"/>
          <w:shd w:val="clear" w:color="auto" w:fill="FFFFFF"/>
        </w:rPr>
        <w:instrText xml:space="preserve"> ADDIN EN.CITE &lt;EndNote&gt;&lt;Cite&gt;&lt;Author&gt;Schmitt&lt;/Author&gt;&lt;Year&gt;2017&lt;/Year&gt;&lt;RecNum&gt;111&lt;/RecNum&gt;&lt;DisplayText&gt;(Schmitt, 2017)&lt;/DisplayText&gt;&lt;record&gt;&lt;rec-number&gt;111&lt;/rec-number&gt;&lt;foreign-keys&gt;&lt;key app="EN" db-id="sppz5wt5092edpeesetpxrt4rdap5draafw9"&gt;111&lt;/key&gt;&lt;/foreign-keys&gt;&lt;ref-type name="Journal Article"&gt;17&lt;/ref-type&gt;&lt;contributors&gt;&lt;authors&gt;&lt;author&gt;Schmitt, Steven K&lt;/author&gt;&lt;/authors&gt;&lt;/contributors&gt;&lt;titles&gt;&lt;title&gt;Osteomyelitis&lt;/title&gt;&lt;secondary-title&gt;Infectious Disease Clinics&lt;/secondary-title&gt;&lt;/titles&gt;&lt;periodical&gt;&lt;full-title&gt;Infectious Disease Clinics&lt;/full-title&gt;&lt;/periodical&gt;&lt;pages&gt;325-338&lt;/pages&gt;&lt;volume&gt;31&lt;/volume&gt;&lt;number&gt;2&lt;/number&gt;&lt;dates&gt;&lt;year&gt;2017&lt;/year&gt;&lt;/dates&gt;&lt;isbn&gt;0891-5520&lt;/isbn&gt;&lt;urls&gt;&lt;/urls&gt;&lt;/record&gt;&lt;/Cite&gt;&lt;/EndNote&gt;</w:instrText>
      </w:r>
      <w:r w:rsidR="005A0B04">
        <w:rPr>
          <w:rFonts w:ascii="Times New Roman" w:hAnsi="Times New Roman" w:cs="Times New Roman"/>
          <w:color w:val="000000"/>
          <w:sz w:val="24"/>
          <w:szCs w:val="24"/>
          <w:shd w:val="clear" w:color="auto" w:fill="FFFFFF"/>
        </w:rPr>
        <w:fldChar w:fldCharType="separate"/>
      </w:r>
      <w:r w:rsidR="005A0B04">
        <w:rPr>
          <w:rFonts w:ascii="Times New Roman" w:hAnsi="Times New Roman" w:cs="Times New Roman"/>
          <w:noProof/>
          <w:color w:val="000000"/>
          <w:sz w:val="24"/>
          <w:szCs w:val="24"/>
          <w:shd w:val="clear" w:color="auto" w:fill="FFFFFF"/>
        </w:rPr>
        <w:t>(</w:t>
      </w:r>
      <w:hyperlink w:anchor="_ENREF_57" w:tooltip="Schmitt, 2017 #111" w:history="1">
        <w:r w:rsidR="00F03A3B">
          <w:rPr>
            <w:rFonts w:ascii="Times New Roman" w:hAnsi="Times New Roman" w:cs="Times New Roman"/>
            <w:noProof/>
            <w:color w:val="000000"/>
            <w:sz w:val="24"/>
            <w:szCs w:val="24"/>
            <w:shd w:val="clear" w:color="auto" w:fill="FFFFFF"/>
          </w:rPr>
          <w:t>Schmitt, 2017</w:t>
        </w:r>
      </w:hyperlink>
      <w:r w:rsidR="005A0B04">
        <w:rPr>
          <w:rFonts w:ascii="Times New Roman" w:hAnsi="Times New Roman" w:cs="Times New Roman"/>
          <w:noProof/>
          <w:color w:val="000000"/>
          <w:sz w:val="24"/>
          <w:szCs w:val="24"/>
          <w:shd w:val="clear" w:color="auto" w:fill="FFFFFF"/>
        </w:rPr>
        <w:t>)</w:t>
      </w:r>
      <w:r w:rsidR="005A0B04">
        <w:rPr>
          <w:rFonts w:ascii="Times New Roman" w:hAnsi="Times New Roman" w:cs="Times New Roman"/>
          <w:color w:val="000000"/>
          <w:sz w:val="24"/>
          <w:szCs w:val="24"/>
          <w:shd w:val="clear" w:color="auto" w:fill="FFFFFF"/>
        </w:rPr>
        <w:fldChar w:fldCharType="end"/>
      </w:r>
      <w:r w:rsidRPr="00254DF5">
        <w:rPr>
          <w:rFonts w:ascii="Times New Roman" w:hAnsi="Times New Roman" w:cs="Times New Roman"/>
          <w:color w:val="000000"/>
          <w:sz w:val="24"/>
          <w:szCs w:val="24"/>
          <w:shd w:val="clear" w:color="auto" w:fill="FFFFFF"/>
        </w:rPr>
        <w:t> resulting in high mortality from sepsis. Since the availability of antibiotics, mortality rates from osteomyelitis, including staphylococcal osteomyelitis, has improved significantly.</w:t>
      </w:r>
    </w:p>
    <w:p w14:paraId="413E730D" w14:textId="4FD966A2" w:rsidR="00144A49" w:rsidRDefault="00F03A3B" w:rsidP="00144A49">
      <w:pPr>
        <w:spacing w:line="276"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4.0</w:t>
      </w:r>
      <w:r w:rsidR="00144A49">
        <w:rPr>
          <w:rFonts w:ascii="Times New Roman" w:hAnsi="Times New Roman" w:cs="Times New Roman"/>
          <w:b/>
          <w:bCs/>
          <w:color w:val="000000" w:themeColor="text1"/>
          <w:sz w:val="28"/>
          <w:szCs w:val="28"/>
          <w:shd w:val="clear" w:color="auto" w:fill="FFFFFF"/>
        </w:rPr>
        <w:t xml:space="preserve"> INVOLVEMENT OF T</w:t>
      </w:r>
      <w:r w:rsidR="00603E58">
        <w:rPr>
          <w:rFonts w:ascii="Times New Roman" w:hAnsi="Times New Roman" w:cs="Times New Roman"/>
          <w:b/>
          <w:bCs/>
          <w:color w:val="000000" w:themeColor="text1"/>
          <w:sz w:val="28"/>
          <w:szCs w:val="28"/>
          <w:shd w:val="clear" w:color="auto" w:fill="FFFFFF"/>
        </w:rPr>
        <w:t>-</w:t>
      </w:r>
      <w:r w:rsidR="00144A49">
        <w:rPr>
          <w:rFonts w:ascii="Times New Roman" w:hAnsi="Times New Roman" w:cs="Times New Roman"/>
          <w:b/>
          <w:bCs/>
          <w:color w:val="000000" w:themeColor="text1"/>
          <w:sz w:val="28"/>
          <w:szCs w:val="28"/>
          <w:shd w:val="clear" w:color="auto" w:fill="FFFFFF"/>
        </w:rPr>
        <w:t>LYMPHOCYTES IN THE PATHOGENESIS AND PROGRESSION OF OSTEOMYELITIS</w:t>
      </w:r>
    </w:p>
    <w:p w14:paraId="26645C05" w14:textId="2E622439" w:rsidR="00144A49" w:rsidRPr="00144A49" w:rsidRDefault="00144A49"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r w:rsidRPr="00144A49">
        <w:rPr>
          <w:rFonts w:ascii="Times New Roman" w:eastAsia="Times New Roman" w:hAnsi="Times New Roman" w:cs="Times New Roman"/>
          <w:color w:val="000000" w:themeColor="text1"/>
          <w:sz w:val="24"/>
          <w:szCs w:val="24"/>
        </w:rPr>
        <w:t xml:space="preserve">T cells are the major cells of the adaptive immune system and are crucial mediators of the immune response. T cells originate and differentiate mainly into CD4 and CD8 T cells in thymus from lymphoid progenitor cells, which develop from hematopoietic stem cells in the bone marrow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&lt;EndNote&gt;&lt;Cite&gt;&lt;Author&gt;Nguyen&lt;/Author&gt;&lt;Year&gt;2019&lt;/Year&gt;&lt;RecNum&gt;91&lt;/RecNum&gt;&lt;DisplayText&gt;(Haas, Pereira, &amp;amp; Tonegawa, 1993; Nguyen, Deng, Witherden, &amp;amp; Goldrath, 2019)&lt;/DisplayText&gt;&lt;record&gt;&lt;rec-number&gt;91&lt;/rec-number&gt;&lt;foreign-keys&gt;&lt;key app="EN" db-id="sppz5wt5092edpeesetpxrt4rdap5draafw9"&gt;91&lt;/key&gt;&lt;/foreign-keys&gt;&lt;ref-type name="Journal Article"&gt;17&lt;/ref-type&gt;&lt;contributors&gt;&lt;authors&gt;&lt;author&gt;Nguyen, Quynh P&lt;/author&gt;&lt;author&gt;Deng, Tianda Z&lt;/author&gt;&lt;author&gt;Witherden, Deborah A&lt;/author&gt;&lt;author&gt;Goldrath, Ananda W&lt;/author&gt;&lt;/authors&gt;&lt;/contributors&gt;&lt;titles&gt;&lt;title&gt;Origins of CD 4+ circulating and tissue‐resident memory T‐cells&lt;/title&gt;&lt;secondary-title&gt;Immunology&lt;/secondary-title&gt;&lt;/titles&gt;&lt;periodical&gt;&lt;full-title&gt;Immunology&lt;/full-title&gt;&lt;/periodical&gt;&lt;pages&gt;3-12&lt;/pages&gt;&lt;volume&gt;157&lt;/volume&gt;&lt;number&gt;1&lt;/number&gt;&lt;dates&gt;&lt;year&gt;2019&lt;/year&gt;&lt;/dates&gt;&lt;isbn&gt;0019-2805&lt;/isbn&gt;&lt;urls&gt;&lt;/urls&gt;&lt;/record&gt;&lt;/Cite&gt;&lt;Cite&gt;&lt;Author&gt;Haas&lt;/Author&gt;&lt;Year&gt;1993&lt;/Year&gt;&lt;RecNum&gt;92&lt;/RecNum&gt;&lt;record&gt;&lt;rec-number&gt;92&lt;/rec-number&gt;&lt;foreign-keys&gt;&lt;key app="EN" db-id="sppz5wt5092edpeesetpxrt4rdap5draafw9"&gt;92&lt;/key&gt;&lt;/foreign-keys&gt;&lt;ref-type name="Journal Article"&gt;17&lt;/ref-type&gt;&lt;contributors&gt;&lt;authors&gt;&lt;author&gt;Haas, Werner&lt;/author&gt;&lt;author&gt;Pereira, Pablo&lt;/author&gt;&lt;author&gt;Tonegawa, Susumu&lt;/author&gt;&lt;/authors&gt;&lt;/contributors&gt;&lt;titles&gt;&lt;title&gt;Gamma/delta cells&lt;/title&gt;&lt;secondary-title&gt;Annual review of immunology&lt;/secondary-title&gt;&lt;/titles&gt;&lt;periodical&gt;&lt;full-title&gt;Annual review of immunology&lt;/full-title&gt;&lt;/periodical&gt;&lt;pages&gt;637-685&lt;/pages&gt;&lt;volume&gt;11&lt;/volume&gt;&lt;number&gt;1&lt;/number&gt;&lt;dates&gt;&lt;year&gt;1993&lt;/year&gt;&lt;/dates&gt;&lt;isbn&gt;0732-0582&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20" w:tooltip="Haas, 1993 #92" w:history="1">
        <w:r w:rsidR="00F03A3B">
          <w:rPr>
            <w:rFonts w:ascii="Times New Roman" w:eastAsia="Times New Roman" w:hAnsi="Times New Roman" w:cs="Times New Roman"/>
            <w:noProof/>
            <w:color w:val="000000" w:themeColor="text1"/>
            <w:sz w:val="24"/>
            <w:szCs w:val="24"/>
          </w:rPr>
          <w:t>Haas, Pereira, &amp; Tonegawa, 1993</w:t>
        </w:r>
      </w:hyperlink>
      <w:r w:rsidR="00063364">
        <w:rPr>
          <w:rFonts w:ascii="Times New Roman" w:eastAsia="Times New Roman" w:hAnsi="Times New Roman" w:cs="Times New Roman"/>
          <w:noProof/>
          <w:color w:val="000000" w:themeColor="text1"/>
          <w:sz w:val="24"/>
          <w:szCs w:val="24"/>
        </w:rPr>
        <w:t xml:space="preserve">; </w:t>
      </w:r>
      <w:hyperlink w:anchor="_ENREF_44" w:tooltip="Nguyen, 2019 #91" w:history="1">
        <w:r w:rsidR="00F03A3B">
          <w:rPr>
            <w:rFonts w:ascii="Times New Roman" w:eastAsia="Times New Roman" w:hAnsi="Times New Roman" w:cs="Times New Roman"/>
            <w:noProof/>
            <w:color w:val="000000" w:themeColor="text1"/>
            <w:sz w:val="24"/>
            <w:szCs w:val="24"/>
          </w:rPr>
          <w:t>Nguyen, Deng, Witherden, &amp; Goldrath, 2019</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A small proportion of T cells get differentiated into natural killer T cells (NKT) which function by eliciting immune responses mainly to pathogens, but are also implicated in autoimmunity and graft rejection</w:t>
      </w:r>
      <w:r w:rsidR="00063364">
        <w:rPr>
          <w:rFonts w:ascii="Times New Roman" w:eastAsia="Times New Roman" w:hAnsi="Times New Roman" w:cs="Times New Roman"/>
          <w:color w:val="000000" w:themeColor="text1"/>
          <w:sz w:val="24"/>
          <w:szCs w:val="24"/>
        </w:rPr>
        <w:t xml:space="preserve">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&lt;EndNote&gt;&lt;Cite&gt;&lt;Author&gt;Li&lt;/Author&gt;&lt;Year&gt;2007&lt;/Year&gt;&lt;RecNum&gt;93&lt;/RecNum&gt;&lt;DisplayText&gt;(Li et al., 2007)&lt;/DisplayText&gt;&lt;record&gt;&lt;rec-number&gt;93&lt;/rec-number&gt;&lt;foreign-keys&gt;&lt;key app="EN" db-id="sppz5wt5092edpeesetpxrt4rdap5draafw9"&gt;93&lt;/key&gt;&lt;/foreign-keys&gt;&lt;ref-type name="Journal Article"&gt;17&lt;/ref-type&gt;&lt;contributors&gt;&lt;authors&gt;&lt;author&gt;Li, Yan&lt;/author&gt;&lt;author&gt;Toraldo, Gianluca&lt;/author&gt;&lt;author&gt;Li, Aimin&lt;/author&gt;&lt;author&gt;Yang, Xiaoying&lt;/author&gt;&lt;author&gt;Zhang, Hongying&lt;/author&gt;&lt;author&gt;Qian, Wei-Ping&lt;/author&gt;&lt;author&gt;Weitzmann, M Neale&lt;/author&gt;&lt;/authors&gt;&lt;/contributors&gt;&lt;titles&gt;&lt;title&gt;B cells and T cells are critical for the preservation of bone homeostasis and attainment of peak bone mass in vivo&lt;/title&gt;&lt;secondary-title&gt;Blood&lt;/secondary-title&gt;&lt;/titles&gt;&lt;periodical&gt;&lt;full-title&gt;Blood&lt;/full-title&gt;&lt;/periodical&gt;&lt;pages&gt;3839-3848&lt;/pages&gt;&lt;volume&gt;109&lt;/volume&gt;&lt;number&gt;9&lt;/number&gt;&lt;dates&gt;&lt;year&gt;2007&lt;/year&gt;&lt;/dates&gt;&lt;isbn&gt;0006-4971&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37" w:tooltip="Li, 2007 #94" w:history="1">
        <w:r w:rsidR="00F03A3B">
          <w:rPr>
            <w:rFonts w:ascii="Times New Roman" w:eastAsia="Times New Roman" w:hAnsi="Times New Roman" w:cs="Times New Roman"/>
            <w:noProof/>
            <w:color w:val="000000" w:themeColor="text1"/>
            <w:sz w:val="24"/>
            <w:szCs w:val="24"/>
          </w:rPr>
          <w:t>Li et al., 2007</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w:t>
      </w:r>
    </w:p>
    <w:p w14:paraId="732B01C2" w14:textId="69F72C6A" w:rsidR="00144A49" w:rsidRPr="00144A49" w:rsidRDefault="00144A49"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r w:rsidRPr="00144A49">
        <w:rPr>
          <w:rFonts w:ascii="Times New Roman" w:eastAsia="Times New Roman" w:hAnsi="Times New Roman" w:cs="Times New Roman"/>
          <w:color w:val="000000" w:themeColor="text1"/>
          <w:sz w:val="24"/>
          <w:szCs w:val="24"/>
        </w:rPr>
        <w:t>Activated T cells express RANKL, which directly affects osteoclast precursor cells and induces the formation of osteoclast or osteoclastogenesis </w:t>
      </w:r>
      <w:r w:rsidRPr="00144A49">
        <w:rPr>
          <w:rFonts w:ascii="Times New Roman" w:eastAsia="Times New Roman" w:hAnsi="Times New Roman" w:cs="Times New Roman"/>
          <w:i/>
          <w:iCs/>
          <w:color w:val="000000" w:themeColor="text1"/>
          <w:sz w:val="24"/>
          <w:szCs w:val="24"/>
        </w:rPr>
        <w:t>in vitro</w:t>
      </w:r>
      <w:r w:rsidRPr="00144A49">
        <w:rPr>
          <w:rFonts w:ascii="Times New Roman" w:eastAsia="Times New Roman" w:hAnsi="Times New Roman" w:cs="Times New Roman"/>
          <w:color w:val="000000" w:themeColor="text1"/>
          <w:sz w:val="24"/>
          <w:szCs w:val="24"/>
        </w:rPr>
        <w:t xml:space="preserve">. In contrast, resting T cells have been reported to play a protective role in bone resorption. T cell deficient mice had no effect on RANKL mRNA expression, but the mice showed increased osteoclast numbers and reduced bone density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&lt;EndNote&gt;&lt;Cite&gt;&lt;Author&gt;Li&lt;/Author&gt;&lt;Year&gt;2007&lt;/Year&gt;&lt;RecNum&gt;94&lt;/RecNum&gt;&lt;DisplayText&gt;(Li et al., 2007)&lt;/DisplayText&gt;&lt;record&gt;&lt;rec-number&gt;94&lt;/rec-number&gt;&lt;foreign-keys&gt;&lt;key app="EN" db-id="sppz5wt5092edpeesetpxrt4rdap5draafw9"&gt;94&lt;/key&gt;&lt;/foreign-keys&gt;&lt;ref-type name="Journal Article"&gt;17&lt;/ref-type&gt;&lt;contributors&gt;&lt;authors&gt;&lt;author&gt;Li, Yan&lt;/author&gt;&lt;author&gt;Toraldo, Gianluca&lt;/author&gt;&lt;author&gt;Li, Aimin&lt;/author&gt;&lt;author&gt;Yang, Xiaoying&lt;/author&gt;&lt;author&gt;Zhang, Hongying&lt;/author&gt;&lt;author&gt;Qian, Wei-Ping&lt;/author&gt;&lt;author&gt;Weitzmann, M Neale&lt;/author&gt;&lt;/authors&gt;&lt;/contributors&gt;&lt;titles&gt;&lt;title&gt;B cells and T cells are critical for the preservation of bone homeostasis and attainment of peak bone mass in vivo&lt;/title&gt;&lt;secondary-title&gt;Blood&lt;/secondary-title&gt;&lt;/titles&gt;&lt;periodical&gt;&lt;full-title&gt;Blood&lt;/full-title&gt;&lt;/periodical&gt;&lt;pages&gt;3839-3848&lt;/pages&gt;&lt;volume&gt;109&lt;/volume&gt;&lt;number&gt;9&lt;/number&gt;&lt;dates&gt;&lt;year&gt;2007&lt;/year&gt;&lt;/dates&gt;&lt;isbn&gt;0006-4971&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37" w:tooltip="Li, 2007 #94" w:history="1">
        <w:r w:rsidR="00F03A3B">
          <w:rPr>
            <w:rFonts w:ascii="Times New Roman" w:eastAsia="Times New Roman" w:hAnsi="Times New Roman" w:cs="Times New Roman"/>
            <w:noProof/>
            <w:color w:val="000000" w:themeColor="text1"/>
            <w:sz w:val="24"/>
            <w:szCs w:val="24"/>
          </w:rPr>
          <w:t>Li et al., 2007</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xml:space="preserve">. In an in vitro coculture of murine bone marrow cells, John et al. reported that though CD4 T cells had no effect on osteoclastogenesis, depletion of CD8 T cells led to a 40% increase in osteoclast formation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&lt;EndNote&gt;&lt;Cite&gt;&lt;Author&gt;John&lt;/Author&gt;&lt;Year&gt;1996&lt;/Year&gt;&lt;RecNum&gt;95&lt;/RecNum&gt;&lt;DisplayText&gt;(John, Hock, Short, Glasebrook, &amp;amp; Galvin, 1996)&lt;/DisplayText&gt;&lt;record&gt;&lt;rec-number&gt;95&lt;/rec-number&gt;&lt;foreign-keys&gt;&lt;key app="EN" db-id="sppz5wt5092edpeesetpxrt4rdap5draafw9"&gt;95&lt;/key&gt;&lt;/foreign-keys&gt;&lt;ref-type name="Journal Article"&gt;17&lt;/ref-type&gt;&lt;contributors&gt;&lt;authors&gt;&lt;author&gt;John, Vanchit&lt;/author&gt;&lt;author&gt;Hock, Janet M&lt;/author&gt;&lt;author&gt;Short, Lorri L&lt;/author&gt;&lt;author&gt;Glasebrook, Andrew L&lt;/author&gt;&lt;author&gt;Galvin, RJ&lt;/author&gt;&lt;/authors&gt;&lt;/contributors&gt;&lt;titles&gt;&lt;title&gt;A role for CD8+ T lymphocytes in osteoclast differentiation in vitro&lt;/title&gt;&lt;secondary-title&gt;Endocrinology&lt;/secondary-title&gt;&lt;/titles&gt;&lt;periodical&gt;&lt;full-title&gt;Endocrinology&lt;/full-title&gt;&lt;/periodical&gt;&lt;pages&gt;2457-2463&lt;/pages&gt;&lt;volume&gt;137&lt;/volume&gt;&lt;number&gt;6&lt;/number&gt;&lt;dates&gt;&lt;year&gt;1996&lt;/year&gt;&lt;/dates&gt;&lt;isbn&gt;0013-7227&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27" w:tooltip="John, 1996 #95" w:history="1">
        <w:r w:rsidR="00F03A3B">
          <w:rPr>
            <w:rFonts w:ascii="Times New Roman" w:eastAsia="Times New Roman" w:hAnsi="Times New Roman" w:cs="Times New Roman"/>
            <w:noProof/>
            <w:color w:val="000000" w:themeColor="text1"/>
            <w:sz w:val="24"/>
            <w:szCs w:val="24"/>
          </w:rPr>
          <w:t>John, Hock, Short, Glasebrook, &amp; Galvin, 1996</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w:t>
      </w:r>
    </w:p>
    <w:p w14:paraId="53EF566D" w14:textId="5C0F940C" w:rsidR="00144A49" w:rsidRPr="00144A49" w:rsidRDefault="00144A49"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r w:rsidRPr="00144A49">
        <w:rPr>
          <w:rFonts w:ascii="Times New Roman" w:eastAsia="Times New Roman" w:hAnsi="Times New Roman" w:cs="Times New Roman"/>
          <w:color w:val="000000" w:themeColor="text1"/>
          <w:sz w:val="24"/>
          <w:szCs w:val="24"/>
        </w:rPr>
        <w:lastRenderedPageBreak/>
        <w:t xml:space="preserve">The inhibitory effect of resting T cells on osteoclast formation seems to be mediated through involvement of B cells, as depletion of CD4 and CD8 T cells in mice led to increased osteoclastogenesis by a mechanism that involved the complete suppression of OPG production by B cells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&lt;EndNote&gt;&lt;Cite&gt;&lt;Author&gt;Grčević&lt;/Author&gt;&lt;Year&gt;2000&lt;/Year&gt;&lt;RecNum&gt;96&lt;/RecNum&gt;&lt;DisplayText&gt;(Grčević, Lee, Marušić, &amp;amp; Lorenzo, 2000)&lt;/DisplayText&gt;&lt;record&gt;&lt;rec-number&gt;96&lt;/rec-number&gt;&lt;foreign-keys&gt;&lt;key app="EN" db-id="sppz5wt5092edpeesetpxrt4rdap5draafw9"&gt;96&lt;/key&gt;&lt;/foreign-keys&gt;&lt;ref-type name="Journal Article"&gt;17&lt;/ref-type&gt;&lt;contributors&gt;&lt;authors&gt;&lt;author&gt;Grčević, Danka&lt;/author&gt;&lt;author&gt;Lee, Sun-Kyeong&lt;/author&gt;&lt;author&gt;Marušić, Ana&lt;/author&gt;&lt;author&gt;Lorenzo, Joseph A&lt;/author&gt;&lt;/authors&gt;&lt;/contributors&gt;&lt;titles&gt;&lt;title&gt;Depletion of CD4 and CD8 T lymphocytes in mice in vivo enhances 1, 25-dihydroxyvitamin D3-stimulated osteoclast-like cell formation in vitro by a mechanism that is dependent on prostaglandin synthesis&lt;/title&gt;&lt;secondary-title&gt;The Journal of Immunology&lt;/secondary-title&gt;&lt;/titles&gt;&lt;periodical&gt;&lt;full-title&gt;The Journal of Immunology&lt;/full-title&gt;&lt;/periodical&gt;&lt;pages&gt;4231-4238&lt;/pages&gt;&lt;volume&gt;165&lt;/volume&gt;&lt;number&gt;8&lt;/number&gt;&lt;dates&gt;&lt;year&gt;2000&lt;/year&gt;&lt;/dates&gt;&lt;isbn&gt;0022-1767&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18" w:tooltip="Grčević, 2000 #96" w:history="1">
        <w:r w:rsidR="00F03A3B">
          <w:rPr>
            <w:rFonts w:ascii="Times New Roman" w:eastAsia="Times New Roman" w:hAnsi="Times New Roman" w:cs="Times New Roman"/>
            <w:noProof/>
            <w:color w:val="000000" w:themeColor="text1"/>
            <w:sz w:val="24"/>
            <w:szCs w:val="24"/>
          </w:rPr>
          <w:t>Grčević, Lee, Marušić, &amp; Lorenzo, 2000</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xml:space="preserve">. Also, B cell deficient mice showed increased osteoclast formation and bone resorption, as these cells are the main OPG producing cells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&lt;EndNote&gt;&lt;Cite&gt;&lt;Author&gt;Li&lt;/Author&gt;&lt;Year&gt;2007&lt;/Year&gt;&lt;RecNum&gt;97&lt;/RecNum&gt;&lt;DisplayText&gt;(Li et al., 2007)&lt;/DisplayText&gt;&lt;record&gt;&lt;rec-number&gt;97&lt;/rec-number&gt;&lt;foreign-keys&gt;&lt;key app="EN" db-id="sppz5wt5092edpeesetpxrt4rdap5draafw9"&gt;97&lt;/key&gt;&lt;/foreign-keys&gt;&lt;ref-type name="Journal Article"&gt;17&lt;/ref-type&gt;&lt;contributors&gt;&lt;authors&gt;&lt;author&gt;Li, Yan&lt;/author&gt;&lt;author&gt;Toraldo, Gianluca&lt;/author&gt;&lt;author&gt;Li, Aimin&lt;/author&gt;&lt;author&gt;Yang, Xiaoying&lt;/author&gt;&lt;author&gt;Zhang, Hongying&lt;/author&gt;&lt;author&gt;Qian, Wei-Ping&lt;/author&gt;&lt;author&gt;Weitzmann, M Neale&lt;/author&gt;&lt;/authors&gt;&lt;/contributors&gt;&lt;titles&gt;&lt;title&gt;B cells and T cells are critical for the preservation of bone homeostasis and attainment of peak bone mass in vivo&lt;/title&gt;&lt;secondary-title&gt;Blood&lt;/secondary-title&gt;&lt;/titles&gt;&lt;periodical&gt;&lt;full-title&gt;Blood&lt;/full-title&gt;&lt;/periodical&gt;&lt;pages&gt;3839-3848&lt;/pages&gt;&lt;volume&gt;109&lt;/volume&gt;&lt;number&gt;9&lt;/number&gt;&lt;dates&gt;&lt;year&gt;2007&lt;/year&gt;&lt;/dates&gt;&lt;isbn&gt;0006-4971&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37" w:tooltip="Li, 2007 #94" w:history="1">
        <w:r w:rsidR="00F03A3B">
          <w:rPr>
            <w:rFonts w:ascii="Times New Roman" w:eastAsia="Times New Roman" w:hAnsi="Times New Roman" w:cs="Times New Roman"/>
            <w:noProof/>
            <w:color w:val="000000" w:themeColor="text1"/>
            <w:sz w:val="24"/>
            <w:szCs w:val="24"/>
          </w:rPr>
          <w:t>Li et al., 2007</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w:t>
      </w:r>
    </w:p>
    <w:p w14:paraId="1FD3839E" w14:textId="62BC4094" w:rsidR="00144A49" w:rsidRPr="00144A49" w:rsidRDefault="00144A49"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r w:rsidRPr="00144A49">
        <w:rPr>
          <w:rFonts w:ascii="Times New Roman" w:eastAsia="Times New Roman" w:hAnsi="Times New Roman" w:cs="Times New Roman"/>
          <w:color w:val="000000" w:themeColor="text1"/>
          <w:sz w:val="24"/>
          <w:szCs w:val="24"/>
        </w:rPr>
        <w:t xml:space="preserve">T cell infiltration has been implicated in various bone infection diseases as well as in autoimmune diseases, such as periodontitis and rheumatoid arthritis (RA). As bone loss occurs in these diseases and osteoclast-like cells were reported to be present at the site of infection, these data were strongly correlated to the role of osteoclasts in bone resorption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&lt;EndNote&gt;&lt;Cite&gt;&lt;Author&gt;Hao&lt;/Author&gt;&lt;Year&gt;2015&lt;/Year&gt;&lt;RecNum&gt;98&lt;/RecNum&gt;&lt;DisplayText&gt;(Bromley &amp;amp; Woolley, 1984; Hao et al., 2015)&lt;/DisplayText&gt;&lt;record&gt;&lt;rec-number&gt;98&lt;/rec-number&gt;&lt;foreign-keys&gt;&lt;key app="EN" db-id="sppz5wt5092edpeesetpxrt4rdap5draafw9"&gt;98&lt;/key&gt;&lt;/foreign-keys&gt;&lt;ref-type name="Journal Article"&gt;17&lt;/ref-type&gt;&lt;contributors&gt;&lt;authors&gt;&lt;author&gt;Hao, Liang&lt;/author&gt;&lt;author&gt;Zhu, Guochun&lt;/author&gt;&lt;author&gt;Lu, Yun&lt;/author&gt;&lt;author&gt;Wang, Min&lt;/author&gt;&lt;author&gt;Jules, Joel&lt;/author&gt;&lt;author&gt;Zhou, Xuedong&lt;/author&gt;&lt;author&gt;Chen, Wei&lt;/author&gt;&lt;/authors&gt;&lt;/contributors&gt;&lt;titles&gt;&lt;title&gt;Deficiency of cathepsin K prevents inflammation and bone erosion in rheumatoid arthritis and periodontitis and reveals its shared osteoimmune role&lt;/title&gt;&lt;secondary-title&gt;FEBS letters&lt;/secondary-title&gt;&lt;/titles&gt;&lt;periodical&gt;&lt;full-title&gt;FEBS letters&lt;/full-title&gt;&lt;/periodical&gt;&lt;pages&gt;1331-1339&lt;/pages&gt;&lt;volume&gt;589&lt;/volume&gt;&lt;number&gt;12&lt;/number&gt;&lt;dates&gt;&lt;year&gt;2015&lt;/year&gt;&lt;/dates&gt;&lt;isbn&gt;0014-5793&lt;/isbn&gt;&lt;urls&gt;&lt;/urls&gt;&lt;/record&gt;&lt;/Cite&gt;&lt;Cite&gt;&lt;Author&gt;Bromley&lt;/Author&gt;&lt;Year&gt;1984&lt;/Year&gt;&lt;RecNum&gt;99&lt;/RecNum&gt;&lt;record&gt;&lt;rec-number&gt;99&lt;/rec-number&gt;&lt;foreign-keys&gt;&lt;key app="EN" db-id="sppz5wt5092edpeesetpxrt4rdap5draafw9"&gt;99&lt;/key&gt;&lt;/foreign-keys&gt;&lt;ref-type name="Journal Article"&gt;17&lt;/ref-type&gt;&lt;contributors&gt;&lt;authors&gt;&lt;author&gt;Bromley, Michael&lt;/author&gt;&lt;author&gt;Woolley, David E&lt;/author&gt;&lt;/authors&gt;&lt;/contributors&gt;&lt;titles&gt;&lt;title&gt;Chondroclasts and osteoclasts at subchondral sites of erosion in the rheumatoid joint&lt;/title&gt;&lt;secondary-title&gt;Arthritis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968-975&lt;/pages&gt;&lt;volume&gt;27&lt;/volume&gt;&lt;number&gt;9&lt;/number&gt;&lt;dates&gt;&lt;year&gt;1984&lt;/year&gt;&lt;/dates&gt;&lt;isbn&gt;0004-3591&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5" w:tooltip="Bromley, 1984 #99" w:history="1">
        <w:r w:rsidR="00F03A3B">
          <w:rPr>
            <w:rFonts w:ascii="Times New Roman" w:eastAsia="Times New Roman" w:hAnsi="Times New Roman" w:cs="Times New Roman"/>
            <w:noProof/>
            <w:color w:val="000000" w:themeColor="text1"/>
            <w:sz w:val="24"/>
            <w:szCs w:val="24"/>
          </w:rPr>
          <w:t>Bromley &amp; Woolley, 1984</w:t>
        </w:r>
      </w:hyperlink>
      <w:r w:rsidR="00063364">
        <w:rPr>
          <w:rFonts w:ascii="Times New Roman" w:eastAsia="Times New Roman" w:hAnsi="Times New Roman" w:cs="Times New Roman"/>
          <w:noProof/>
          <w:color w:val="000000" w:themeColor="text1"/>
          <w:sz w:val="24"/>
          <w:szCs w:val="24"/>
        </w:rPr>
        <w:t xml:space="preserve">; </w:t>
      </w:r>
      <w:hyperlink w:anchor="_ENREF_21" w:tooltip="Hao, 2015 #98" w:history="1">
        <w:r w:rsidR="00F03A3B">
          <w:rPr>
            <w:rFonts w:ascii="Times New Roman" w:eastAsia="Times New Roman" w:hAnsi="Times New Roman" w:cs="Times New Roman"/>
            <w:noProof/>
            <w:color w:val="000000" w:themeColor="text1"/>
            <w:sz w:val="24"/>
            <w:szCs w:val="24"/>
          </w:rPr>
          <w:t>Hao et al., 2015</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xml:space="preserve">. Infection-induced activation of T cells leading to increased RANKL expression further contributed to increased osteoclast formation and bone resorption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&lt;EndNote&gt;&lt;Cite&gt;&lt;Author&gt;Colucci&lt;/Author&gt;&lt;Year&gt;2007&lt;/Year&gt;&lt;RecNum&gt;100&lt;/RecNum&gt;&lt;DisplayText&gt;(Colucci et al., 2007)&lt;/DisplayText&gt;&lt;record&gt;&lt;rec-number&gt;100&lt;/rec-number&gt;&lt;foreign-keys&gt;&lt;key app="EN" db-id="sppz5wt5092edpeesetpxrt4rdap5draafw9"&gt;100&lt;/key&gt;&lt;/foreign-keys&gt;&lt;ref-type name="Journal Article"&gt;17&lt;/ref-type&gt;&lt;contributors&gt;&lt;authors&gt;&lt;author&gt;Colucci, S&lt;/author&gt;&lt;author&gt;Brunetti, G&lt;/author&gt;&lt;author&gt;Cantatore, FRANCESCO PAOLO&lt;/author&gt;&lt;author&gt;Oranger, A&lt;/author&gt;&lt;author&gt;Mori, Giorgio&lt;/author&gt;&lt;author&gt;Quarta, L&lt;/author&gt;&lt;author&gt;Cirulli, N&lt;/author&gt;&lt;author&gt;Mancini, L&lt;/author&gt;&lt;author&gt;Corrado, Addolorata&lt;/author&gt;&lt;author&gt;Grassi, FR&lt;/author&gt;&lt;/authors&gt;&lt;/contributors&gt;&lt;titles&gt;&lt;title&gt;Lymphocytes and synovial fluid fibroblasts support osteoclastogenesis through RANKL, TNFα, and IL‐7 in an in vitro model derived from human psoriatic arthritis&lt;/title&gt;&lt;secondary-title&gt;The Journal of Pathology: A Journal of the Pathological Society of Great Britain and Ireland&lt;/secondary-title&gt;&lt;/titles&gt;&lt;periodical&gt;&lt;full-title&gt;The Journal of Pathology: A Journal of the Pathological Society of Great Britain and Ireland&lt;/full-title&gt;&lt;/periodical&gt;&lt;pages&gt;47-55&lt;/pages&gt;&lt;volume&gt;212&lt;/volume&gt;&lt;number&gt;1&lt;/number&gt;&lt;dates&gt;&lt;year&gt;2007&lt;/year&gt;&lt;/dates&gt;&lt;isbn&gt;0022-3417&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10" w:tooltip="Colucci, 2007 #100" w:history="1">
        <w:r w:rsidR="00F03A3B">
          <w:rPr>
            <w:rFonts w:ascii="Times New Roman" w:eastAsia="Times New Roman" w:hAnsi="Times New Roman" w:cs="Times New Roman"/>
            <w:noProof/>
            <w:color w:val="000000" w:themeColor="text1"/>
            <w:sz w:val="24"/>
            <w:szCs w:val="24"/>
          </w:rPr>
          <w:t>Colucci et al., 2007</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w:t>
      </w:r>
    </w:p>
    <w:p w14:paraId="106D0D15" w14:textId="48C538D5" w:rsidR="00144A49" w:rsidRDefault="00144A49"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r w:rsidRPr="00144A49">
        <w:rPr>
          <w:rFonts w:ascii="Times New Roman" w:eastAsia="Times New Roman" w:hAnsi="Times New Roman" w:cs="Times New Roman"/>
          <w:color w:val="000000" w:themeColor="text1"/>
          <w:sz w:val="24"/>
          <w:szCs w:val="24"/>
        </w:rPr>
        <w:t xml:space="preserve">Cytokines produced by T cells also play a prominent role in bone physiology and metabolism. INF-γ, a major cytokine produced by T helper1 (Th1) cells, inhibits osteoclast formation and bone erosion along with IL-12 and IL-18, which induces Th1 cell differentiation </w:t>
      </w:r>
      <w:r w:rsidR="00063364">
        <w:rPr>
          <w:rFonts w:ascii="Times New Roman" w:eastAsia="Times New Roman" w:hAnsi="Times New Roman" w:cs="Times New Roman"/>
          <w:color w:val="000000" w:themeColor="text1"/>
          <w:sz w:val="24"/>
          <w:szCs w:val="24"/>
        </w:rPr>
        <w:fldChar w:fldCharType="begin"/>
      </w:r>
      <w:r w:rsidR="00063364">
        <w:rPr>
          <w:rFonts w:ascii="Times New Roman" w:eastAsia="Times New Roman" w:hAnsi="Times New Roman" w:cs="Times New Roman"/>
          <w:color w:val="000000" w:themeColor="text1"/>
          <w:sz w:val="24"/>
          <w:szCs w:val="24"/>
        </w:rPr>
        <w:instrText xml:space="preserve"> ADDIN EN.CITE &lt;EndNote&gt;&lt;Cite&gt;&lt;Author&gt;Sato&lt;/Author&gt;&lt;Year&gt;2006&lt;/Year&gt;&lt;RecNum&gt;101&lt;/RecNum&gt;&lt;DisplayText&gt;(Sato &amp;amp; Takayanagi, 2006)&lt;/DisplayText&gt;&lt;record&gt;&lt;rec-number&gt;101&lt;/rec-number&gt;&lt;foreign-keys&gt;&lt;key app="EN" db-id="sppz5wt5092edpeesetpxrt4rdap5draafw9"&gt;101&lt;/key&gt;&lt;/foreign-keys&gt;&lt;ref-type name="Journal Article"&gt;17&lt;/ref-type&gt;&lt;contributors&gt;&lt;authors&gt;&lt;author&gt;Sato, Kojiro&lt;/author&gt;&lt;author&gt;Takayanagi, Hiroshi&lt;/author&gt;&lt;/authors&gt;&lt;/contributors&gt;&lt;titles&gt;&lt;title&gt;Osteoclasts, rheumatoid arthritis, and osteoimmunology&lt;/title&gt;&lt;secondary-title&gt;Current opinion in rheumatology&lt;/secondary-title&gt;&lt;/titles&gt;&lt;periodical&gt;&lt;full-title&gt;Current opinion in rheumatology&lt;/full-title&gt;&lt;/periodical&gt;&lt;pages&gt;419-426&lt;/pages&gt;&lt;volume&gt;18&lt;/volume&gt;&lt;number&gt;4&lt;/number&gt;&lt;dates&gt;&lt;year&gt;2006&lt;/year&gt;&lt;/dates&gt;&lt;isbn&gt;1040-8711&lt;/isbn&gt;&lt;urls&gt;&lt;/urls&gt;&lt;/record&gt;&lt;/Cite&gt;&lt;/EndNote&gt;</w:instrText>
      </w:r>
      <w:r w:rsidR="00063364">
        <w:rPr>
          <w:rFonts w:ascii="Times New Roman" w:eastAsia="Times New Roman" w:hAnsi="Times New Roman" w:cs="Times New Roman"/>
          <w:color w:val="000000" w:themeColor="text1"/>
          <w:sz w:val="24"/>
          <w:szCs w:val="24"/>
        </w:rPr>
        <w:fldChar w:fldCharType="separate"/>
      </w:r>
      <w:r w:rsidR="00063364">
        <w:rPr>
          <w:rFonts w:ascii="Times New Roman" w:eastAsia="Times New Roman" w:hAnsi="Times New Roman" w:cs="Times New Roman"/>
          <w:noProof/>
          <w:color w:val="000000" w:themeColor="text1"/>
          <w:sz w:val="24"/>
          <w:szCs w:val="24"/>
        </w:rPr>
        <w:t>(</w:t>
      </w:r>
      <w:hyperlink w:anchor="_ENREF_55" w:tooltip="Sato, 2006 #101" w:history="1">
        <w:r w:rsidR="00F03A3B">
          <w:rPr>
            <w:rFonts w:ascii="Times New Roman" w:eastAsia="Times New Roman" w:hAnsi="Times New Roman" w:cs="Times New Roman"/>
            <w:noProof/>
            <w:color w:val="000000" w:themeColor="text1"/>
            <w:sz w:val="24"/>
            <w:szCs w:val="24"/>
          </w:rPr>
          <w:t>Sato &amp; Takayanagi, 2006</w:t>
        </w:r>
      </w:hyperlink>
      <w:r w:rsidR="00063364">
        <w:rPr>
          <w:rFonts w:ascii="Times New Roman" w:eastAsia="Times New Roman" w:hAnsi="Times New Roman" w:cs="Times New Roman"/>
          <w:noProof/>
          <w:color w:val="000000" w:themeColor="text1"/>
          <w:sz w:val="24"/>
          <w:szCs w:val="24"/>
        </w:rPr>
        <w:t>)</w:t>
      </w:r>
      <w:r w:rsidR="00063364">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This was evident, as mice deficient in INF-γ receptor showed severe bone resorption in collagen induced arthritis</w:t>
      </w:r>
      <w:r w:rsidR="00063364">
        <w:rPr>
          <w:rFonts w:ascii="Times New Roman" w:eastAsia="Times New Roman" w:hAnsi="Times New Roman" w:cs="Times New Roman"/>
          <w:color w:val="000000" w:themeColor="text1"/>
          <w:sz w:val="24"/>
          <w:szCs w:val="24"/>
        </w:rPr>
        <w:t xml:space="preserve"> </w:t>
      </w:r>
      <w:r w:rsidR="00603E58">
        <w:rPr>
          <w:rFonts w:ascii="Times New Roman" w:eastAsia="Times New Roman" w:hAnsi="Times New Roman" w:cs="Times New Roman"/>
          <w:color w:val="000000" w:themeColor="text1"/>
          <w:sz w:val="24"/>
          <w:szCs w:val="24"/>
        </w:rPr>
        <w:fldChar w:fldCharType="begin">
          <w:fldData xml:space="preserve">PEVuZE5vdGU+PENpdGU+PEF1dGhvcj5NYW5vdXJ5LVNjaHdhcnR6PC9BdXRob3I+PFllYXI+MTk5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</w:fldData>
        </w:fldChar>
      </w:r>
      <w:r w:rsidR="00603E58">
        <w:rPr>
          <w:rFonts w:ascii="Times New Roman" w:eastAsia="Times New Roman" w:hAnsi="Times New Roman" w:cs="Times New Roman"/>
          <w:color w:val="000000" w:themeColor="text1"/>
          <w:sz w:val="24"/>
          <w:szCs w:val="24"/>
        </w:rPr>
        <w:instrText xml:space="preserve"> ADDIN EN.CITE </w:instrText>
      </w:r>
      <w:r w:rsidR="00603E58">
        <w:rPr>
          <w:rFonts w:ascii="Times New Roman" w:eastAsia="Times New Roman" w:hAnsi="Times New Roman" w:cs="Times New Roman"/>
          <w:color w:val="000000" w:themeColor="text1"/>
          <w:sz w:val="24"/>
          <w:szCs w:val="24"/>
        </w:rPr>
        <w:fldChar w:fldCharType="begin">
          <w:fldData xml:space="preserve">PEVuZE5vdGU+PENpdGU+PEF1dGhvcj5NYW5vdXJ5LVNjaHdhcnR6PC9BdXRob3I+PFllYXI+MTk5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</w:fldData>
        </w:fldChar>
      </w:r>
      <w:r w:rsidR="00603E58">
        <w:rPr>
          <w:rFonts w:ascii="Times New Roman" w:eastAsia="Times New Roman" w:hAnsi="Times New Roman" w:cs="Times New Roman"/>
          <w:color w:val="000000" w:themeColor="text1"/>
          <w:sz w:val="24"/>
          <w:szCs w:val="24"/>
        </w:rPr>
        <w:instrText xml:space="preserve"> ADDIN EN.CITE.DATA </w:instrText>
      </w:r>
      <w:r w:rsidR="00603E58">
        <w:rPr>
          <w:rFonts w:ascii="Times New Roman" w:eastAsia="Times New Roman" w:hAnsi="Times New Roman" w:cs="Times New Roman"/>
          <w:color w:val="000000" w:themeColor="text1"/>
          <w:sz w:val="24"/>
          <w:szCs w:val="24"/>
        </w:rPr>
      </w:r>
      <w:r w:rsidR="00603E58">
        <w:rPr>
          <w:rFonts w:ascii="Times New Roman" w:eastAsia="Times New Roman" w:hAnsi="Times New Roman" w:cs="Times New Roman"/>
          <w:color w:val="000000" w:themeColor="text1"/>
          <w:sz w:val="24"/>
          <w:szCs w:val="24"/>
        </w:rPr>
        <w:fldChar w:fldCharType="end"/>
      </w:r>
      <w:r w:rsidR="00603E58">
        <w:rPr>
          <w:rFonts w:ascii="Times New Roman" w:eastAsia="Times New Roman" w:hAnsi="Times New Roman" w:cs="Times New Roman"/>
          <w:color w:val="000000" w:themeColor="text1"/>
          <w:sz w:val="24"/>
          <w:szCs w:val="24"/>
        </w:rPr>
      </w:r>
      <w:r w:rsidR="00603E58">
        <w:rPr>
          <w:rFonts w:ascii="Times New Roman" w:eastAsia="Times New Roman" w:hAnsi="Times New Roman" w:cs="Times New Roman"/>
          <w:color w:val="000000" w:themeColor="text1"/>
          <w:sz w:val="24"/>
          <w:szCs w:val="24"/>
        </w:rPr>
        <w:fldChar w:fldCharType="separate"/>
      </w:r>
      <w:r w:rsidR="00603E58">
        <w:rPr>
          <w:rFonts w:ascii="Times New Roman" w:eastAsia="Times New Roman" w:hAnsi="Times New Roman" w:cs="Times New Roman"/>
          <w:noProof/>
          <w:color w:val="000000" w:themeColor="text1"/>
          <w:sz w:val="24"/>
          <w:szCs w:val="24"/>
        </w:rPr>
        <w:t>(</w:t>
      </w:r>
      <w:hyperlink w:anchor="_ENREF_41" w:tooltip="Manoury-Schwartz, 1997 #102" w:history="1">
        <w:r w:rsidR="00F03A3B">
          <w:rPr>
            <w:rFonts w:ascii="Times New Roman" w:eastAsia="Times New Roman" w:hAnsi="Times New Roman" w:cs="Times New Roman"/>
            <w:noProof/>
            <w:color w:val="000000" w:themeColor="text1"/>
            <w:sz w:val="24"/>
            <w:szCs w:val="24"/>
          </w:rPr>
          <w:t>Manoury-Schwartz et al., 1997</w:t>
        </w:r>
      </w:hyperlink>
      <w:r w:rsidR="00603E58">
        <w:rPr>
          <w:rFonts w:ascii="Times New Roman" w:eastAsia="Times New Roman" w:hAnsi="Times New Roman" w:cs="Times New Roman"/>
          <w:noProof/>
          <w:color w:val="000000" w:themeColor="text1"/>
          <w:sz w:val="24"/>
          <w:szCs w:val="24"/>
        </w:rPr>
        <w:t xml:space="preserve">; </w:t>
      </w:r>
      <w:hyperlink w:anchor="_ENREF_62" w:tooltip="Takayanagi, 2000 #103" w:history="1">
        <w:r w:rsidR="00F03A3B">
          <w:rPr>
            <w:rFonts w:ascii="Times New Roman" w:eastAsia="Times New Roman" w:hAnsi="Times New Roman" w:cs="Times New Roman"/>
            <w:noProof/>
            <w:color w:val="000000" w:themeColor="text1"/>
            <w:sz w:val="24"/>
            <w:szCs w:val="24"/>
          </w:rPr>
          <w:t>Takayanagi et al., 2000</w:t>
        </w:r>
      </w:hyperlink>
      <w:r w:rsidR="00603E58">
        <w:rPr>
          <w:rFonts w:ascii="Times New Roman" w:eastAsia="Times New Roman" w:hAnsi="Times New Roman" w:cs="Times New Roman"/>
          <w:noProof/>
          <w:color w:val="000000" w:themeColor="text1"/>
          <w:sz w:val="24"/>
          <w:szCs w:val="24"/>
        </w:rPr>
        <w:t>)</w:t>
      </w:r>
      <w:r w:rsidR="00603E58">
        <w:rPr>
          <w:rFonts w:ascii="Times New Roman" w:eastAsia="Times New Roman" w:hAnsi="Times New Roman" w:cs="Times New Roman"/>
          <w:color w:val="000000" w:themeColor="text1"/>
          <w:sz w:val="24"/>
          <w:szCs w:val="24"/>
        </w:rPr>
        <w:fldChar w:fldCharType="end"/>
      </w:r>
      <w:r w:rsidRPr="00144A49">
        <w:rPr>
          <w:rFonts w:ascii="Times New Roman" w:eastAsia="Times New Roman" w:hAnsi="Times New Roman" w:cs="Times New Roman"/>
          <w:color w:val="000000" w:themeColor="text1"/>
          <w:sz w:val="24"/>
          <w:szCs w:val="24"/>
        </w:rPr>
        <w:t>. Th2 cytokines, mainly IL-4 and IL-10 have also been reported to have an inhibitory effect on osteoclast formation</w:t>
      </w:r>
      <w:r w:rsidR="00603E58">
        <w:rPr>
          <w:rFonts w:ascii="Times New Roman" w:eastAsia="Times New Roman" w:hAnsi="Times New Roman" w:cs="Times New Roman"/>
          <w:color w:val="000000" w:themeColor="text1"/>
          <w:sz w:val="24"/>
          <w:szCs w:val="24"/>
        </w:rPr>
        <w:fldChar w:fldCharType="begin">
          <w:fldData xml:space="preserve">PEVuZE5vdGU+PENpdGU+PEF1dGhvcj5UYWtheWFuYWdpPC9BdXRob3I+PFllYXI+MjAwMDwvWWVh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</w:fldData>
        </w:fldChar>
      </w:r>
      <w:r w:rsidR="00603E58">
        <w:rPr>
          <w:rFonts w:ascii="Times New Roman" w:eastAsia="Times New Roman" w:hAnsi="Times New Roman" w:cs="Times New Roman"/>
          <w:color w:val="000000" w:themeColor="text1"/>
          <w:sz w:val="24"/>
          <w:szCs w:val="24"/>
        </w:rPr>
        <w:instrText xml:space="preserve"> ADDIN EN.CITE </w:instrText>
      </w:r>
      <w:r w:rsidR="00603E58">
        <w:rPr>
          <w:rFonts w:ascii="Times New Roman" w:eastAsia="Times New Roman" w:hAnsi="Times New Roman" w:cs="Times New Roman"/>
          <w:color w:val="000000" w:themeColor="text1"/>
          <w:sz w:val="24"/>
          <w:szCs w:val="24"/>
        </w:rPr>
        <w:fldChar w:fldCharType="begin">
          <w:fldData xml:space="preserve">PEVuZE5vdGU+PENpdGU+PEF1dGhvcj5UYWtheWFuYWdpPC9BdXRob3I+PFllYXI+MjAwMDwvWWVh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</w:fldData>
        </w:fldChar>
      </w:r>
      <w:r w:rsidR="00603E58">
        <w:rPr>
          <w:rFonts w:ascii="Times New Roman" w:eastAsia="Times New Roman" w:hAnsi="Times New Roman" w:cs="Times New Roman"/>
          <w:color w:val="000000" w:themeColor="text1"/>
          <w:sz w:val="24"/>
          <w:szCs w:val="24"/>
        </w:rPr>
        <w:instrText xml:space="preserve"> ADDIN EN.CITE.DATA </w:instrText>
      </w:r>
      <w:r w:rsidR="00603E58">
        <w:rPr>
          <w:rFonts w:ascii="Times New Roman" w:eastAsia="Times New Roman" w:hAnsi="Times New Roman" w:cs="Times New Roman"/>
          <w:color w:val="000000" w:themeColor="text1"/>
          <w:sz w:val="24"/>
          <w:szCs w:val="24"/>
        </w:rPr>
      </w:r>
      <w:r w:rsidR="00603E58">
        <w:rPr>
          <w:rFonts w:ascii="Times New Roman" w:eastAsia="Times New Roman" w:hAnsi="Times New Roman" w:cs="Times New Roman"/>
          <w:color w:val="000000" w:themeColor="text1"/>
          <w:sz w:val="24"/>
          <w:szCs w:val="24"/>
        </w:rPr>
        <w:fldChar w:fldCharType="end"/>
      </w:r>
      <w:r w:rsidR="00603E58">
        <w:rPr>
          <w:rFonts w:ascii="Times New Roman" w:eastAsia="Times New Roman" w:hAnsi="Times New Roman" w:cs="Times New Roman"/>
          <w:color w:val="000000" w:themeColor="text1"/>
          <w:sz w:val="24"/>
          <w:szCs w:val="24"/>
        </w:rPr>
      </w:r>
      <w:r w:rsidR="00603E58">
        <w:rPr>
          <w:rFonts w:ascii="Times New Roman" w:eastAsia="Times New Roman" w:hAnsi="Times New Roman" w:cs="Times New Roman"/>
          <w:color w:val="000000" w:themeColor="text1"/>
          <w:sz w:val="24"/>
          <w:szCs w:val="24"/>
        </w:rPr>
        <w:fldChar w:fldCharType="separate"/>
      </w:r>
      <w:r w:rsidR="00603E58">
        <w:rPr>
          <w:rFonts w:ascii="Times New Roman" w:eastAsia="Times New Roman" w:hAnsi="Times New Roman" w:cs="Times New Roman"/>
          <w:noProof/>
          <w:color w:val="000000" w:themeColor="text1"/>
          <w:sz w:val="24"/>
          <w:szCs w:val="24"/>
        </w:rPr>
        <w:t>(</w:t>
      </w:r>
      <w:hyperlink w:anchor="_ENREF_54" w:tooltip="Sato, 2006 #104" w:history="1">
        <w:r w:rsidR="00F03A3B">
          <w:rPr>
            <w:rFonts w:ascii="Times New Roman" w:eastAsia="Times New Roman" w:hAnsi="Times New Roman" w:cs="Times New Roman"/>
            <w:noProof/>
            <w:color w:val="000000" w:themeColor="text1"/>
            <w:sz w:val="24"/>
            <w:szCs w:val="24"/>
          </w:rPr>
          <w:t>Sato et al., 2006</w:t>
        </w:r>
      </w:hyperlink>
      <w:r w:rsidR="00603E58">
        <w:rPr>
          <w:rFonts w:ascii="Times New Roman" w:eastAsia="Times New Roman" w:hAnsi="Times New Roman" w:cs="Times New Roman"/>
          <w:noProof/>
          <w:color w:val="000000" w:themeColor="text1"/>
          <w:sz w:val="24"/>
          <w:szCs w:val="24"/>
        </w:rPr>
        <w:t xml:space="preserve">; </w:t>
      </w:r>
      <w:hyperlink w:anchor="_ENREF_62" w:tooltip="Takayanagi, 2000 #103" w:history="1">
        <w:r w:rsidR="00F03A3B">
          <w:rPr>
            <w:rFonts w:ascii="Times New Roman" w:eastAsia="Times New Roman" w:hAnsi="Times New Roman" w:cs="Times New Roman"/>
            <w:noProof/>
            <w:color w:val="000000" w:themeColor="text1"/>
            <w:sz w:val="24"/>
            <w:szCs w:val="24"/>
          </w:rPr>
          <w:t>Takayanagi et al., 2000</w:t>
        </w:r>
      </w:hyperlink>
      <w:r w:rsidR="00603E58">
        <w:rPr>
          <w:rFonts w:ascii="Times New Roman" w:eastAsia="Times New Roman" w:hAnsi="Times New Roman" w:cs="Times New Roman"/>
          <w:noProof/>
          <w:color w:val="000000" w:themeColor="text1"/>
          <w:sz w:val="24"/>
          <w:szCs w:val="24"/>
        </w:rPr>
        <w:t>)</w:t>
      </w:r>
      <w:r w:rsidR="00603E58">
        <w:rPr>
          <w:rFonts w:ascii="Times New Roman" w:eastAsia="Times New Roman" w:hAnsi="Times New Roman" w:cs="Times New Roman"/>
          <w:color w:val="000000" w:themeColor="text1"/>
          <w:sz w:val="24"/>
          <w:szCs w:val="24"/>
        </w:rPr>
        <w:fldChar w:fldCharType="end"/>
      </w:r>
      <w:r w:rsidR="00603E58">
        <w:rPr>
          <w:rFonts w:ascii="Times New Roman" w:eastAsia="Times New Roman" w:hAnsi="Times New Roman" w:cs="Times New Roman"/>
          <w:color w:val="000000" w:themeColor="text1"/>
          <w:sz w:val="24"/>
          <w:szCs w:val="24"/>
        </w:rPr>
        <w:t>.</w:t>
      </w:r>
    </w:p>
    <w:p w14:paraId="233637E8" w14:textId="720B93B9" w:rsidR="00603E58" w:rsidRDefault="00603E58" w:rsidP="00144A49">
      <w:pPr>
        <w:shd w:val="clear" w:color="auto" w:fill="FFFFFF"/>
        <w:spacing w:after="0" w:line="360" w:lineRule="auto"/>
        <w:ind w:firstLine="480"/>
        <w:jc w:val="both"/>
        <w:rPr>
          <w:rFonts w:ascii="Times New Roman" w:eastAsia="Times New Roman" w:hAnsi="Times New Roman" w:cs="Times New Roman"/>
          <w:color w:val="000000" w:themeColor="text1"/>
          <w:sz w:val="24"/>
          <w:szCs w:val="24"/>
        </w:rPr>
      </w:pPr>
    </w:p>
    <w:p w14:paraId="412F153F" w14:textId="5B23A259" w:rsidR="00603E58" w:rsidRPr="00144A49" w:rsidRDefault="00603E58" w:rsidP="00603E58">
      <w:pPr>
        <w:shd w:val="clear" w:color="auto" w:fill="FFFFFF"/>
        <w:spacing w:after="0" w:line="360" w:lineRule="auto"/>
        <w:ind w:firstLine="480"/>
        <w:rPr>
          <w:rFonts w:ascii="Times New Roman" w:eastAsia="Times New Roman" w:hAnsi="Times New Roman" w:cs="Times New Roman"/>
          <w:color w:val="000000" w:themeColor="text1"/>
          <w:sz w:val="24"/>
          <w:szCs w:val="24"/>
        </w:rPr>
      </w:pPr>
    </w:p>
    <w:p w14:paraId="6BE4CFE4" w14:textId="43DA0104" w:rsidR="00603E58" w:rsidRDefault="00F03A3B" w:rsidP="00603E58">
      <w:pPr>
        <w:spacing w:line="276"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5.0</w:t>
      </w:r>
      <w:r w:rsidR="00603E58">
        <w:rPr>
          <w:rFonts w:ascii="Times New Roman" w:hAnsi="Times New Roman" w:cs="Times New Roman"/>
          <w:b/>
          <w:bCs/>
          <w:color w:val="000000" w:themeColor="text1"/>
          <w:sz w:val="28"/>
          <w:szCs w:val="28"/>
          <w:shd w:val="clear" w:color="auto" w:fill="FFFFFF"/>
        </w:rPr>
        <w:t xml:space="preserve"> INVOLVEMENT OF B-LYMPHOCYTES IN THE PATHOGENESIS AND PROGRESSION OF OSTEOMYELITIS</w:t>
      </w:r>
    </w:p>
    <w:p w14:paraId="334BD9A4" w14:textId="144309F0" w:rsidR="00144A49" w:rsidRPr="00603E58" w:rsidRDefault="00603E58" w:rsidP="00E43CBA">
      <w:pPr>
        <w:spacing w:line="360" w:lineRule="auto"/>
        <w:rPr>
          <w:rFonts w:ascii="Times New Roman" w:hAnsi="Times New Roman" w:cs="Times New Roman"/>
          <w:color w:val="000000" w:themeColor="text1"/>
          <w:sz w:val="24"/>
          <w:szCs w:val="24"/>
          <w:shd w:val="clear" w:color="auto" w:fill="FFFFFF"/>
        </w:rPr>
      </w:pPr>
      <w:r w:rsidRPr="00603E58">
        <w:rPr>
          <w:rFonts w:ascii="Times New Roman" w:hAnsi="Times New Roman" w:cs="Times New Roman"/>
          <w:color w:val="000000" w:themeColor="text1"/>
          <w:sz w:val="24"/>
          <w:szCs w:val="24"/>
          <w:shd w:val="clear" w:color="auto" w:fill="FFFFFF"/>
        </w:rPr>
        <w:t xml:space="preserve">B cells are well known to act as antigen presenting cells (APCs) and differentiate into antibody secreting plasma cells upon encountering pathogens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&lt;EndNote&gt;&lt;Cite&gt;&lt;Author&gt;LeBien&lt;/Author&gt;&lt;Year&gt;2008&lt;/Year&gt;&lt;RecNum&gt;105&lt;/RecNum&gt;&lt;DisplayText&gt;(Ghia, Ten Boekel, Rolink, &amp;amp; Melchers, 1998; LeBien &amp;amp; Tedder, 2008)&lt;/DisplayText&gt;&lt;record&gt;&lt;rec-number&gt;105&lt;/rec-number&gt;&lt;foreign-keys&gt;&lt;key app="EN" db-id="sppz5wt5092edpeesetpxrt4rdap5draafw9"&gt;105&lt;/key&gt;&lt;/foreign-keys&gt;&lt;ref-type name="Journal Article"&gt;17&lt;/ref-type&gt;&lt;contributors&gt;&lt;authors&gt;&lt;author&gt;LeBien, Tucker W&lt;/author&gt;&lt;author&gt;Tedder, Thomas F&lt;/author&gt;&lt;/authors&gt;&lt;/contributors&gt;&lt;titles&gt;&lt;title&gt;B lymphocytes: how they develop and function&lt;/title&gt;&lt;secondary-title&gt;Blood&lt;/secondary-title&gt;&lt;/titles&gt;&lt;periodical&gt;&lt;full-title&gt;Blood&lt;/full-title&gt;&lt;/periodical&gt;&lt;pages&gt;1570-1580&lt;/pages&gt;&lt;volume&gt;112&lt;/volume&gt;&lt;number&gt;5&lt;/number&gt;&lt;dates&gt;&lt;year&gt;2008&lt;/year&gt;&lt;/dates&gt;&lt;isbn&gt;0006-4971&lt;/isbn&gt;&lt;urls&gt;&lt;/urls&gt;&lt;/record&gt;&lt;/Cite&gt;&lt;Cite&gt;&lt;Author&gt;Ghia&lt;/Author&gt;&lt;Year&gt;1998&lt;/Year&gt;&lt;RecNum&gt;106&lt;/RecNum&gt;&lt;record&gt;&lt;rec-number&gt;106&lt;/rec-number&gt;&lt;foreign-keys&gt;&lt;key app="EN" db-id="sppz5wt5092edpeesetpxrt4rdap5draafw9"&gt;106&lt;/key&gt;&lt;/foreign-keys&gt;&lt;ref-type name="Journal Article"&gt;17&lt;/ref-type&gt;&lt;contributors&gt;&lt;authors&gt;&lt;author&gt;Ghia, Paolo&lt;/author&gt;&lt;author&gt;Ten Boekel, Edwin&lt;/author&gt;&lt;author&gt;Rolink, Antonius G&lt;/author&gt;&lt;author&gt;Melchers, Fritz&lt;/author&gt;&lt;/authors&gt;&lt;/contributors&gt;&lt;titles&gt;&lt;title&gt;B-cell development: a comparison between mouse and man&lt;/title&gt;&lt;secondary-title&gt;Immunology today&lt;/secondary-title&gt;&lt;/titles&gt;&lt;periodical&gt;&lt;full-title&gt;Immunology today&lt;/full-title&gt;&lt;/periodical&gt;&lt;pages&gt;480-485&lt;/pages&gt;&lt;volume&gt;19&lt;/volume&gt;&lt;number&gt;10&lt;/number&gt;&lt;dates&gt;&lt;year&gt;1998&lt;/year&gt;&lt;/dates&gt;&lt;isbn&gt;0167-5699&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17" w:tooltip="Ghia, 1998 #106" w:history="1">
        <w:r w:rsidR="00F03A3B">
          <w:rPr>
            <w:rFonts w:ascii="Times New Roman" w:hAnsi="Times New Roman" w:cs="Times New Roman"/>
            <w:noProof/>
            <w:color w:val="000000" w:themeColor="text1"/>
            <w:sz w:val="24"/>
            <w:szCs w:val="24"/>
            <w:shd w:val="clear" w:color="auto" w:fill="FFFFFF"/>
          </w:rPr>
          <w:t>Ghia, Ten Boekel, Rolink, &amp; Melchers, 1998</w:t>
        </w:r>
      </w:hyperlink>
      <w:r>
        <w:rPr>
          <w:rFonts w:ascii="Times New Roman" w:hAnsi="Times New Roman" w:cs="Times New Roman"/>
          <w:noProof/>
          <w:color w:val="000000" w:themeColor="text1"/>
          <w:sz w:val="24"/>
          <w:szCs w:val="24"/>
          <w:shd w:val="clear" w:color="auto" w:fill="FFFFFF"/>
        </w:rPr>
        <w:t xml:space="preserve">; </w:t>
      </w:r>
      <w:hyperlink w:anchor="_ENREF_36" w:tooltip="LeBien, 2008 #105" w:history="1">
        <w:r w:rsidR="00F03A3B">
          <w:rPr>
            <w:rFonts w:ascii="Times New Roman" w:hAnsi="Times New Roman" w:cs="Times New Roman"/>
            <w:noProof/>
            <w:color w:val="000000" w:themeColor="text1"/>
            <w:sz w:val="24"/>
            <w:szCs w:val="24"/>
            <w:shd w:val="clear" w:color="auto" w:fill="FFFFFF"/>
          </w:rPr>
          <w:t>LeBien &amp; Tedder, 2008</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As the maturation and differentiation of B cells takes place in the bone marrow </w:t>
      </w:r>
      <w:r w:rsidR="00DB421C" w:rsidRPr="00603E58">
        <w:rPr>
          <w:rFonts w:ascii="Times New Roman" w:hAnsi="Times New Roman" w:cs="Times New Roman"/>
          <w:color w:val="000000" w:themeColor="text1"/>
          <w:sz w:val="24"/>
          <w:szCs w:val="24"/>
          <w:shd w:val="clear" w:color="auto" w:fill="FFFFFF"/>
        </w:rPr>
        <w:t>near</w:t>
      </w:r>
      <w:r w:rsidRPr="00603E58">
        <w:rPr>
          <w:rFonts w:ascii="Times New Roman" w:hAnsi="Times New Roman" w:cs="Times New Roman"/>
          <w:color w:val="000000" w:themeColor="text1"/>
          <w:sz w:val="24"/>
          <w:szCs w:val="24"/>
          <w:shd w:val="clear" w:color="auto" w:fill="FFFFFF"/>
        </w:rPr>
        <w:t xml:space="preserve"> bone cells, a complex interaction and </w:t>
      </w:r>
      <w:r w:rsidR="00A05CA2" w:rsidRPr="00603E58">
        <w:rPr>
          <w:rFonts w:ascii="Times New Roman" w:hAnsi="Times New Roman" w:cs="Times New Roman"/>
          <w:color w:val="000000" w:themeColor="text1"/>
          <w:sz w:val="24"/>
          <w:szCs w:val="24"/>
          <w:shd w:val="clear" w:color="auto" w:fill="FFFFFF"/>
        </w:rPr>
        <w:t>crosstalk</w:t>
      </w:r>
      <w:r w:rsidRPr="00603E58">
        <w:rPr>
          <w:rFonts w:ascii="Times New Roman" w:hAnsi="Times New Roman" w:cs="Times New Roman"/>
          <w:color w:val="000000" w:themeColor="text1"/>
          <w:sz w:val="24"/>
          <w:szCs w:val="24"/>
          <w:shd w:val="clear" w:color="auto" w:fill="FFFFFF"/>
        </w:rPr>
        <w:t xml:space="preserve"> mechanism exists between the two, which affects their activity and function. Cytokines affecting bone metabolism, like TNF-α, IL-1 and IL-13, and vascular cell adhesion molecules, like molecules that are secreted by bone marrow stromal cells, directly affect B cell homing and differentiation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&lt;EndNote&gt;&lt;Cite&gt;&lt;Author&gt;Koni&lt;/Author&gt;&lt;Year&gt;2001&lt;/Year&gt;&lt;RecNum&gt;107&lt;/RecNum&gt;&lt;DisplayText&gt;(Koni et al., 2001)&lt;/DisplayText&gt;&lt;record&gt;&lt;rec-number&gt;107&lt;/rec-number&gt;&lt;foreign-keys&gt;&lt;key app="EN" db-id="sppz5wt5092edpeesetpxrt4rdap5draafw9"&gt;107&lt;/key&gt;&lt;/foreign-keys&gt;&lt;ref-type name="Journal Article"&gt;17&lt;/ref-type&gt;&lt;contributors&gt;&lt;authors&gt;&lt;author&gt;Koni, Pandelakis A&lt;/author&gt;&lt;author&gt;Joshi, Sunil K&lt;/author&gt;&lt;author&gt;Temann, Ulla-Angela&lt;/author&gt;&lt;author&gt;Olson, Dian&lt;/author&gt;&lt;author&gt;Burkly, Linda&lt;/author&gt;&lt;author&gt;Flavell, Richard A&lt;/author&gt;&lt;/authors&gt;&lt;/contributors&gt;&lt;titles&gt;&lt;title&gt;Conditional vascular cell adhesion molecule 1 deletion in mice: impaired lymphocyte migration to bone marrow&lt;/title&gt;&lt;secondary-title&gt;The Journal of experimental medicine&lt;/secondary-title&gt;&lt;/titles&gt;&lt;periodical&gt;&lt;full-title&gt;The Journal of experimental medicine&lt;/full-title&gt;&lt;/periodical&gt;&lt;pages&gt;741-754&lt;/pages&gt;&lt;volume&gt;193&lt;/volume&gt;&lt;number&gt;6&lt;/number&gt;&lt;dates&gt;&lt;year&gt;2001&lt;/year&gt;&lt;/dates&gt;&lt;isbn&gt;0022-1007&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32" w:tooltip="Koni, 2001 #107" w:history="1">
        <w:r w:rsidR="00F03A3B">
          <w:rPr>
            <w:rFonts w:ascii="Times New Roman" w:hAnsi="Times New Roman" w:cs="Times New Roman"/>
            <w:noProof/>
            <w:color w:val="000000" w:themeColor="text1"/>
            <w:sz w:val="24"/>
            <w:szCs w:val="24"/>
            <w:shd w:val="clear" w:color="auto" w:fill="FFFFFF"/>
          </w:rPr>
          <w:t>Koni et al., 2001</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Mice deficient in RANK or RANKL, the two major mediators of </w:t>
      </w:r>
      <w:proofErr w:type="spellStart"/>
      <w:r w:rsidRPr="00603E58">
        <w:rPr>
          <w:rFonts w:ascii="Times New Roman" w:hAnsi="Times New Roman" w:cs="Times New Roman"/>
          <w:color w:val="000000" w:themeColor="text1"/>
          <w:sz w:val="24"/>
          <w:szCs w:val="24"/>
          <w:shd w:val="clear" w:color="auto" w:fill="FFFFFF"/>
        </w:rPr>
        <w:t>osteoclastogenesis</w:t>
      </w:r>
      <w:proofErr w:type="spellEnd"/>
      <w:r w:rsidRPr="00603E58">
        <w:rPr>
          <w:rFonts w:ascii="Times New Roman" w:hAnsi="Times New Roman" w:cs="Times New Roman"/>
          <w:color w:val="000000" w:themeColor="text1"/>
          <w:sz w:val="24"/>
          <w:szCs w:val="24"/>
          <w:shd w:val="clear" w:color="auto" w:fill="FFFFFF"/>
        </w:rPr>
        <w:t xml:space="preserve">, showed severe osteopetrosis along with reduced </w:t>
      </w:r>
      <w:r w:rsidRPr="00603E58">
        <w:rPr>
          <w:rFonts w:ascii="Times New Roman" w:hAnsi="Times New Roman" w:cs="Times New Roman"/>
          <w:color w:val="000000" w:themeColor="text1"/>
          <w:sz w:val="24"/>
          <w:szCs w:val="24"/>
          <w:shd w:val="clear" w:color="auto" w:fill="FFFFFF"/>
        </w:rPr>
        <w:lastRenderedPageBreak/>
        <w:t xml:space="preserve">numbers of mature differentiated B cells secreting IgM and </w:t>
      </w:r>
      <w:proofErr w:type="spellStart"/>
      <w:r w:rsidRPr="00603E58">
        <w:rPr>
          <w:rFonts w:ascii="Times New Roman" w:hAnsi="Times New Roman" w:cs="Times New Roman"/>
          <w:color w:val="000000" w:themeColor="text1"/>
          <w:sz w:val="24"/>
          <w:szCs w:val="24"/>
          <w:shd w:val="clear" w:color="auto" w:fill="FFFFFF"/>
        </w:rPr>
        <w:t>IgD</w:t>
      </w:r>
      <w:proofErr w:type="spellEnd"/>
      <w:r w:rsidRPr="00603E58">
        <w:rPr>
          <w:rFonts w:ascii="Times New Roman" w:hAnsi="Times New Roman" w:cs="Times New Roman"/>
          <w:color w:val="000000" w:themeColor="text1"/>
          <w:sz w:val="24"/>
          <w:szCs w:val="24"/>
          <w:shd w:val="clear" w:color="auto" w:fill="FFFFFF"/>
        </w:rPr>
        <w:t xml:space="preserve"> in the lymph nodes and spleens, which could be related to reduced bone marrow cavities or altered stromal cells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&lt;EndNote&gt;&lt;Cite&gt;&lt;Author&gt;Kong&lt;/Author&gt;&lt;Year&gt;1999&lt;/Year&gt;&lt;RecNum&gt;108&lt;/RecNum&gt;&lt;DisplayText&gt;(Kong et al., 1999)&lt;/DisplayText&gt;&lt;record&gt;&lt;rec-number&gt;108&lt;/rec-number&gt;&lt;foreign-keys&gt;&lt;key app="EN" db-id="sppz5wt5092edpeesetpxrt4rdap5draafw9"&gt;108&lt;/key&gt;&lt;/foreign-keys&gt;&lt;ref-type name="Journal Article"&gt;17&lt;/ref-type&gt;&lt;contributors&gt;&lt;authors&gt;&lt;author&gt;Kong, Young-Yun&lt;/author&gt;&lt;author&gt;Yoshida, Hiroki&lt;/author&gt;&lt;author&gt;Sarosi, Ildiko&lt;/author&gt;&lt;author&gt;Tan, Hong-Lin&lt;/author&gt;&lt;author&gt;Timms, Emma&lt;/author&gt;&lt;author&gt;Capparelli, Casey&lt;/author&gt;&lt;author&gt;Morony, Sean&lt;/author&gt;&lt;author&gt;Oliveira-dos-Santos, Antonio J&lt;/author&gt;&lt;author&gt;Van, Gwyneth&lt;/author&gt;&lt;author&gt;Itie, Annick&lt;/author&gt;&lt;/authors&gt;&lt;/contributors&gt;&lt;titles&gt;&lt;title&gt;OPGL is a key regulator of osteoclastogenesis, lymphocyte development and lymph-node organogenesis&lt;/title&gt;&lt;secondary-title&gt;Nature&lt;/secondary-title&gt;&lt;/titles&gt;&lt;periodical&gt;&lt;full-title&gt;Nature&lt;/full-title&gt;&lt;/periodical&gt;&lt;pages&gt;315-323&lt;/pages&gt;&lt;volume&gt;397&lt;/volume&gt;&lt;number&gt;6717&lt;/number&gt;&lt;dates&gt;&lt;year&gt;1999&lt;/year&gt;&lt;/dates&gt;&lt;isbn&gt;1476-4687&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31" w:tooltip="Kong, 1999 #108" w:history="1">
        <w:r w:rsidR="00F03A3B">
          <w:rPr>
            <w:rFonts w:ascii="Times New Roman" w:hAnsi="Times New Roman" w:cs="Times New Roman"/>
            <w:noProof/>
            <w:color w:val="000000" w:themeColor="text1"/>
            <w:sz w:val="24"/>
            <w:szCs w:val="24"/>
            <w:shd w:val="clear" w:color="auto" w:fill="FFFFFF"/>
          </w:rPr>
          <w:t>Kong et al., 1999</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Immunomodulatory experimentation in mouse models altering RANKL/RANK/OPG pathways and interaction led to severe defects in B cell maturation and functions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EN.CITE &lt;EndNote&gt;&lt;Cite&gt;&lt;Author&gt;Yun&lt;/Author&gt;&lt;Year&gt;2001&lt;/Year&gt;&lt;RecNum&gt;109&lt;/RecNum&gt;&lt;DisplayText&gt;(Yun et al., 2001)&lt;/DisplayText&gt;&lt;record&gt;&lt;rec-number&gt;109&lt;/rec-number&gt;&lt;foreign-keys&gt;&lt;key app="EN" db-id="sppz5wt5092edpeesetpxrt4rdap5draafw9"&gt;109&lt;/key&gt;&lt;/foreign-keys&gt;&lt;ref-type name="Journal Article"&gt;17&lt;/ref-type&gt;&lt;contributors&gt;&lt;authors&gt;&lt;author&gt;Yun, Theodore J&lt;/author&gt;&lt;author&gt;Tallquist, Michelle D&lt;/author&gt;&lt;author&gt;Aicher, Alexandra&lt;/author&gt;&lt;author&gt;Rafferty, Katherine L&lt;/author&gt;&lt;author&gt;Marshall, Aaron J&lt;/author&gt;&lt;author&gt;Moon, James J&lt;/author&gt;&lt;author&gt;Ewings, Maria K&lt;/author&gt;&lt;author&gt;Mohaupt, Mariette&lt;/author&gt;&lt;author&gt;Herring, Susan W&lt;/author&gt;&lt;author&gt;Clark, Edward A&lt;/author&gt;&lt;/authors&gt;&lt;/contributors&gt;&lt;titles&gt;&lt;title&gt;Osteoprotegerin, a crucial regulator of bone metabolism, also regulates B cell development and function&lt;/title&gt;&lt;secondary-title&gt;The Journal of Immunology&lt;/secondary-title&gt;&lt;/titles&gt;&lt;periodical&gt;&lt;full-title&gt;The Journal of Immunology&lt;/full-title&gt;&lt;/periodical&gt;&lt;pages&gt;1482-1491&lt;/pages&gt;&lt;volume&gt;166&lt;/volume&gt;&lt;number&gt;3&lt;/number&gt;&lt;dates&gt;&lt;year&gt;2001&lt;/year&gt;&lt;/dates&gt;&lt;isbn&gt;0022-1767&lt;/isbn&gt;&lt;urls&gt;&lt;/urls&gt;&lt;/record&gt;&lt;/Cite&gt;&lt;/EndNote&gt;</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w:t>
      </w:r>
      <w:hyperlink w:anchor="_ENREF_68" w:tooltip="Yun, 2001 #109" w:history="1">
        <w:r w:rsidR="00F03A3B">
          <w:rPr>
            <w:rFonts w:ascii="Times New Roman" w:hAnsi="Times New Roman" w:cs="Times New Roman"/>
            <w:noProof/>
            <w:color w:val="000000" w:themeColor="text1"/>
            <w:sz w:val="24"/>
            <w:szCs w:val="24"/>
            <w:shd w:val="clear" w:color="auto" w:fill="FFFFFF"/>
          </w:rPr>
          <w:t>Yun et al., 2001</w:t>
        </w:r>
      </w:hyperlink>
      <w:r>
        <w:rPr>
          <w:rFonts w:ascii="Times New Roman" w:hAnsi="Times New Roman" w:cs="Times New Roman"/>
          <w:noProof/>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B cells expressed RANKL and differentiated into osteoclasts in the presence of M-CSF and RANKL during in vitro coculture </w:t>
      </w:r>
      <w:r w:rsidR="00E43CBA">
        <w:rPr>
          <w:rFonts w:ascii="Times New Roman" w:hAnsi="Times New Roman" w:cs="Times New Roman"/>
          <w:color w:val="000000" w:themeColor="text1"/>
          <w:sz w:val="24"/>
          <w:szCs w:val="24"/>
          <w:shd w:val="clear" w:color="auto" w:fill="FFFFFF"/>
        </w:rPr>
        <w:fldChar w:fldCharType="begin"/>
      </w:r>
      <w:r w:rsidR="00E43CBA">
        <w:rPr>
          <w:rFonts w:ascii="Times New Roman" w:hAnsi="Times New Roman" w:cs="Times New Roman"/>
          <w:color w:val="000000" w:themeColor="text1"/>
          <w:sz w:val="24"/>
          <w:szCs w:val="24"/>
          <w:shd w:val="clear" w:color="auto" w:fill="FFFFFF"/>
        </w:rPr>
        <w:instrText xml:space="preserve"> ADDIN EN.CITE &lt;EndNote&gt;&lt;Cite&gt;&lt;Author&gt;Manabe&lt;/Author&gt;&lt;Year&gt;2001&lt;/Year&gt;&lt;RecNum&gt;110&lt;/RecNum&gt;&lt;DisplayText&gt;(Manabe et al., 2001)&lt;/DisplayText&gt;&lt;record&gt;&lt;rec-number&gt;110&lt;/rec-number&gt;&lt;foreign-keys&gt;&lt;key app="EN" db-id="sppz5wt5092edpeesetpxrt4rdap5draafw9"&gt;110&lt;/key&gt;&lt;/foreign-keys&gt;&lt;ref-type name="Journal Article"&gt;17&lt;/ref-type&gt;&lt;contributors&gt;&lt;authors&gt;&lt;author&gt;Manabe, Noriyo&lt;/author&gt;&lt;author&gt;Kawaguchi, Hiroshi&lt;/author&gt;&lt;author&gt;Chikuda, Hirotaka&lt;/author&gt;&lt;author&gt;Miyaura, Chisato&lt;/author&gt;&lt;author&gt;Inada, Masaki&lt;/author&gt;&lt;author&gt;Nagai, Ryozo&lt;/author&gt;&lt;author&gt;Nabeshima, Yo-ichi&lt;/author&gt;&lt;author&gt;Nakamura, Kozo&lt;/author&gt;&lt;author&gt;Sinclair, Angus M&lt;/author&gt;&lt;author&gt;Scheuermann, Richard H&lt;/author&gt;&lt;/authors&gt;&lt;/contributors&gt;&lt;titles&gt;&lt;title&gt;Connection between B lymphocyte and osteoclast differentiation pathways&lt;/title&gt;&lt;secondary-title&gt;The Journal of Immunology&lt;/secondary-title&gt;&lt;/titles&gt;&lt;periodical&gt;&lt;full-title&gt;The Journal of Immunology&lt;/full-title&gt;&lt;/periodical&gt;&lt;pages&gt;2625-2631&lt;/pages&gt;&lt;volume&gt;167&lt;/volume&gt;&lt;number&gt;5&lt;/number&gt;&lt;dates&gt;&lt;year&gt;2001&lt;/year&gt;&lt;/dates&gt;&lt;isbn&gt;0022-1767&lt;/isbn&gt;&lt;urls&gt;&lt;/urls&gt;&lt;/record&gt;&lt;/Cite&gt;&lt;/EndNote&gt;</w:instrText>
      </w:r>
      <w:r w:rsidR="00E43CBA">
        <w:rPr>
          <w:rFonts w:ascii="Times New Roman" w:hAnsi="Times New Roman" w:cs="Times New Roman"/>
          <w:color w:val="000000" w:themeColor="text1"/>
          <w:sz w:val="24"/>
          <w:szCs w:val="24"/>
          <w:shd w:val="clear" w:color="auto" w:fill="FFFFFF"/>
        </w:rPr>
        <w:fldChar w:fldCharType="separate"/>
      </w:r>
      <w:r w:rsidR="00E43CBA">
        <w:rPr>
          <w:rFonts w:ascii="Times New Roman" w:hAnsi="Times New Roman" w:cs="Times New Roman"/>
          <w:noProof/>
          <w:color w:val="000000" w:themeColor="text1"/>
          <w:sz w:val="24"/>
          <w:szCs w:val="24"/>
          <w:shd w:val="clear" w:color="auto" w:fill="FFFFFF"/>
        </w:rPr>
        <w:t>(</w:t>
      </w:r>
      <w:hyperlink w:anchor="_ENREF_40" w:tooltip="Manabe, 2001 #110" w:history="1">
        <w:r w:rsidR="00F03A3B">
          <w:rPr>
            <w:rFonts w:ascii="Times New Roman" w:hAnsi="Times New Roman" w:cs="Times New Roman"/>
            <w:noProof/>
            <w:color w:val="000000" w:themeColor="text1"/>
            <w:sz w:val="24"/>
            <w:szCs w:val="24"/>
            <w:shd w:val="clear" w:color="auto" w:fill="FFFFFF"/>
          </w:rPr>
          <w:t>Manabe et al., 2001</w:t>
        </w:r>
      </w:hyperlink>
      <w:r w:rsidR="00E43CBA">
        <w:rPr>
          <w:rFonts w:ascii="Times New Roman" w:hAnsi="Times New Roman" w:cs="Times New Roman"/>
          <w:noProof/>
          <w:color w:val="000000" w:themeColor="text1"/>
          <w:sz w:val="24"/>
          <w:szCs w:val="24"/>
          <w:shd w:val="clear" w:color="auto" w:fill="FFFFFF"/>
        </w:rPr>
        <w:t>)</w:t>
      </w:r>
      <w:r w:rsidR="00E43CBA">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B cell depletion inhibited inflammatory bone loss in patients with RA. </w:t>
      </w:r>
      <w:r w:rsidR="005A0B04">
        <w:rPr>
          <w:rFonts w:ascii="Times New Roman" w:hAnsi="Times New Roman" w:cs="Times New Roman"/>
          <w:color w:val="000000" w:themeColor="text1"/>
          <w:sz w:val="24"/>
          <w:szCs w:val="24"/>
          <w:shd w:val="clear" w:color="auto" w:fill="FFFFFF"/>
        </w:rPr>
        <w:fldChar w:fldCharType="begin"/>
      </w:r>
      <w:r w:rsidR="005A0B04">
        <w:rPr>
          <w:rFonts w:ascii="Times New Roman" w:hAnsi="Times New Roman" w:cs="Times New Roman"/>
          <w:color w:val="000000" w:themeColor="text1"/>
          <w:sz w:val="24"/>
          <w:szCs w:val="24"/>
          <w:shd w:val="clear" w:color="auto" w:fill="FFFFFF"/>
        </w:rPr>
        <w:instrText xml:space="preserve"> ADDIN EN.CITE &lt;EndNote&gt;&lt;Cite&gt;&lt;Author&gt;Coat&lt;/Author&gt;&lt;Year&gt;2015&lt;/Year&gt;&lt;RecNum&gt;112&lt;/RecNum&gt;&lt;DisplayText&gt;(Coat et al., 2015)&lt;/DisplayText&gt;&lt;record&gt;&lt;rec-number&gt;112&lt;/rec-number&gt;&lt;foreign-keys&gt;&lt;key app="EN" db-id="sppz5wt5092edpeesetpxrt4rdap5draafw9"&gt;112&lt;/key&gt;&lt;/foreign-keys&gt;&lt;ref-type name="Journal Article"&gt;17&lt;/ref-type&gt;&lt;contributors&gt;&lt;authors&gt;&lt;author&gt;Coat, Juliette&lt;/author&gt;&lt;author&gt;Demoersman, Julien&lt;/author&gt;&lt;author&gt;Beuzit, Sébastien&lt;/author&gt;&lt;author&gt;Cornec, Divi&lt;/author&gt;&lt;author&gt;Devauchelle‐Pensec, Valérie&lt;/author&gt;&lt;author&gt;Saraux, Alain&lt;/author&gt;&lt;author&gt;Pers, Jacques‐Olivier&lt;/author&gt;&lt;/authors&gt;&lt;/contributors&gt;&lt;titles&gt;&lt;title&gt;Anti‐B lymphocyte immunotherapy is associated with improvement of periodontal status in subjects with rheumatoid arthritis&lt;/title&gt;&lt;secondary-title&gt;Journal of clinical periodontology&lt;/secondary-title&gt;&lt;/titles&gt;&lt;periodical&gt;&lt;full-title&gt;Journal of clinical periodontology&lt;/full-title&gt;&lt;/periodical&gt;&lt;pages&gt;817-823&lt;/pages&gt;&lt;volume&gt;42&lt;/volume&gt;&lt;number&gt;9&lt;/number&gt;&lt;dates&gt;&lt;year&gt;2015&lt;/year&gt;&lt;/dates&gt;&lt;isbn&gt;0303-6979&lt;/isbn&gt;&lt;urls&gt;&lt;/urls&gt;&lt;/record&gt;&lt;/Cite&gt;&lt;/EndNote&gt;</w:instrText>
      </w:r>
      <w:r w:rsidR="005A0B04">
        <w:rPr>
          <w:rFonts w:ascii="Times New Roman" w:hAnsi="Times New Roman" w:cs="Times New Roman"/>
          <w:color w:val="000000" w:themeColor="text1"/>
          <w:sz w:val="24"/>
          <w:szCs w:val="24"/>
          <w:shd w:val="clear" w:color="auto" w:fill="FFFFFF"/>
        </w:rPr>
        <w:fldChar w:fldCharType="separate"/>
      </w:r>
      <w:r w:rsidR="005A0B04">
        <w:rPr>
          <w:rFonts w:ascii="Times New Roman" w:hAnsi="Times New Roman" w:cs="Times New Roman"/>
          <w:noProof/>
          <w:color w:val="000000" w:themeColor="text1"/>
          <w:sz w:val="24"/>
          <w:szCs w:val="24"/>
          <w:shd w:val="clear" w:color="auto" w:fill="FFFFFF"/>
        </w:rPr>
        <w:t>(</w:t>
      </w:r>
      <w:hyperlink w:anchor="_ENREF_9" w:tooltip="Coat, 2015 #112" w:history="1">
        <w:r w:rsidR="00F03A3B">
          <w:rPr>
            <w:rFonts w:ascii="Times New Roman" w:hAnsi="Times New Roman" w:cs="Times New Roman"/>
            <w:noProof/>
            <w:color w:val="000000" w:themeColor="text1"/>
            <w:sz w:val="24"/>
            <w:szCs w:val="24"/>
            <w:shd w:val="clear" w:color="auto" w:fill="FFFFFF"/>
          </w:rPr>
          <w:t>Coat et al., 2015</w:t>
        </w:r>
      </w:hyperlink>
      <w:r w:rsidR="005A0B04">
        <w:rPr>
          <w:rFonts w:ascii="Times New Roman" w:hAnsi="Times New Roman" w:cs="Times New Roman"/>
          <w:noProof/>
          <w:color w:val="000000" w:themeColor="text1"/>
          <w:sz w:val="24"/>
          <w:szCs w:val="24"/>
          <w:shd w:val="clear" w:color="auto" w:fill="FFFFFF"/>
        </w:rPr>
        <w:t>)</w:t>
      </w:r>
      <w:r w:rsidR="005A0B04">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w:t>
      </w:r>
      <w:r w:rsidRPr="00603E58">
        <w:rPr>
          <w:rStyle w:val="html-italic"/>
          <w:rFonts w:ascii="Times New Roman" w:hAnsi="Times New Roman" w:cs="Times New Roman"/>
          <w:i/>
          <w:iCs/>
          <w:color w:val="000000" w:themeColor="text1"/>
          <w:sz w:val="24"/>
          <w:szCs w:val="24"/>
          <w:shd w:val="clear" w:color="auto" w:fill="FFFFFF"/>
        </w:rPr>
        <w:t xml:space="preserve">P. </w:t>
      </w:r>
      <w:proofErr w:type="spellStart"/>
      <w:r w:rsidRPr="00603E58">
        <w:rPr>
          <w:rStyle w:val="html-italic"/>
          <w:rFonts w:ascii="Times New Roman" w:hAnsi="Times New Roman" w:cs="Times New Roman"/>
          <w:i/>
          <w:iCs/>
          <w:color w:val="000000" w:themeColor="text1"/>
          <w:sz w:val="24"/>
          <w:szCs w:val="24"/>
          <w:shd w:val="clear" w:color="auto" w:fill="FFFFFF"/>
        </w:rPr>
        <w:t>gingivalis</w:t>
      </w:r>
      <w:proofErr w:type="spellEnd"/>
      <w:r w:rsidRPr="00603E58">
        <w:rPr>
          <w:rFonts w:ascii="Times New Roman" w:hAnsi="Times New Roman" w:cs="Times New Roman"/>
          <w:color w:val="000000" w:themeColor="text1"/>
          <w:sz w:val="24"/>
          <w:szCs w:val="24"/>
          <w:shd w:val="clear" w:color="auto" w:fill="FFFFFF"/>
        </w:rPr>
        <w:t> infection in mice resulted in significant increase of B cell numbers as well as RANKL expression on B cells. Interestingly, this was not observed in B cell deficient </w:t>
      </w:r>
      <w:proofErr w:type="spellStart"/>
      <w:r w:rsidRPr="00603E58">
        <w:rPr>
          <w:rStyle w:val="html-italic"/>
          <w:rFonts w:ascii="Times New Roman" w:hAnsi="Times New Roman" w:cs="Times New Roman"/>
          <w:i/>
          <w:iCs/>
          <w:color w:val="000000" w:themeColor="text1"/>
          <w:sz w:val="24"/>
          <w:szCs w:val="24"/>
          <w:shd w:val="clear" w:color="auto" w:fill="FFFFFF"/>
        </w:rPr>
        <w:t>μ</w:t>
      </w:r>
      <w:r w:rsidRPr="00603E58">
        <w:rPr>
          <w:rFonts w:ascii="Times New Roman" w:hAnsi="Times New Roman" w:cs="Times New Roman"/>
          <w:color w:val="000000" w:themeColor="text1"/>
          <w:sz w:val="24"/>
          <w:szCs w:val="24"/>
          <w:shd w:val="clear" w:color="auto" w:fill="FFFFFF"/>
        </w:rPr>
        <w:t>MT</w:t>
      </w:r>
      <w:proofErr w:type="spellEnd"/>
      <w:r w:rsidRPr="00603E58">
        <w:rPr>
          <w:rFonts w:ascii="Times New Roman" w:hAnsi="Times New Roman" w:cs="Times New Roman"/>
          <w:color w:val="000000" w:themeColor="text1"/>
          <w:sz w:val="24"/>
          <w:szCs w:val="24"/>
          <w:shd w:val="clear" w:color="auto" w:fill="FFFFFF"/>
        </w:rPr>
        <w:t xml:space="preserve"> mice, which were protected from infection-induced bone resorption </w:t>
      </w:r>
      <w:r w:rsidR="00F03A3B">
        <w:rPr>
          <w:rFonts w:ascii="Times New Roman" w:hAnsi="Times New Roman" w:cs="Times New Roman"/>
          <w:color w:val="000000" w:themeColor="text1"/>
          <w:sz w:val="24"/>
          <w:szCs w:val="24"/>
          <w:shd w:val="clear" w:color="auto" w:fill="FFFFFF"/>
        </w:rPr>
        <w:fldChar w:fldCharType="begin"/>
      </w:r>
      <w:r w:rsidR="00F03A3B">
        <w:rPr>
          <w:rFonts w:ascii="Times New Roman" w:hAnsi="Times New Roman" w:cs="Times New Roman"/>
          <w:color w:val="000000" w:themeColor="text1"/>
          <w:sz w:val="24"/>
          <w:szCs w:val="24"/>
          <w:shd w:val="clear" w:color="auto" w:fill="FFFFFF"/>
        </w:rPr>
        <w:instrText xml:space="preserve"> ADDIN EN.CITE &lt;EndNote&gt;&lt;Cite&gt;&lt;Author&gt;Oliver‐Bell&lt;/Author&gt;&lt;Year&gt;2015&lt;/Year&gt;&lt;RecNum&gt;113&lt;/RecNum&gt;&lt;DisplayText&gt;(Oliver‐Bell et al., 2015)&lt;/DisplayText&gt;&lt;record&gt;&lt;rec-number&gt;113&lt;/rec-number&gt;&lt;foreign-keys&gt;&lt;key app="EN" db-id="sppz5wt5092edpeesetpxrt4rdap5draafw9"&gt;113&lt;/key&gt;&lt;/foreign-keys&gt;&lt;ref-type name="Journal Article"&gt;17&lt;/ref-type&gt;&lt;contributors&gt;&lt;authors&gt;&lt;author&gt;Oliver‐Bell, J&lt;/author&gt;&lt;author&gt;Butcher, JP&lt;/author&gt;&lt;author&gt;Malcolm, J&lt;/author&gt;&lt;author&gt;MacLeod, MKL&lt;/author&gt;&lt;author&gt;Adrados Planell, A&lt;/author&gt;&lt;author&gt;Campbell, L&lt;/author&gt;&lt;author&gt;Nibbs, RJB&lt;/author&gt;&lt;author&gt;Garside, P&lt;/author&gt;&lt;author&gt;McInnes, IB&lt;/author&gt;&lt;author&gt;Culshaw, S&lt;/author&gt;&lt;/authors&gt;&lt;/contributors&gt;&lt;titles&gt;&lt;title&gt;Periodontitis in the absence of B cells and specific anti‐bacterial antibody&lt;/title&gt;&lt;secondary-title&gt;Molecular oral microbiology&lt;/secondary-title&gt;&lt;/titles&gt;&lt;periodical&gt;&lt;full-title&gt;Molecular oral microbiology&lt;/full-title&gt;&lt;/periodical&gt;&lt;pages&gt;160-169&lt;/pages&gt;&lt;volume&gt;30&lt;/volume&gt;&lt;number&gt;2&lt;/number&gt;&lt;dates&gt;&lt;year&gt;2015&lt;/year&gt;&lt;/dates&gt;&lt;isbn&gt;2041-1006&lt;/isbn&gt;&lt;urls&gt;&lt;/urls&gt;&lt;/record&gt;&lt;/Cite&gt;&lt;/EndNote&gt;</w:instrText>
      </w:r>
      <w:r w:rsidR="00F03A3B">
        <w:rPr>
          <w:rFonts w:ascii="Times New Roman" w:hAnsi="Times New Roman" w:cs="Times New Roman"/>
          <w:color w:val="000000" w:themeColor="text1"/>
          <w:sz w:val="24"/>
          <w:szCs w:val="24"/>
          <w:shd w:val="clear" w:color="auto" w:fill="FFFFFF"/>
        </w:rPr>
        <w:fldChar w:fldCharType="separate"/>
      </w:r>
      <w:r w:rsidR="00F03A3B">
        <w:rPr>
          <w:rFonts w:ascii="Times New Roman" w:hAnsi="Times New Roman" w:cs="Times New Roman"/>
          <w:noProof/>
          <w:color w:val="000000" w:themeColor="text1"/>
          <w:sz w:val="24"/>
          <w:szCs w:val="24"/>
          <w:shd w:val="clear" w:color="auto" w:fill="FFFFFF"/>
        </w:rPr>
        <w:t>(</w:t>
      </w:r>
      <w:hyperlink w:anchor="_ENREF_46" w:tooltip="Oliver‐Bell, 2015 #113" w:history="1">
        <w:r w:rsidR="00F03A3B">
          <w:rPr>
            <w:rFonts w:ascii="Times New Roman" w:hAnsi="Times New Roman" w:cs="Times New Roman"/>
            <w:noProof/>
            <w:color w:val="000000" w:themeColor="text1"/>
            <w:sz w:val="24"/>
            <w:szCs w:val="24"/>
            <w:shd w:val="clear" w:color="auto" w:fill="FFFFFF"/>
          </w:rPr>
          <w:t>Oliver‐Bell et al., 2015</w:t>
        </w:r>
      </w:hyperlink>
      <w:r w:rsidR="00F03A3B">
        <w:rPr>
          <w:rFonts w:ascii="Times New Roman" w:hAnsi="Times New Roman" w:cs="Times New Roman"/>
          <w:noProof/>
          <w:color w:val="000000" w:themeColor="text1"/>
          <w:sz w:val="24"/>
          <w:szCs w:val="24"/>
          <w:shd w:val="clear" w:color="auto" w:fill="FFFFFF"/>
        </w:rPr>
        <w:t>)</w:t>
      </w:r>
      <w:r w:rsidR="00F03A3B">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In another report, </w:t>
      </w:r>
      <w:r w:rsidRPr="00603E58">
        <w:rPr>
          <w:rStyle w:val="html-italic"/>
          <w:rFonts w:ascii="Times New Roman" w:hAnsi="Times New Roman" w:cs="Times New Roman"/>
          <w:i/>
          <w:iCs/>
          <w:color w:val="000000" w:themeColor="text1"/>
          <w:sz w:val="24"/>
          <w:szCs w:val="24"/>
          <w:shd w:val="clear" w:color="auto" w:fill="FFFFFF"/>
        </w:rPr>
        <w:t xml:space="preserve">P. </w:t>
      </w:r>
      <w:proofErr w:type="spellStart"/>
      <w:r w:rsidRPr="00603E58">
        <w:rPr>
          <w:rStyle w:val="html-italic"/>
          <w:rFonts w:ascii="Times New Roman" w:hAnsi="Times New Roman" w:cs="Times New Roman"/>
          <w:i/>
          <w:iCs/>
          <w:color w:val="000000" w:themeColor="text1"/>
          <w:sz w:val="24"/>
          <w:szCs w:val="24"/>
          <w:shd w:val="clear" w:color="auto" w:fill="FFFFFF"/>
        </w:rPr>
        <w:t>gingivalis</w:t>
      </w:r>
      <w:proofErr w:type="spellEnd"/>
      <w:r w:rsidRPr="00603E58">
        <w:rPr>
          <w:rFonts w:ascii="Times New Roman" w:hAnsi="Times New Roman" w:cs="Times New Roman"/>
          <w:color w:val="000000" w:themeColor="text1"/>
          <w:sz w:val="24"/>
          <w:szCs w:val="24"/>
          <w:shd w:val="clear" w:color="auto" w:fill="FFFFFF"/>
        </w:rPr>
        <w:t> induced experimental periodontitis, adoptive transfer of regulatory B cells significantly inhibiting periodontal bone resorption. The inhibitory effects on bone loss by adoptive transfer were associated with reduced production of RANKL/OPG, TNF-α, and IL-1β, and increased IL-10 secretion</w:t>
      </w:r>
      <w:r w:rsidR="00E43CBA">
        <w:rPr>
          <w:rFonts w:ascii="Times New Roman" w:hAnsi="Times New Roman" w:cs="Times New Roman"/>
          <w:color w:val="000000" w:themeColor="text1"/>
          <w:sz w:val="24"/>
          <w:szCs w:val="24"/>
          <w:shd w:val="clear" w:color="auto" w:fill="FFFFFF"/>
        </w:rPr>
        <w:t xml:space="preserve"> </w:t>
      </w:r>
      <w:r w:rsidR="00F03A3B">
        <w:rPr>
          <w:rFonts w:ascii="Times New Roman" w:hAnsi="Times New Roman" w:cs="Times New Roman"/>
          <w:color w:val="000000" w:themeColor="text1"/>
          <w:sz w:val="24"/>
          <w:szCs w:val="24"/>
          <w:shd w:val="clear" w:color="auto" w:fill="FFFFFF"/>
        </w:rPr>
        <w:fldChar w:fldCharType="begin"/>
      </w:r>
      <w:r w:rsidR="00F03A3B">
        <w:rPr>
          <w:rFonts w:ascii="Times New Roman" w:hAnsi="Times New Roman" w:cs="Times New Roman"/>
          <w:color w:val="000000" w:themeColor="text1"/>
          <w:sz w:val="24"/>
          <w:szCs w:val="24"/>
          <w:shd w:val="clear" w:color="auto" w:fill="FFFFFF"/>
        </w:rPr>
        <w:instrText xml:space="preserve"> ADDIN EN.CITE &lt;EndNote&gt;&lt;Cite&gt;&lt;Author&gt;Wang&lt;/Author&gt;&lt;Year&gt;2017&lt;/Year&gt;&lt;RecNum&gt;114&lt;/RecNum&gt;&lt;DisplayText&gt;(Wang et al., 2017)&lt;/DisplayText&gt;&lt;record&gt;&lt;rec-number&gt;114&lt;/rec-number&gt;&lt;foreign-keys&gt;&lt;key app="EN" db-id="sppz5wt5092edpeesetpxrt4rdap5draafw9"&gt;114&lt;/key&gt;&lt;/foreign-keys&gt;&lt;ref-type name="Journal Article"&gt;17&lt;/ref-type&gt;&lt;contributors&gt;&lt;authors&gt;&lt;author&gt;Wang, Yuhua&lt;/author&gt;&lt;author&gt;Yu, Xiaoqian&lt;/author&gt;&lt;author&gt;Lin, Jiang&lt;/author&gt;&lt;author&gt;Hu, Yang&lt;/author&gt;&lt;author&gt;Zhao, Qian&lt;/author&gt;&lt;author&gt;Kawai, Toshihisa&lt;/author&gt;&lt;author&gt;Taubman, Martin A&lt;/author&gt;&lt;author&gt;Han, Xiaozhe&lt;/author&gt;&lt;/authors&gt;&lt;/contributors&gt;&lt;titles&gt;&lt;title&gt;B10 cells alleviate periodontal bone loss in experimental periodontitis&lt;/title&gt;&lt;secondary-title&gt;Infection and immunity&lt;/secondary-title&gt;&lt;/titles&gt;&lt;periodical&gt;&lt;full-title&gt;Infection and immunity&lt;/full-title&gt;&lt;/periodical&gt;&lt;pages&gt;e00335-17&lt;/pages&gt;&lt;volume&gt;85&lt;/volume&gt;&lt;number&gt;9&lt;/number&gt;&lt;dates&gt;&lt;year&gt;2017&lt;/year&gt;&lt;/dates&gt;&lt;isbn&gt;0019-9567&lt;/isbn&gt;&lt;urls&gt;&lt;/urls&gt;&lt;/record&gt;&lt;/Cite&gt;&lt;/EndNote&gt;</w:instrText>
      </w:r>
      <w:r w:rsidR="00F03A3B">
        <w:rPr>
          <w:rFonts w:ascii="Times New Roman" w:hAnsi="Times New Roman" w:cs="Times New Roman"/>
          <w:color w:val="000000" w:themeColor="text1"/>
          <w:sz w:val="24"/>
          <w:szCs w:val="24"/>
          <w:shd w:val="clear" w:color="auto" w:fill="FFFFFF"/>
        </w:rPr>
        <w:fldChar w:fldCharType="separate"/>
      </w:r>
      <w:r w:rsidR="00F03A3B">
        <w:rPr>
          <w:rFonts w:ascii="Times New Roman" w:hAnsi="Times New Roman" w:cs="Times New Roman"/>
          <w:noProof/>
          <w:color w:val="000000" w:themeColor="text1"/>
          <w:sz w:val="24"/>
          <w:szCs w:val="24"/>
          <w:shd w:val="clear" w:color="auto" w:fill="FFFFFF"/>
        </w:rPr>
        <w:t>(</w:t>
      </w:r>
      <w:hyperlink w:anchor="_ENREF_65" w:tooltip="Wang, 2017 #114" w:history="1">
        <w:r w:rsidR="00F03A3B">
          <w:rPr>
            <w:rFonts w:ascii="Times New Roman" w:hAnsi="Times New Roman" w:cs="Times New Roman"/>
            <w:noProof/>
            <w:color w:val="000000" w:themeColor="text1"/>
            <w:sz w:val="24"/>
            <w:szCs w:val="24"/>
            <w:shd w:val="clear" w:color="auto" w:fill="FFFFFF"/>
          </w:rPr>
          <w:t>Wang et al., 2017</w:t>
        </w:r>
      </w:hyperlink>
      <w:r w:rsidR="00F03A3B">
        <w:rPr>
          <w:rFonts w:ascii="Times New Roman" w:hAnsi="Times New Roman" w:cs="Times New Roman"/>
          <w:noProof/>
          <w:color w:val="000000" w:themeColor="text1"/>
          <w:sz w:val="24"/>
          <w:szCs w:val="24"/>
          <w:shd w:val="clear" w:color="auto" w:fill="FFFFFF"/>
        </w:rPr>
        <w:t>)</w:t>
      </w:r>
      <w:r w:rsidR="00F03A3B">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A detailed analysis of circulating B cell subsets in severe periodontitis showed an increase of memory B cells, mainly class switched memory B cells. In addition, RANKL expression on B cells were increased, but the number of B cells with regulatory functions were decreased in severe periodontitis</w:t>
      </w:r>
      <w:r w:rsidR="00F03A3B">
        <w:rPr>
          <w:rFonts w:ascii="Times New Roman" w:hAnsi="Times New Roman" w:cs="Times New Roman"/>
          <w:color w:val="000000" w:themeColor="text1"/>
          <w:sz w:val="24"/>
          <w:szCs w:val="24"/>
          <w:shd w:val="clear" w:color="auto" w:fill="FFFFFF"/>
        </w:rPr>
        <w:t xml:space="preserve"> </w:t>
      </w:r>
      <w:r w:rsidR="00F03A3B">
        <w:rPr>
          <w:rFonts w:ascii="Times New Roman" w:hAnsi="Times New Roman" w:cs="Times New Roman"/>
          <w:color w:val="000000" w:themeColor="text1"/>
          <w:sz w:val="24"/>
          <w:szCs w:val="24"/>
          <w:shd w:val="clear" w:color="auto" w:fill="FFFFFF"/>
        </w:rPr>
        <w:fldChar w:fldCharType="begin"/>
      </w:r>
      <w:r w:rsidR="00F03A3B">
        <w:rPr>
          <w:rFonts w:ascii="Times New Roman" w:hAnsi="Times New Roman" w:cs="Times New Roman"/>
          <w:color w:val="000000" w:themeColor="text1"/>
          <w:sz w:val="24"/>
          <w:szCs w:val="24"/>
          <w:shd w:val="clear" w:color="auto" w:fill="FFFFFF"/>
        </w:rPr>
        <w:instrText xml:space="preserve"> ADDIN EN.CITE &lt;EndNote&gt;&lt;Cite&gt;&lt;Author&gt;Demoersman&lt;/Author&gt;&lt;Year&gt;2018&lt;/Year&gt;&lt;RecNum&gt;115&lt;/RecNum&gt;&lt;DisplayText&gt;(Demoersman et al., 2018)&lt;/DisplayText&gt;&lt;record&gt;&lt;rec-number&gt;115&lt;/rec-number&gt;&lt;foreign-keys&gt;&lt;key app="EN" db-id="sppz5wt5092edpeesetpxrt4rdap5draafw9"&gt;115&lt;/key&gt;&lt;/foreign-keys&gt;&lt;ref-type name="Journal Article"&gt;17&lt;/ref-type&gt;&lt;contributors&gt;&lt;authors&gt;&lt;author&gt;Demoersman, Julien&lt;/author&gt;&lt;author&gt;Pochard, Pierre&lt;/author&gt;&lt;author&gt;Framery, Camille&lt;/author&gt;&lt;author&gt;Simon, Quentin&lt;/author&gt;&lt;author&gt;Boisramé, Sylvie&lt;/author&gt;&lt;author&gt;Soueidan, Assem&lt;/author&gt;&lt;author&gt;Pers, Jacques-Olivier&lt;/author&gt;&lt;/authors&gt;&lt;/contributors&gt;&lt;titles&gt;&lt;title&gt;B cell subset distribution is altered in patients with severe periodontitis&lt;/title&gt;&lt;secondary-title&gt;PloS one&lt;/secondary-title&gt;&lt;/titles&gt;&lt;periodical&gt;&lt;full-title&gt;PLoS one&lt;/full-title&gt;&lt;/periodical&gt;&lt;volume&gt;13&lt;/volume&gt;&lt;number&gt;2&lt;/number&gt;&lt;dates&gt;&lt;year&gt;2018&lt;/year&gt;&lt;/dates&gt;&lt;urls&gt;&lt;/urls&gt;&lt;/record&gt;&lt;/Cite&gt;&lt;/EndNote&gt;</w:instrText>
      </w:r>
      <w:r w:rsidR="00F03A3B">
        <w:rPr>
          <w:rFonts w:ascii="Times New Roman" w:hAnsi="Times New Roman" w:cs="Times New Roman"/>
          <w:color w:val="000000" w:themeColor="text1"/>
          <w:sz w:val="24"/>
          <w:szCs w:val="24"/>
          <w:shd w:val="clear" w:color="auto" w:fill="FFFFFF"/>
        </w:rPr>
        <w:fldChar w:fldCharType="separate"/>
      </w:r>
      <w:r w:rsidR="00F03A3B">
        <w:rPr>
          <w:rFonts w:ascii="Times New Roman" w:hAnsi="Times New Roman" w:cs="Times New Roman"/>
          <w:noProof/>
          <w:color w:val="000000" w:themeColor="text1"/>
          <w:sz w:val="24"/>
          <w:szCs w:val="24"/>
          <w:shd w:val="clear" w:color="auto" w:fill="FFFFFF"/>
        </w:rPr>
        <w:t>(</w:t>
      </w:r>
      <w:hyperlink w:anchor="_ENREF_15" w:tooltip="Demoersman, 2018 #115" w:history="1">
        <w:r w:rsidR="00F03A3B">
          <w:rPr>
            <w:rFonts w:ascii="Times New Roman" w:hAnsi="Times New Roman" w:cs="Times New Roman"/>
            <w:noProof/>
            <w:color w:val="000000" w:themeColor="text1"/>
            <w:sz w:val="24"/>
            <w:szCs w:val="24"/>
            <w:shd w:val="clear" w:color="auto" w:fill="FFFFFF"/>
          </w:rPr>
          <w:t>Demoersman et al., 2018</w:t>
        </w:r>
      </w:hyperlink>
      <w:r w:rsidR="00F03A3B">
        <w:rPr>
          <w:rFonts w:ascii="Times New Roman" w:hAnsi="Times New Roman" w:cs="Times New Roman"/>
          <w:noProof/>
          <w:color w:val="000000" w:themeColor="text1"/>
          <w:sz w:val="24"/>
          <w:szCs w:val="24"/>
          <w:shd w:val="clear" w:color="auto" w:fill="FFFFFF"/>
        </w:rPr>
        <w:t>)</w:t>
      </w:r>
      <w:r w:rsidR="00F03A3B">
        <w:rPr>
          <w:rFonts w:ascii="Times New Roman" w:hAnsi="Times New Roman" w:cs="Times New Roman"/>
          <w:color w:val="000000" w:themeColor="text1"/>
          <w:sz w:val="24"/>
          <w:szCs w:val="24"/>
          <w:shd w:val="clear" w:color="auto" w:fill="FFFFFF"/>
        </w:rPr>
        <w:fldChar w:fldCharType="end"/>
      </w:r>
      <w:r w:rsidRPr="00603E58">
        <w:rPr>
          <w:rFonts w:ascii="Times New Roman" w:hAnsi="Times New Roman" w:cs="Times New Roman"/>
          <w:color w:val="000000" w:themeColor="text1"/>
          <w:sz w:val="24"/>
          <w:szCs w:val="24"/>
          <w:shd w:val="clear" w:color="auto" w:fill="FFFFFF"/>
        </w:rPr>
        <w:t xml:space="preserve">. Altogether, </w:t>
      </w:r>
      <w:r w:rsidR="00A05CA2" w:rsidRPr="00603E58">
        <w:rPr>
          <w:rFonts w:ascii="Times New Roman" w:hAnsi="Times New Roman" w:cs="Times New Roman"/>
          <w:color w:val="000000" w:themeColor="text1"/>
          <w:sz w:val="24"/>
          <w:szCs w:val="24"/>
          <w:shd w:val="clear" w:color="auto" w:fill="FFFFFF"/>
        </w:rPr>
        <w:t>these evidences</w:t>
      </w:r>
      <w:r w:rsidRPr="00603E58">
        <w:rPr>
          <w:rFonts w:ascii="Times New Roman" w:hAnsi="Times New Roman" w:cs="Times New Roman"/>
          <w:color w:val="000000" w:themeColor="text1"/>
          <w:sz w:val="24"/>
          <w:szCs w:val="24"/>
          <w:shd w:val="clear" w:color="auto" w:fill="FFFFFF"/>
        </w:rPr>
        <w:t xml:space="preserve"> </w:t>
      </w:r>
      <w:r w:rsidR="005A0B04" w:rsidRPr="00603E58">
        <w:rPr>
          <w:rFonts w:ascii="Times New Roman" w:hAnsi="Times New Roman" w:cs="Times New Roman"/>
          <w:color w:val="000000" w:themeColor="text1"/>
          <w:sz w:val="24"/>
          <w:szCs w:val="24"/>
          <w:shd w:val="clear" w:color="auto" w:fill="FFFFFF"/>
        </w:rPr>
        <w:t>suggest</w:t>
      </w:r>
      <w:r w:rsidRPr="00603E58">
        <w:rPr>
          <w:rFonts w:ascii="Times New Roman" w:hAnsi="Times New Roman" w:cs="Times New Roman"/>
          <w:color w:val="000000" w:themeColor="text1"/>
          <w:sz w:val="24"/>
          <w:szCs w:val="24"/>
          <w:shd w:val="clear" w:color="auto" w:fill="FFFFFF"/>
        </w:rPr>
        <w:t xml:space="preserve"> an important regulatory role of B cells in bone erosion, and therefore, B cells could be a potential therapeutic target for infection-induced bone loss.</w:t>
      </w:r>
    </w:p>
    <w:p w14:paraId="127349D9" w14:textId="77777777" w:rsidR="00603E58" w:rsidRDefault="00603E58" w:rsidP="00EE7DF5">
      <w:pPr>
        <w:spacing w:line="360" w:lineRule="auto"/>
        <w:rPr>
          <w:rFonts w:ascii="Times New Roman" w:hAnsi="Times New Roman" w:cs="Times New Roman"/>
          <w:b/>
          <w:bCs/>
          <w:color w:val="000000"/>
          <w:sz w:val="28"/>
          <w:szCs w:val="28"/>
          <w:shd w:val="clear" w:color="auto" w:fill="FFFFFF"/>
        </w:rPr>
      </w:pPr>
    </w:p>
    <w:p w14:paraId="5693B1F7" w14:textId="01180B39" w:rsidR="00EE7DF5" w:rsidRPr="00250E88" w:rsidRDefault="00B37385" w:rsidP="00EE7DF5">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6.0 </w:t>
      </w:r>
      <w:r w:rsidR="00EE7DF5" w:rsidRPr="00250E88">
        <w:rPr>
          <w:rFonts w:ascii="Times New Roman" w:hAnsi="Times New Roman" w:cs="Times New Roman"/>
          <w:b/>
          <w:bCs/>
          <w:color w:val="000000"/>
          <w:sz w:val="28"/>
          <w:szCs w:val="28"/>
          <w:shd w:val="clear" w:color="auto" w:fill="FFFFFF"/>
        </w:rPr>
        <w:t>OSTEOARTHRITIS</w:t>
      </w:r>
    </w:p>
    <w:p w14:paraId="7B1F27DE" w14:textId="1C634E4C" w:rsidR="00EE7DF5" w:rsidRDefault="00EE7DF5" w:rsidP="00EE7DF5">
      <w:pPr>
        <w:spacing w:line="360" w:lineRule="auto"/>
        <w:rPr>
          <w:rFonts w:ascii="Times New Roman" w:hAnsi="Times New Roman" w:cs="Times New Roman"/>
          <w:color w:val="000000"/>
          <w:sz w:val="24"/>
          <w:szCs w:val="24"/>
          <w:shd w:val="clear" w:color="auto" w:fill="FFFFFF"/>
        </w:rPr>
      </w:pPr>
      <w:r w:rsidRPr="0023627E">
        <w:rPr>
          <w:rFonts w:ascii="Times New Roman" w:hAnsi="Times New Roman" w:cs="Times New Roman"/>
          <w:color w:val="000000"/>
          <w:sz w:val="24"/>
          <w:szCs w:val="24"/>
          <w:shd w:val="clear" w:color="auto" w:fill="FFFFFF"/>
        </w:rPr>
        <w:t xml:space="preserve">Osteoarthritis (OA) is a chronic disease and results from damage to articular cartilage induced by a complex interplay of genetic, metabolic, biochemical, and biomechanical factors followed by activation of inflammatory response involving the interaction of cartilage, subchondral bone, and synovium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&lt;EndNote&gt;&lt;Cite&gt;&lt;Author&gt;Creamer&lt;/Author&gt;&lt;Year&gt;1997&lt;/Year&gt;&lt;RecNum&gt;76&lt;/RecNum&gt;&lt;DisplayText&gt;(Creamer &amp;amp; Hochberg, 1997)&lt;/DisplayText&gt;&lt;record&gt;&lt;rec-number&gt;76&lt;/rec-number&gt;&lt;foreign-keys&gt;&lt;key app="EN" db-id="sppz5wt5092edpeesetpxrt4rdap5draafw9"&gt;76&lt;/key&gt;&lt;/foreign-keys&gt;&lt;ref-type name="Journal Article"&gt;17&lt;/ref-type&gt;&lt;contributors&gt;&lt;authors&gt;&lt;author&gt;Creamer, Paul&lt;/author&gt;&lt;author&gt;Hochberg, Marc C&lt;/author&gt;&lt;/authors&gt;&lt;/contributors&gt;&lt;titles&gt;&lt;title&gt;Osteoarthritis of the knee&lt;/title&gt;&lt;secondary-title&gt;The Lancet&lt;/secondary-title&gt;&lt;/titles&gt;&lt;periodical&gt;&lt;full-title&gt;The Lancet&lt;/full-title&gt;&lt;/periodical&gt;&lt;pages&gt;1328&lt;/pages&gt;&lt;volume&gt;350&lt;/volume&gt;&lt;number&gt;9087&lt;/number&gt;&lt;dates&gt;&lt;year&gt;1997&lt;/year&gt;&lt;/dates&gt;&lt;isbn&gt;0140-6736&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12" w:tooltip="Creamer, 1997 #76" w:history="1">
        <w:r w:rsidR="00F03A3B">
          <w:rPr>
            <w:rFonts w:ascii="Times New Roman" w:hAnsi="Times New Roman" w:cs="Times New Roman"/>
            <w:noProof/>
            <w:color w:val="000000"/>
            <w:sz w:val="24"/>
            <w:szCs w:val="24"/>
            <w:shd w:val="clear" w:color="auto" w:fill="FFFFFF"/>
          </w:rPr>
          <w:t>Creamer &amp; Hochberg, 1997</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23627E">
        <w:rPr>
          <w:rFonts w:ascii="Times New Roman" w:hAnsi="Times New Roman" w:cs="Times New Roman"/>
          <w:color w:val="000000"/>
          <w:sz w:val="24"/>
          <w:szCs w:val="24"/>
          <w:shd w:val="clear" w:color="auto" w:fill="FFFFFF"/>
        </w:rPr>
        <w:t>. Many factors- some modifiable- contribute to an increased risk of OA and include obesity, genetics, aging and trauma to the joint. In most patients without a strong genetic predisposition, OA is thought to start as a result of damage to the joint tissue by physical forces as a single event of trauma or by repeated microtrauma due to altered mechanical loading of the joint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&lt;EndNote&gt;&lt;Cite&gt;&lt;Author&gt;Brandt&lt;/Author&gt;&lt;Year&gt;2008&lt;/Year&gt;&lt;RecNum&gt;77&lt;/RecNum&gt;&lt;DisplayText&gt;(Brandt, Dieppe, &amp;amp; Radin, 2008)&lt;/DisplayText&gt;&lt;record&gt;&lt;rec-number&gt;77&lt;/rec-number&gt;&lt;foreign-keys&gt;&lt;key app="EN" db-id="sppz5wt5092edpeesetpxrt4rdap5draafw9"&gt;77&lt;/key&gt;&lt;/foreign-keys&gt;&lt;ref-type name="Journal Article"&gt;17&lt;/ref-type&gt;&lt;contributors&gt;&lt;authors&gt;&lt;author&gt;Brandt, Kenneth D&lt;/author&gt;&lt;author&gt;Dieppe, Paul&lt;/author&gt;&lt;author&gt;Radin, Eric L&lt;/author&gt;&lt;/authors&gt;&lt;/contributors&gt;&lt;titles&gt;&lt;title&gt;Etiopathogenesis of osteoarthritis&lt;/title&gt;&lt;secondary-title&gt;Rheumatic Disease Clinics of North America&lt;/secondary-title&gt;&lt;/titles&gt;&lt;periodical&gt;&lt;full-title&gt;Rheumatic Disease Clinics of North America&lt;/full-title&gt;&lt;/periodical&gt;&lt;pages&gt;531-559&lt;/pages&gt;&lt;volume&gt;34&lt;/volume&gt;&lt;number&gt;3&lt;/number&gt;&lt;dates&gt;&lt;year&gt;2008&lt;/year&gt;&lt;/dates&gt;&lt;isbn&gt;0889-857X&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4" w:tooltip="Brandt, 2008 #77" w:history="1">
        <w:r w:rsidR="00F03A3B">
          <w:rPr>
            <w:rFonts w:ascii="Times New Roman" w:hAnsi="Times New Roman" w:cs="Times New Roman"/>
            <w:noProof/>
            <w:color w:val="000000"/>
            <w:sz w:val="24"/>
            <w:szCs w:val="24"/>
            <w:shd w:val="clear" w:color="auto" w:fill="FFFFFF"/>
          </w:rPr>
          <w:t>Brandt, Dieppe, &amp; Radin, 2008</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23627E">
        <w:rPr>
          <w:rFonts w:ascii="Times New Roman" w:hAnsi="Times New Roman" w:cs="Times New Roman"/>
          <w:color w:val="000000"/>
          <w:sz w:val="24"/>
          <w:szCs w:val="24"/>
          <w:shd w:val="clear" w:color="auto" w:fill="FFFFFF"/>
        </w:rPr>
        <w:t xml:space="preserve">. Chondrocytes respond to the physical injury by stopping the production of anabolic factors and by releasing more catabolic enzymes such as MMPs, which results in </w:t>
      </w:r>
      <w:r w:rsidRPr="0023627E">
        <w:rPr>
          <w:rFonts w:ascii="Times New Roman" w:hAnsi="Times New Roman" w:cs="Times New Roman"/>
          <w:color w:val="000000"/>
          <w:sz w:val="24"/>
          <w:szCs w:val="24"/>
          <w:shd w:val="clear" w:color="auto" w:fill="FFFFFF"/>
        </w:rPr>
        <w:lastRenderedPageBreak/>
        <w:t>further damage to the cartilage</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&lt;EndNote&gt;&lt;Cite&gt;&lt;Author&gt;Lane Smith&lt;/Author&gt;&lt;Year&gt;2000&lt;/Year&gt;&lt;RecNum&gt;78&lt;/RecNum&gt;&lt;DisplayText&gt;(Lane Smith et al., 2000)&lt;/DisplayText&gt;&lt;record&gt;&lt;rec-number&gt;78&lt;/rec-number&gt;&lt;foreign-keys&gt;&lt;key app="EN" db-id="sppz5wt5092edpeesetpxrt4rdap5draafw9"&gt;78&lt;/key&gt;&lt;/foreign-keys&gt;&lt;ref-type name="Journal Article"&gt;17&lt;/ref-type&gt;&lt;contributors&gt;&lt;authors&gt;&lt;author&gt;Lane Smith, R&lt;/author&gt;&lt;author&gt;Trindade, MCD&lt;/author&gt;&lt;author&gt;Ikenoue, T&lt;/author&gt;&lt;author&gt;Mohtai, M&lt;/author&gt;&lt;author&gt;Das, Prajnan&lt;/author&gt;&lt;author&gt;Carter, DR&lt;/author&gt;&lt;author&gt;Goodman, SB&lt;/author&gt;&lt;author&gt;Schurman, DJ&lt;/author&gt;&lt;/authors&gt;&lt;/contributors&gt;&lt;titles&gt;&lt;title&gt;Effects of shear stress on articular chondrocyte metabolism&lt;/title&gt;&lt;secondary-title&gt;Biorheology&lt;/secondary-title&gt;&lt;/titles&gt;&lt;periodical&gt;&lt;full-title&gt;Biorheology&lt;/full-title&gt;&lt;/periodical&gt;&lt;pages&gt;95-107&lt;/pages&gt;&lt;volume&gt;37&lt;/volume&gt;&lt;number&gt;1, 2&lt;/number&gt;&lt;dates&gt;&lt;year&gt;2000&lt;/year&gt;&lt;/dates&gt;&lt;isbn&gt;0006-355X&lt;/isbn&gt;&lt;urls&gt;&lt;/urls&gt;&lt;/record&gt;&lt;/Cite&gt;&lt;/EndNote&gt;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35" w:tooltip="Lane Smith, 2000 #78" w:history="1">
        <w:r w:rsidR="00F03A3B">
          <w:rPr>
            <w:rFonts w:ascii="Times New Roman" w:hAnsi="Times New Roman" w:cs="Times New Roman"/>
            <w:noProof/>
            <w:color w:val="000000"/>
            <w:sz w:val="24"/>
            <w:szCs w:val="24"/>
            <w:shd w:val="clear" w:color="auto" w:fill="FFFFFF"/>
          </w:rPr>
          <w:t>Lane Smith et al., 2000</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23627E">
        <w:rPr>
          <w:rFonts w:ascii="Times New Roman" w:hAnsi="Times New Roman" w:cs="Times New Roman"/>
          <w:color w:val="000000"/>
          <w:sz w:val="24"/>
          <w:szCs w:val="24"/>
          <w:shd w:val="clear" w:color="auto" w:fill="FFFFFF"/>
        </w:rPr>
        <w:t xml:space="preserve">, and this further leads to the release of matrix components, which elicit inflammatory mechanisms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&lt;EndNote&gt;&lt;Cite&gt;&lt;Author&gt;Jasin&lt;/Author&gt;&lt;Year&gt;1988&lt;/Year&gt;&lt;RecNum&gt;79&lt;/RecNum&gt;&lt;DisplayText&gt;(H. Jasin, 1988)&lt;/DisplayText&gt;&lt;record&gt;&lt;rec-number&gt;79&lt;/rec-number&gt;&lt;foreign-keys&gt;&lt;key app="EN" db-id="sppz5wt5092edpeesetpxrt4rdap5draafw9"&gt;79&lt;/key&gt;&lt;/foreign-keys&gt;&lt;ref-type name="Journal Article"&gt;17&lt;/ref-type&gt;&lt;contributors&gt;&lt;authors&gt;&lt;author&gt;Jasin, HE&lt;/author&gt;&lt;/authors&gt;&lt;/contributors&gt;&lt;titles&gt;&lt;title&gt;Immune mediated cartilage destruction&lt;/title&gt;&lt;secondary-title&gt;Scandinavian Journal of Rheumatology&lt;/secondary-title&gt;&lt;/titles&gt;&lt;periodical&gt;&lt;full-title&gt;Scandinavian Journal of Rheumatology&lt;/full-title&gt;&lt;/periodical&gt;&lt;pages&gt;111-116&lt;/pages&gt;&lt;volume&gt;17&lt;/volume&gt;&lt;number&gt;sup76&lt;/number&gt;&lt;dates&gt;&lt;year&gt;1988&lt;/year&gt;&lt;/dates&gt;&lt;isbn&gt;0300-9742&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25" w:tooltip="Jasin, 1988 #79" w:history="1">
        <w:r w:rsidR="00F03A3B">
          <w:rPr>
            <w:rFonts w:ascii="Times New Roman" w:hAnsi="Times New Roman" w:cs="Times New Roman"/>
            <w:noProof/>
            <w:color w:val="000000"/>
            <w:sz w:val="24"/>
            <w:szCs w:val="24"/>
            <w:shd w:val="clear" w:color="auto" w:fill="FFFFFF"/>
          </w:rPr>
          <w:t>H. Jasin, 1988</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23627E">
        <w:rPr>
          <w:rFonts w:ascii="Times New Roman" w:hAnsi="Times New Roman" w:cs="Times New Roman"/>
          <w:color w:val="000000"/>
          <w:sz w:val="24"/>
          <w:szCs w:val="24"/>
          <w:shd w:val="clear" w:color="auto" w:fill="FFFFFF"/>
        </w:rPr>
        <w:t>.</w:t>
      </w:r>
    </w:p>
    <w:p w14:paraId="7549795D" w14:textId="77777777" w:rsidR="00EE7DF5" w:rsidRDefault="00EE7DF5" w:rsidP="00EE7DF5">
      <w:pPr>
        <w:spacing w:line="360" w:lineRule="auto"/>
        <w:rPr>
          <w:rFonts w:ascii="Times New Roman" w:hAnsi="Times New Roman" w:cs="Times New Roman"/>
          <w:color w:val="000000"/>
          <w:sz w:val="24"/>
          <w:szCs w:val="24"/>
          <w:shd w:val="clear" w:color="auto" w:fill="FFFFFF"/>
        </w:rPr>
      </w:pPr>
      <w:r w:rsidRPr="0023627E">
        <w:rPr>
          <w:rFonts w:ascii="Times New Roman" w:hAnsi="Times New Roman" w:cs="Times New Roman"/>
          <w:color w:val="000000"/>
          <w:sz w:val="24"/>
          <w:szCs w:val="24"/>
          <w:shd w:val="clear" w:color="auto" w:fill="FFFFFF"/>
        </w:rPr>
        <w:t>Even though osteoarthritis (OA) is mainly considered as a degradative condition of the articular cartilage, there is increasing body of data demonstrating the involvement of all branches of the immune system. Genetic, metabolic or mechanical factors cause an initial injury to the cartilage resulting in release of several cartilage specific autoantigens, which trigger the activation of immune response. Immune cells including T cells, B cells and macrophages infiltrate the joint tissues, cytokines and chemokines are released from different kind of cells present in the joint, complement system is activated, cartilage degrading factors such as matrix metalloproteins (MMPs) and prostaglandin E</w:t>
      </w:r>
      <w:r w:rsidRPr="0023627E">
        <w:rPr>
          <w:rFonts w:ascii="Times New Roman" w:hAnsi="Times New Roman" w:cs="Times New Roman"/>
          <w:color w:val="000000"/>
          <w:sz w:val="24"/>
          <w:szCs w:val="24"/>
          <w:shd w:val="clear" w:color="auto" w:fill="FFFFFF"/>
          <w:vertAlign w:val="subscript"/>
        </w:rPr>
        <w:t>2</w:t>
      </w:r>
      <w:r w:rsidRPr="0023627E">
        <w:rPr>
          <w:rFonts w:ascii="Times New Roman" w:hAnsi="Times New Roman" w:cs="Times New Roman"/>
          <w:color w:val="000000"/>
          <w:sz w:val="24"/>
          <w:szCs w:val="24"/>
          <w:shd w:val="clear" w:color="auto" w:fill="FFFFFF"/>
        </w:rPr>
        <w:t> (PGE</w:t>
      </w:r>
      <w:r w:rsidRPr="0023627E">
        <w:rPr>
          <w:rFonts w:ascii="Times New Roman" w:hAnsi="Times New Roman" w:cs="Times New Roman"/>
          <w:color w:val="000000"/>
          <w:sz w:val="24"/>
          <w:szCs w:val="24"/>
          <w:shd w:val="clear" w:color="auto" w:fill="FFFFFF"/>
          <w:vertAlign w:val="subscript"/>
        </w:rPr>
        <w:t>2</w:t>
      </w:r>
      <w:r w:rsidRPr="0023627E">
        <w:rPr>
          <w:rFonts w:ascii="Times New Roman" w:hAnsi="Times New Roman" w:cs="Times New Roman"/>
          <w:color w:val="000000"/>
          <w:sz w:val="24"/>
          <w:szCs w:val="24"/>
          <w:shd w:val="clear" w:color="auto" w:fill="FFFFFF"/>
        </w:rPr>
        <w:t>) are released, resulting in further damage to the articular cartilage.</w:t>
      </w:r>
    </w:p>
    <w:p w14:paraId="756248E7" w14:textId="77777777" w:rsidR="00EE7DF5" w:rsidRPr="00EE7DF5" w:rsidRDefault="00EE7DF5" w:rsidP="0023627E">
      <w:pPr>
        <w:spacing w:line="360" w:lineRule="auto"/>
        <w:rPr>
          <w:rFonts w:ascii="Times New Roman" w:hAnsi="Times New Roman" w:cs="Times New Roman"/>
          <w:b/>
          <w:bCs/>
          <w:color w:val="000000" w:themeColor="text1"/>
          <w:sz w:val="24"/>
          <w:szCs w:val="24"/>
        </w:rPr>
      </w:pPr>
    </w:p>
    <w:p w14:paraId="08D7D253" w14:textId="6D59814F" w:rsidR="00C64ACB" w:rsidRDefault="00B37385">
      <w:pPr>
        <w:rPr>
          <w:rFonts w:ascii="Times New Roman" w:hAnsi="Times New Roman" w:cs="Times New Roman"/>
          <w:b/>
          <w:bCs/>
          <w:sz w:val="28"/>
          <w:szCs w:val="28"/>
        </w:rPr>
      </w:pPr>
      <w:r>
        <w:rPr>
          <w:rFonts w:ascii="Times New Roman" w:hAnsi="Times New Roman" w:cs="Times New Roman"/>
          <w:b/>
          <w:bCs/>
          <w:sz w:val="28"/>
          <w:szCs w:val="28"/>
        </w:rPr>
        <w:t xml:space="preserve">7.0 </w:t>
      </w:r>
      <w:r w:rsidR="00C64ACB">
        <w:rPr>
          <w:rFonts w:ascii="Times New Roman" w:hAnsi="Times New Roman" w:cs="Times New Roman"/>
          <w:b/>
          <w:bCs/>
          <w:sz w:val="28"/>
          <w:szCs w:val="28"/>
        </w:rPr>
        <w:t xml:space="preserve">INVOLVMENT OF </w:t>
      </w:r>
      <w:r w:rsidR="00393FF5">
        <w:rPr>
          <w:rFonts w:ascii="Times New Roman" w:hAnsi="Times New Roman" w:cs="Times New Roman"/>
          <w:b/>
          <w:bCs/>
          <w:sz w:val="28"/>
          <w:szCs w:val="28"/>
        </w:rPr>
        <w:t>T-LMYPHOCYTES IN THE PAT</w:t>
      </w:r>
      <w:r w:rsidR="00976977">
        <w:rPr>
          <w:rFonts w:ascii="Times New Roman" w:hAnsi="Times New Roman" w:cs="Times New Roman"/>
          <w:b/>
          <w:bCs/>
          <w:sz w:val="28"/>
          <w:szCs w:val="28"/>
        </w:rPr>
        <w:t>H</w:t>
      </w:r>
      <w:r w:rsidR="00393FF5">
        <w:rPr>
          <w:rFonts w:ascii="Times New Roman" w:hAnsi="Times New Roman" w:cs="Times New Roman"/>
          <w:b/>
          <w:bCs/>
          <w:sz w:val="28"/>
          <w:szCs w:val="28"/>
        </w:rPr>
        <w:t>OGENESIS AND PROGRESSION OF OSTEOARTHRITIS</w:t>
      </w:r>
    </w:p>
    <w:p w14:paraId="77ADDB19" w14:textId="6D7A330A" w:rsidR="00393FF5" w:rsidRDefault="00393FF5" w:rsidP="00393FF5">
      <w:pPr>
        <w:spacing w:line="360" w:lineRule="auto"/>
        <w:rPr>
          <w:rFonts w:ascii="Times New Roman" w:hAnsi="Times New Roman" w:cs="Times New Roman"/>
          <w:color w:val="000000"/>
          <w:sz w:val="24"/>
          <w:szCs w:val="24"/>
          <w:shd w:val="clear" w:color="auto" w:fill="FFFFFF"/>
        </w:rPr>
      </w:pPr>
      <w:r w:rsidRPr="00393FF5">
        <w:rPr>
          <w:rFonts w:ascii="Times New Roman" w:hAnsi="Times New Roman" w:cs="Times New Roman"/>
          <w:color w:val="000000"/>
          <w:sz w:val="24"/>
          <w:szCs w:val="24"/>
          <w:shd w:val="clear" w:color="auto" w:fill="FFFFFF"/>
        </w:rPr>
        <w:t xml:space="preserve">Mononuclear cell infiltrates in synovial tissues have been reported in OA </w:t>
      </w:r>
      <w:r>
        <w:rPr>
          <w:rFonts w:ascii="Times New Roman" w:hAnsi="Times New Roman" w:cs="Times New Roman"/>
          <w:color w:val="000000"/>
          <w:sz w:val="24"/>
          <w:szCs w:val="24"/>
          <w:shd w:val="clear" w:color="auto" w:fill="FFFFFF"/>
        </w:rPr>
        <w:fldChar w:fldCharType="begin">
          <w:fldData xml:space="preserve">PEVuZE5vdGU+PENpdGU+PEF1dGhvcj5TbWl0aDwvQXV0aG9yPjxZZWFyPjE5OTc8L1llYXI+PFJl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PEVuZE5vdGU+PENpdGU+PEF1dGhvcj5TbWl0aDwvQXV0aG9yPjxZZWFyPjE5OTc8L1llYXI+PFJl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22" w:tooltip="Haraoui, 1991 #46" w:history="1">
        <w:r w:rsidR="00F03A3B">
          <w:rPr>
            <w:rFonts w:ascii="Times New Roman" w:hAnsi="Times New Roman" w:cs="Times New Roman"/>
            <w:noProof/>
            <w:color w:val="000000"/>
            <w:sz w:val="24"/>
            <w:szCs w:val="24"/>
            <w:shd w:val="clear" w:color="auto" w:fill="FFFFFF"/>
          </w:rPr>
          <w:t>Haraoui, Pelletier, Cloutier, Faure, &amp; Martel‐Pelletier, 1991</w:t>
        </w:r>
      </w:hyperlink>
      <w:r>
        <w:rPr>
          <w:rFonts w:ascii="Times New Roman" w:hAnsi="Times New Roman" w:cs="Times New Roman"/>
          <w:noProof/>
          <w:color w:val="000000"/>
          <w:sz w:val="24"/>
          <w:szCs w:val="24"/>
          <w:shd w:val="clear" w:color="auto" w:fill="FFFFFF"/>
        </w:rPr>
        <w:t xml:space="preserve">; </w:t>
      </w:r>
      <w:hyperlink w:anchor="_ENREF_29" w:tooltip="Kennedy, 1988 #45" w:history="1">
        <w:r w:rsidR="00F03A3B">
          <w:rPr>
            <w:rFonts w:ascii="Times New Roman" w:hAnsi="Times New Roman" w:cs="Times New Roman"/>
            <w:noProof/>
            <w:color w:val="000000"/>
            <w:sz w:val="24"/>
            <w:szCs w:val="24"/>
            <w:shd w:val="clear" w:color="auto" w:fill="FFFFFF"/>
          </w:rPr>
          <w:t>Kennedy, Plater-Zyberk, Partridge, Woodrow, &amp; Maini, 1988</w:t>
        </w:r>
      </w:hyperlink>
      <w:r>
        <w:rPr>
          <w:rFonts w:ascii="Times New Roman" w:hAnsi="Times New Roman" w:cs="Times New Roman"/>
          <w:noProof/>
          <w:color w:val="000000"/>
          <w:sz w:val="24"/>
          <w:szCs w:val="24"/>
          <w:shd w:val="clear" w:color="auto" w:fill="FFFFFF"/>
        </w:rPr>
        <w:t xml:space="preserve">; </w:t>
      </w:r>
      <w:hyperlink w:anchor="_ENREF_38" w:tooltip="Lindblad, 1987 #43" w:history="1">
        <w:r w:rsidR="00F03A3B">
          <w:rPr>
            <w:rFonts w:ascii="Times New Roman" w:hAnsi="Times New Roman" w:cs="Times New Roman"/>
            <w:noProof/>
            <w:color w:val="000000"/>
            <w:sz w:val="24"/>
            <w:szCs w:val="24"/>
            <w:shd w:val="clear" w:color="auto" w:fill="FFFFFF"/>
          </w:rPr>
          <w:t>Lindblad &amp; Hedfors, 1987</w:t>
        </w:r>
      </w:hyperlink>
      <w:r>
        <w:rPr>
          <w:rFonts w:ascii="Times New Roman" w:hAnsi="Times New Roman" w:cs="Times New Roman"/>
          <w:noProof/>
          <w:color w:val="000000"/>
          <w:sz w:val="24"/>
          <w:szCs w:val="24"/>
          <w:shd w:val="clear" w:color="auto" w:fill="FFFFFF"/>
        </w:rPr>
        <w:t xml:space="preserve">; </w:t>
      </w:r>
      <w:hyperlink w:anchor="_ENREF_53" w:tooltip="Sakkas, 1998 #44" w:history="1">
        <w:r w:rsidR="00F03A3B">
          <w:rPr>
            <w:rFonts w:ascii="Times New Roman" w:hAnsi="Times New Roman" w:cs="Times New Roman"/>
            <w:noProof/>
            <w:color w:val="000000"/>
            <w:sz w:val="24"/>
            <w:szCs w:val="24"/>
            <w:shd w:val="clear" w:color="auto" w:fill="FFFFFF"/>
          </w:rPr>
          <w:t>Sakkas et al., 1998</w:t>
        </w:r>
      </w:hyperlink>
      <w:r>
        <w:rPr>
          <w:rFonts w:ascii="Times New Roman" w:hAnsi="Times New Roman" w:cs="Times New Roman"/>
          <w:noProof/>
          <w:color w:val="000000"/>
          <w:sz w:val="24"/>
          <w:szCs w:val="24"/>
          <w:shd w:val="clear" w:color="auto" w:fill="FFFFFF"/>
        </w:rPr>
        <w:t xml:space="preserve">; </w:t>
      </w:r>
      <w:hyperlink w:anchor="_ENREF_60" w:tooltip="Smith, 1997 #42" w:history="1">
        <w:r w:rsidR="00F03A3B">
          <w:rPr>
            <w:rFonts w:ascii="Times New Roman" w:hAnsi="Times New Roman" w:cs="Times New Roman"/>
            <w:noProof/>
            <w:color w:val="000000"/>
            <w:sz w:val="24"/>
            <w:szCs w:val="24"/>
            <w:shd w:val="clear" w:color="auto" w:fill="FFFFFF"/>
          </w:rPr>
          <w:t>Smith, Triantafillou, Parker, Youssef, &amp; Coleman, 1997</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and have been shown to contain primarily CD3+ T cells</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&lt;EndNote&gt;&lt;Cite&gt;&lt;Author&gt;Ishii&lt;/Author&gt;&lt;Year&gt;2002&lt;/Year&gt;&lt;RecNum&gt;47&lt;/RecNum&gt;&lt;DisplayText&gt;(Ishii et al., 2002)&lt;/DisplayText&gt;&lt;record&gt;&lt;rec-number&gt;47&lt;/rec-number&gt;&lt;foreign-keys&gt;&lt;key app="EN" db-id="sppz5wt5092edpeesetpxrt4rdap5draafw9"&gt;47&lt;/key&gt;&lt;/foreign-keys&gt;&lt;ref-type name="Journal Article"&gt;17&lt;/ref-type&gt;&lt;contributors&gt;&lt;authors&gt;&lt;author&gt;Ishii, H&lt;/author&gt;&lt;author&gt;Tanaka, H&lt;/author&gt;&lt;author&gt;Katoh, K&lt;/author&gt;&lt;author&gt;Nakamura, H&lt;/author&gt;&lt;author&gt;Nagashima, M&lt;/author&gt;&lt;author&gt;Yoshino, S&lt;/author&gt;&lt;/authors&gt;&lt;/contributors&gt;&lt;titles&gt;&lt;title&gt;Characterization of infiltrating T cells and Th1/Th2-type cytokines in the synovium of patients with osteoarthritis&lt;/title&gt;&lt;secondary-title&gt;Osteoarthritis and cartilage&lt;/secondary-title&gt;&lt;/titles&gt;&lt;periodical&gt;&lt;full-title&gt;Osteoarthritis and cartilage&lt;/full-title&gt;&lt;/periodical&gt;&lt;pages&gt;277-281&lt;/pages&gt;&lt;volume&gt;10&lt;/volume&gt;&lt;number&gt;4&lt;/number&gt;&lt;dates&gt;&lt;year&gt;2002&lt;/year&gt;&lt;/dates&gt;&lt;isbn&gt;1063-4584&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24" w:tooltip="Ishii, 2002 #47" w:history="1">
        <w:r w:rsidR="00F03A3B">
          <w:rPr>
            <w:rFonts w:ascii="Times New Roman" w:hAnsi="Times New Roman" w:cs="Times New Roman"/>
            <w:noProof/>
            <w:color w:val="000000"/>
            <w:sz w:val="24"/>
            <w:szCs w:val="24"/>
            <w:shd w:val="clear" w:color="auto" w:fill="FFFFFF"/>
          </w:rPr>
          <w:t>Ishii et al., 2002</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Both CD4+ and CD8+ cells were found in OA synovium at similar levels as in RA synovium. The Th1 subset of T cells were found to be about 5 times more than Th2 cells </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&lt;EndNote&gt;&lt;Cite&gt;&lt;Author&gt;Ishii&lt;/Author&gt;&lt;Year&gt;2002&lt;/Year&gt;&lt;RecNum&gt;47&lt;/RecNum&gt;&lt;DisplayText&gt;(Ishii et al., 2002)&lt;/DisplayText&gt;&lt;record&gt;&lt;rec-number&gt;47&lt;/rec-number&gt;&lt;foreign-keys&gt;&lt;key app="EN" db-id="sppz5wt5092edpeesetpxrt4rdap5draafw9"&gt;47&lt;/key&gt;&lt;/foreign-keys&gt;&lt;ref-type name="Journal Article"&gt;17&lt;/ref-type&gt;&lt;contributors&gt;&lt;authors&gt;&lt;author&gt;Ishii, H&lt;/author&gt;&lt;author&gt;Tanaka, H&lt;/author&gt;&lt;author&gt;Katoh, K&lt;/author&gt;&lt;author&gt;Nakamura, H&lt;/author&gt;&lt;author&gt;Nagashima, M&lt;/author&gt;&lt;author&gt;Yoshino, S&lt;/author&gt;&lt;/authors&gt;&lt;/contributors&gt;&lt;titles&gt;&lt;title&gt;Characterization of infiltrating T cells and Th1/Th2-type cytokines in the synovium of patients with osteoarthritis&lt;/title&gt;&lt;secondary-title&gt;Osteoarthritis and cartilage&lt;/secondary-title&gt;&lt;/titles&gt;&lt;periodical&gt;&lt;full-title&gt;Osteoarthritis and cartilage&lt;/full-title&gt;&lt;/periodical&gt;&lt;pages&gt;277-281&lt;/pages&gt;&lt;volume&gt;10&lt;/volume&gt;&lt;number&gt;4&lt;/number&gt;&lt;dates&gt;&lt;year&gt;2002&lt;/year&gt;&lt;/dates&gt;&lt;isbn&gt;1063-4584&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24" w:tooltip="Ishii, 2002 #47" w:history="1">
        <w:r w:rsidR="00F03A3B">
          <w:rPr>
            <w:rFonts w:ascii="Times New Roman" w:hAnsi="Times New Roman" w:cs="Times New Roman"/>
            <w:noProof/>
            <w:color w:val="000000"/>
            <w:sz w:val="24"/>
            <w:szCs w:val="24"/>
            <w:shd w:val="clear" w:color="auto" w:fill="FFFFFF"/>
          </w:rPr>
          <w:t>Ishii et al., 2002</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and higher levels of Th1 cytokines, IL-2 and </w:t>
      </w:r>
      <w:proofErr w:type="spellStart"/>
      <w:r w:rsidRPr="00393FF5">
        <w:rPr>
          <w:rFonts w:ascii="Times New Roman" w:hAnsi="Times New Roman" w:cs="Times New Roman"/>
          <w:color w:val="000000"/>
          <w:sz w:val="24"/>
          <w:szCs w:val="24"/>
          <w:shd w:val="clear" w:color="auto" w:fill="FFFFFF"/>
        </w:rPr>
        <w:t>IFNγ</w:t>
      </w:r>
      <w:proofErr w:type="spellEnd"/>
      <w:r w:rsidRPr="00393FF5">
        <w:rPr>
          <w:rFonts w:ascii="Times New Roman" w:hAnsi="Times New Roman" w:cs="Times New Roman"/>
          <w:color w:val="000000"/>
          <w:sz w:val="24"/>
          <w:szCs w:val="24"/>
          <w:shd w:val="clear" w:color="auto" w:fill="FFFFFF"/>
        </w:rPr>
        <w:t>, were detected in most of OA patients</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&lt;EndNote&gt;&lt;Cite&gt;&lt;Author&gt;Sakkas&lt;/Author&gt;&lt;Year&gt;1998&lt;/Year&gt;&lt;RecNum&gt;48&lt;/RecNum&gt;&lt;DisplayText&gt;(Sakkas et al., 1998)&lt;/DisplayText&gt;&lt;record&gt;&lt;rec-number&gt;48&lt;/rec-number&gt;&lt;foreign-keys&gt;&lt;key app="EN" db-id="sppz5wt5092edpeesetpxrt4rdap5draafw9"&gt;48&lt;/key&gt;&lt;/foreign-keys&gt;&lt;ref-type name="Journal Article"&gt;17&lt;/ref-type&gt;&lt;contributors&gt;&lt;authors&gt;&lt;author&gt;Sakkas, Lazaros I&lt;/author&gt;&lt;author&gt;Scanzello, Carla&lt;/author&gt;&lt;author&gt;Johanson, Norman&lt;/author&gt;&lt;author&gt;Burkholder, Janet&lt;/author&gt;&lt;author&gt;Mitra, Amitabha&lt;/author&gt;&lt;author&gt;Salgame, Padmini&lt;/author&gt;&lt;author&gt;Katsetos, Christos D&lt;/author&gt;&lt;author&gt;Platsoucas, Chris D&lt;/author&gt;&lt;/authors&gt;&lt;/contributors&gt;&lt;titles&gt;&lt;title&gt;T cells and T-cell cytokine transcripts in the synovial membrane in patients with osteoarthritis&lt;/title&gt;&lt;secondary-title&gt;Clin. Diagn. Lab. Immunol.&lt;/secondary-title&gt;&lt;/titles&gt;&lt;periodical&gt;&lt;full-title&gt;Clin. Diagn. Lab. Immunol.&lt;/full-title&gt;&lt;/periodical&gt;&lt;pages&gt;430-437&lt;/pages&gt;&lt;volume&gt;5&lt;/volume&gt;&lt;number&gt;4&lt;/number&gt;&lt;dates&gt;&lt;year&gt;1998&lt;/year&gt;&lt;/dates&gt;&lt;isbn&gt;1071-412X&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53" w:tooltip="Sakkas, 1998 #44" w:history="1">
        <w:r w:rsidR="00F03A3B">
          <w:rPr>
            <w:rFonts w:ascii="Times New Roman" w:hAnsi="Times New Roman" w:cs="Times New Roman"/>
            <w:noProof/>
            <w:color w:val="000000"/>
            <w:sz w:val="24"/>
            <w:szCs w:val="24"/>
            <w:shd w:val="clear" w:color="auto" w:fill="FFFFFF"/>
          </w:rPr>
          <w:t>Sakkas et al., 1998</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T-cells in lymphocytic aggregates in OA synovium were shown to bear early (CD69), intermediate (CD25 and CD38) and late (CD45RO) activation markers. These observations suggest the presence of an active cell-mediated immune response in majority of OA patients. Analysis of α/β T cell receptor diversity revealed the presence of oligoclonal populations of T cells in OA patients </w:t>
      </w:r>
      <w:r w:rsidR="002922F5">
        <w:rPr>
          <w:rFonts w:ascii="Times New Roman" w:hAnsi="Times New Roman" w:cs="Times New Roman"/>
          <w:color w:val="000000"/>
          <w:sz w:val="24"/>
          <w:szCs w:val="24"/>
          <w:shd w:val="clear" w:color="auto" w:fill="FFFFFF"/>
        </w:rPr>
        <w:fldChar w:fldCharType="begin">
          <w:fldData xml:space="preserve">PEVuZE5vdGU+PENpdGU+PEF1dGhvcj5OYWthbXVyYTwvQXV0aG9yPjxZZWFyPjE5OTk8L1llYXI+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</w:fldData>
        </w:fldChar>
      </w:r>
      <w:r w:rsidR="002922F5">
        <w:rPr>
          <w:rFonts w:ascii="Times New Roman" w:hAnsi="Times New Roman" w:cs="Times New Roman"/>
          <w:color w:val="000000"/>
          <w:sz w:val="24"/>
          <w:szCs w:val="24"/>
          <w:shd w:val="clear" w:color="auto" w:fill="FFFFFF"/>
        </w:rPr>
        <w:instrText xml:space="preserve"> ADDIN EN.CITE </w:instrText>
      </w:r>
      <w:r w:rsidR="002922F5">
        <w:rPr>
          <w:rFonts w:ascii="Times New Roman" w:hAnsi="Times New Roman" w:cs="Times New Roman"/>
          <w:color w:val="000000"/>
          <w:sz w:val="24"/>
          <w:szCs w:val="24"/>
          <w:shd w:val="clear" w:color="auto" w:fill="FFFFFF"/>
        </w:rPr>
        <w:fldChar w:fldCharType="begin">
          <w:fldData xml:space="preserve">PEVuZE5vdGU+PENpdGU+PEF1dGhvcj5OYWthbXVyYTwvQXV0aG9yPjxZZWFyPjE5OTk8L1llYXI+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</w:fldData>
        </w:fldChar>
      </w:r>
      <w:r w:rsidR="002922F5">
        <w:rPr>
          <w:rFonts w:ascii="Times New Roman" w:hAnsi="Times New Roman" w:cs="Times New Roman"/>
          <w:color w:val="000000"/>
          <w:sz w:val="24"/>
          <w:szCs w:val="24"/>
          <w:shd w:val="clear" w:color="auto" w:fill="FFFFFF"/>
        </w:rPr>
        <w:instrText xml:space="preserve"> ADDIN EN.CITE.DATA </w:instrText>
      </w:r>
      <w:r w:rsidR="002922F5">
        <w:rPr>
          <w:rFonts w:ascii="Times New Roman" w:hAnsi="Times New Roman" w:cs="Times New Roman"/>
          <w:color w:val="000000"/>
          <w:sz w:val="24"/>
          <w:szCs w:val="24"/>
          <w:shd w:val="clear" w:color="auto" w:fill="FFFFFF"/>
        </w:rPr>
      </w:r>
      <w:r w:rsidR="002922F5">
        <w:rPr>
          <w:rFonts w:ascii="Times New Roman" w:hAnsi="Times New Roman" w:cs="Times New Roman"/>
          <w:color w:val="000000"/>
          <w:sz w:val="24"/>
          <w:szCs w:val="24"/>
          <w:shd w:val="clear" w:color="auto" w:fill="FFFFFF"/>
        </w:rPr>
        <w:fldChar w:fldCharType="end"/>
      </w:r>
      <w:r w:rsidR="002922F5">
        <w:rPr>
          <w:rFonts w:ascii="Times New Roman" w:hAnsi="Times New Roman" w:cs="Times New Roman"/>
          <w:color w:val="000000"/>
          <w:sz w:val="24"/>
          <w:szCs w:val="24"/>
          <w:shd w:val="clear" w:color="auto" w:fill="FFFFFF"/>
        </w:rPr>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43" w:tooltip="Nakamura, 1999 #49" w:history="1">
        <w:r w:rsidR="00F03A3B">
          <w:rPr>
            <w:rFonts w:ascii="Times New Roman" w:hAnsi="Times New Roman" w:cs="Times New Roman"/>
            <w:noProof/>
            <w:color w:val="000000"/>
            <w:sz w:val="24"/>
            <w:szCs w:val="24"/>
            <w:shd w:val="clear" w:color="auto" w:fill="FFFFFF"/>
          </w:rPr>
          <w:t>Nakamura, Yoshino, Kato, Tsuruha, &amp; Nishioka, 1999</w:t>
        </w:r>
      </w:hyperlink>
      <w:r w:rsidR="002922F5">
        <w:rPr>
          <w:rFonts w:ascii="Times New Roman" w:hAnsi="Times New Roman" w:cs="Times New Roman"/>
          <w:noProof/>
          <w:color w:val="000000"/>
          <w:sz w:val="24"/>
          <w:szCs w:val="24"/>
          <w:shd w:val="clear" w:color="auto" w:fill="FFFFFF"/>
        </w:rPr>
        <w:t xml:space="preserve">; </w:t>
      </w:r>
      <w:hyperlink w:anchor="_ENREF_56" w:tooltip="Scanzello, 1999 #51" w:history="1">
        <w:r w:rsidR="00F03A3B">
          <w:rPr>
            <w:rFonts w:ascii="Times New Roman" w:hAnsi="Times New Roman" w:cs="Times New Roman"/>
            <w:noProof/>
            <w:color w:val="000000"/>
            <w:sz w:val="24"/>
            <w:szCs w:val="24"/>
            <w:shd w:val="clear" w:color="auto" w:fill="FFFFFF"/>
          </w:rPr>
          <w:t>Scanzello, Sakkas, Johanson, &amp; Platsoucas, 1999</w:t>
        </w:r>
      </w:hyperlink>
      <w:r w:rsidR="002922F5">
        <w:rPr>
          <w:rFonts w:ascii="Times New Roman" w:hAnsi="Times New Roman" w:cs="Times New Roman"/>
          <w:noProof/>
          <w:color w:val="000000"/>
          <w:sz w:val="24"/>
          <w:szCs w:val="24"/>
          <w:shd w:val="clear" w:color="auto" w:fill="FFFFFF"/>
        </w:rPr>
        <w:t xml:space="preserve">; </w:t>
      </w:r>
      <w:hyperlink w:anchor="_ENREF_69" w:tooltip="ZWILLICH, 1994 #50" w:history="1">
        <w:r w:rsidR="00F03A3B">
          <w:rPr>
            <w:rFonts w:ascii="Times New Roman" w:hAnsi="Times New Roman" w:cs="Times New Roman"/>
            <w:noProof/>
            <w:color w:val="000000"/>
            <w:sz w:val="24"/>
            <w:szCs w:val="24"/>
            <w:shd w:val="clear" w:color="auto" w:fill="FFFFFF"/>
          </w:rPr>
          <w:t>ZWILLICH et al., 1994</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This suggested that those cells were undergoing clonal expansion in response to specific antigens within the synovium. Although there are no conclusive data on the antigens, which drive the immune response in OA, several candidate antigens have been proposed. T cells derived from peripheral blood and synovial fluid of OA patients showed a strong response to autologous chondrocyte and fibroblast membrane preparations</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&lt;EndNote&gt;&lt;Cite&gt;&lt;Author&gt;Alsalameh&lt;/Author&gt;&lt;Year&gt;1990&lt;/Year&gt;&lt;RecNum&gt;52&lt;/RecNum&gt;&lt;DisplayText&gt;(Alsalameh et al., 1990)&lt;/DisplayText&gt;&lt;record&gt;&lt;rec-number&gt;52&lt;/rec-number&gt;&lt;foreign-keys&gt;&lt;key app="EN" db-id="sppz5wt5092edpeesetpxrt4rdap5draafw9"&gt;52&lt;/key&gt;&lt;/foreign-keys&gt;&lt;ref-type name="Journal Article"&gt;17&lt;/ref-type&gt;&lt;contributors&gt;&lt;authors&gt;&lt;author&gt;Alsalameh, Saifeddin&lt;/author&gt;&lt;author&gt;Mollenhauer, JÜRgen&lt;/author&gt;&lt;author&gt;Hain, Norbert&lt;/author&gt;&lt;author&gt;Stock, Klaus‐Peter&lt;/author&gt;&lt;author&gt;Kalden, Joachim R&lt;/author&gt;&lt;author&gt;Burmester, Gerd R&lt;/author&gt;&lt;/authors&gt;&lt;/contributors&gt;&lt;titles&gt;&lt;title&gt;Cellular immune response toward human articular chondrocytes. T cell reactivities against chondrocyte and fibroblast membranes in destructive joint diseases&lt;/title&gt;&lt;secondary-title&gt;Arthritis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1477-1486&lt;/pages&gt;&lt;volume&gt;33&lt;/volume&gt;&lt;number&gt;10&lt;/number&gt;&lt;dates&gt;&lt;year&gt;1990&lt;/year&gt;&lt;/dates&gt;&lt;isbn&gt;0004-3591&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3" w:tooltip="Alsalameh, 1990 #52" w:history="1">
        <w:r w:rsidR="00F03A3B">
          <w:rPr>
            <w:rFonts w:ascii="Times New Roman" w:hAnsi="Times New Roman" w:cs="Times New Roman"/>
            <w:noProof/>
            <w:color w:val="000000"/>
            <w:sz w:val="24"/>
            <w:szCs w:val="24"/>
            <w:shd w:val="clear" w:color="auto" w:fill="FFFFFF"/>
          </w:rPr>
          <w:t xml:space="preserve">Alsalameh et al., </w:t>
        </w:r>
        <w:r w:rsidR="00F03A3B">
          <w:rPr>
            <w:rFonts w:ascii="Times New Roman" w:hAnsi="Times New Roman" w:cs="Times New Roman"/>
            <w:noProof/>
            <w:color w:val="000000"/>
            <w:sz w:val="24"/>
            <w:szCs w:val="24"/>
            <w:shd w:val="clear" w:color="auto" w:fill="FFFFFF"/>
          </w:rPr>
          <w:lastRenderedPageBreak/>
          <w:t>1990</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In another study OA chondrocytes were shown to stimulate autologous T cell response in vitro</w:t>
      </w:r>
      <w:r w:rsidR="002922F5">
        <w:rPr>
          <w:rFonts w:ascii="Times New Roman" w:hAnsi="Times New Roman" w:cs="Times New Roman"/>
          <w:color w:val="000000"/>
          <w:sz w:val="24"/>
          <w:szCs w:val="24"/>
          <w:shd w:val="clear" w:color="auto" w:fill="FFFFFF"/>
        </w:rPr>
        <w:t xml:space="preserve"> </w:t>
      </w:r>
      <w:r w:rsidR="002922F5">
        <w:rPr>
          <w:rFonts w:ascii="Times New Roman" w:hAnsi="Times New Roman" w:cs="Times New Roman"/>
          <w:color w:val="000000"/>
          <w:sz w:val="24"/>
          <w:szCs w:val="24"/>
          <w:shd w:val="clear" w:color="auto" w:fill="FFFFFF"/>
        </w:rPr>
        <w:fldChar w:fldCharType="begin"/>
      </w:r>
      <w:r w:rsidR="00976977">
        <w:rPr>
          <w:rFonts w:ascii="Times New Roman" w:hAnsi="Times New Roman" w:cs="Times New Roman"/>
          <w:color w:val="000000"/>
          <w:sz w:val="24"/>
          <w:szCs w:val="24"/>
          <w:shd w:val="clear" w:color="auto" w:fill="FFFFFF"/>
        </w:rPr>
        <w:instrText xml:space="preserve"> ADDIN EN.CITE &lt;EndNote&gt;&lt;Cite&gt;&lt;Author&gt;Sakata&lt;/Author&gt;&lt;Year&gt;2003&lt;/Year&gt;&lt;RecNum&gt;53&lt;/RecNum&gt;&lt;DisplayText&gt;(M Sakata et al., 2003)&lt;/DisplayText&gt;&lt;record&gt;&lt;rec-number&gt;53&lt;/rec-number&gt;&lt;foreign-keys&gt;&lt;key app="EN" db-id="sppz5wt5092edpeesetpxrt4rdap5draafw9"&gt;53&lt;/key&gt;&lt;/foreign-keys&gt;&lt;ref-type name="Journal Article"&gt;17&lt;/ref-type&gt;&lt;contributors&gt;&lt;authors&gt;&lt;author&gt;Sakata, M&lt;/author&gt;&lt;author&gt;Masuko-Hongo, K&lt;/author&gt;&lt;author&gt;Nakamura, H&lt;/author&gt;&lt;author&gt;Onuma, H&lt;/author&gt;&lt;author&gt;Tsuruha, JI&lt;/author&gt;&lt;author&gt;Aoki, H&lt;/author&gt;&lt;author&gt;Nishioka, K&lt;/author&gt;&lt;author&gt;Kato, T&lt;/author&gt;&lt;/authors&gt;&lt;/contributors&gt;&lt;titles&gt;&lt;title&gt;Osteoarthritic articular chondrocytes stimulate autologous T cell responses in vitro&lt;/title&gt;&lt;secondary-title&gt;Clinical and experimental rheumatology&lt;/secondary-title&gt;&lt;/titles&gt;&lt;periodical&gt;&lt;full-title&gt;Clinical and experimental rheumatology&lt;/full-title&gt;&lt;/periodical&gt;&lt;pages&gt;704-710&lt;/pages&gt;&lt;volume&gt;21&lt;/volume&gt;&lt;number&gt;6&lt;/number&gt;&lt;dates&gt;&lt;year&gt;2003&lt;/year&gt;&lt;/dates&gt;&lt;isbn&gt;0392-856X&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976977">
        <w:rPr>
          <w:rFonts w:ascii="Times New Roman" w:hAnsi="Times New Roman" w:cs="Times New Roman"/>
          <w:noProof/>
          <w:color w:val="000000"/>
          <w:sz w:val="24"/>
          <w:szCs w:val="24"/>
          <w:shd w:val="clear" w:color="auto" w:fill="FFFFFF"/>
        </w:rPr>
        <w:t>(</w:t>
      </w:r>
      <w:hyperlink w:anchor="_ENREF_51" w:tooltip="Sakata, 2003 #53" w:history="1">
        <w:r w:rsidR="00F03A3B">
          <w:rPr>
            <w:rFonts w:ascii="Times New Roman" w:hAnsi="Times New Roman" w:cs="Times New Roman"/>
            <w:noProof/>
            <w:color w:val="000000"/>
            <w:sz w:val="24"/>
            <w:szCs w:val="24"/>
            <w:shd w:val="clear" w:color="auto" w:fill="FFFFFF"/>
          </w:rPr>
          <w:t>M Sakata et al., 2003</w:t>
        </w:r>
      </w:hyperlink>
      <w:r w:rsidR="00976977">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Cellular immunity to type III collagen and proteoglycan was detected after partial meniscectomy in rabbits</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&lt;EndNote&gt;&lt;Cite&gt;&lt;Author&gt;Champion&lt;/Author&gt;&lt;Year&gt;1982&lt;/Year&gt;&lt;RecNum&gt;54&lt;/RecNum&gt;&lt;DisplayText&gt;(Champion &amp;amp; Poole, 1982)&lt;/DisplayText&gt;&lt;record&gt;&lt;rec-number&gt;54&lt;/rec-number&gt;&lt;foreign-keys&gt;&lt;key app="EN" db-id="sppz5wt5092edpeesetpxrt4rdap5draafw9"&gt;54&lt;/key&gt;&lt;/foreign-keys&gt;&lt;ref-type name="Journal Article"&gt;17&lt;/ref-type&gt;&lt;contributors&gt;&lt;authors&gt;&lt;author&gt;Champion, Brian R&lt;/author&gt;&lt;author&gt;Poole, A Robin&lt;/author&gt;&lt;/authors&gt;&lt;/contributors&gt;&lt;titles&gt;&lt;title&gt;Immunity to homologous type III collagen after partial meniscectomy and sham surgery in rabbits&lt;/title&gt;&lt;secondary-title&gt;Arthritis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274-287&lt;/pages&gt;&lt;volume&gt;25&lt;/volume&gt;&lt;number&gt;3&lt;/number&gt;&lt;dates&gt;&lt;year&gt;1982&lt;/year&gt;&lt;/dates&gt;&lt;isbn&gt;0004-3591&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7" w:tooltip="Champion, 1982 #54" w:history="1">
        <w:r w:rsidR="00F03A3B">
          <w:rPr>
            <w:rFonts w:ascii="Times New Roman" w:hAnsi="Times New Roman" w:cs="Times New Roman"/>
            <w:noProof/>
            <w:color w:val="000000"/>
            <w:sz w:val="24"/>
            <w:szCs w:val="24"/>
            <w:shd w:val="clear" w:color="auto" w:fill="FFFFFF"/>
          </w:rPr>
          <w:t>Champion &amp; Poole, 1982</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Higher cellular immunity was observed in OA patients compared to normal subjects when their peripheral blood lymphocytes were stimulated with human cartilage link protein and G1 globular domain of proteoglycan</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&lt;EndNote&gt;&lt;Cite&gt;&lt;Author&gt;Guerassimov&lt;/Author&gt;&lt;Year&gt;1999&lt;/Year&gt;&lt;RecNum&gt;55&lt;/RecNum&gt;&lt;DisplayText&gt;(Guerassimov et al., 1999)&lt;/DisplayText&gt;&lt;record&gt;&lt;rec-number&gt;55&lt;/rec-number&gt;&lt;foreign-keys&gt;&lt;key app="EN" db-id="sppz5wt5092edpeesetpxrt4rdap5draafw9"&gt;55&lt;/key&gt;&lt;/foreign-keys&gt;&lt;ref-type name="Journal Article"&gt;17&lt;/ref-type&gt;&lt;contributors&gt;&lt;authors&gt;&lt;author&gt;Guerassimov, Alexei&lt;/author&gt;&lt;author&gt;Zhang, Yiping&lt;/author&gt;&lt;author&gt;Cartman, Annie&lt;/author&gt;&lt;author&gt;Rosenberg, Lawrence C&lt;/author&gt;&lt;author&gt;Esdaile, John&lt;/author&gt;&lt;author&gt;Fitzcharles, Mary‐Ann&lt;/author&gt;&lt;author&gt;Poole, A Robin&lt;/author&gt;&lt;/authors&gt;&lt;/contributors&gt;&lt;titles&gt;&lt;title&gt;Immune responses to cartilage link protein and the G1 domain of proteoglycan aggrecan in patients with osteoarthritis&lt;/title&gt;&lt;secondary-title&gt;Arthritis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527-533&lt;/pages&gt;&lt;volume&gt;42&lt;/volume&gt;&lt;number&gt;3&lt;/number&gt;&lt;dates&gt;&lt;year&gt;1999&lt;/year&gt;&lt;/dates&gt;&lt;isbn&gt;0004-3591&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19" w:tooltip="Guerassimov, 1999 #55" w:history="1">
        <w:r w:rsidR="00F03A3B">
          <w:rPr>
            <w:rFonts w:ascii="Times New Roman" w:hAnsi="Times New Roman" w:cs="Times New Roman"/>
            <w:noProof/>
            <w:color w:val="000000"/>
            <w:sz w:val="24"/>
            <w:szCs w:val="24"/>
            <w:shd w:val="clear" w:color="auto" w:fill="FFFFFF"/>
          </w:rPr>
          <w:t>Guerassimov et al., 1999</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More specifically, peptides representing amino acid regions 16–31 and 263–280 located in G1 domain of proteoglycan were more frequently recognized by PBMCs isolated from OA patients compared to healthy controls </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&lt;EndNote&gt;&lt;Cite&gt;&lt;Author&gt;de Jong&lt;/Author&gt;&lt;Year&gt;2010&lt;/Year&gt;&lt;RecNum&gt;56&lt;/RecNum&gt;&lt;DisplayText&gt;(de Jong et al., 2010)&lt;/DisplayText&gt;&lt;record&gt;&lt;rec-number&gt;56&lt;/rec-number&gt;&lt;foreign-keys&gt;&lt;key app="EN" db-id="sppz5wt5092edpeesetpxrt4rdap5draafw9"&gt;56&lt;/key&gt;&lt;/foreign-keys&gt;&lt;ref-type name="Journal Article"&gt;17&lt;/ref-type&gt;&lt;contributors&gt;&lt;authors&gt;&lt;author&gt;de Jong, Huib&lt;/author&gt;&lt;author&gt;Berlo, Suzanne E&lt;/author&gt;&lt;author&gt;Hombrink, Pleun&lt;/author&gt;&lt;author&gt;Otten, Henny G&lt;/author&gt;&lt;author&gt;van Eden, Willem&lt;/author&gt;&lt;author&gt;Lafeber, Floris P&lt;/author&gt;&lt;author&gt;Heurkens, Anton HM&lt;/author&gt;&lt;author&gt;Bijlsma, Johannes WJ&lt;/author&gt;&lt;author&gt;Glant, Tibor T&lt;/author&gt;&lt;author&gt;Prakken, BJ&lt;/author&gt;&lt;/authors&gt;&lt;/contributors&gt;&lt;titles&gt;&lt;title&gt;Cartilage proteoglycan aggrecan epitopes induce proinflammatory autoreactive T-cell responses in rheumatoid arthritis and osteoarthritis&lt;/title&gt;&lt;secondary-title&gt;Annals of the Rheumatic Diseases&lt;/secondary-title&gt;&lt;/titles&gt;&lt;periodical&gt;&lt;full-title&gt;Annals of the Rheumatic Diseases&lt;/full-title&gt;&lt;/periodical&gt;&lt;pages&gt;255-262&lt;/pages&gt;&lt;volume&gt;69&lt;/volume&gt;&lt;number&gt;01&lt;/number&gt;&lt;dates&gt;&lt;year&gt;2010&lt;/year&gt;&lt;/dates&gt;&lt;isbn&gt;0003-4967&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13" w:tooltip="de Jong, 2010 #56" w:history="1">
        <w:r w:rsidR="00F03A3B">
          <w:rPr>
            <w:rFonts w:ascii="Times New Roman" w:hAnsi="Times New Roman" w:cs="Times New Roman"/>
            <w:noProof/>
            <w:color w:val="000000"/>
            <w:sz w:val="24"/>
            <w:szCs w:val="24"/>
            <w:shd w:val="clear" w:color="auto" w:fill="FFFFFF"/>
          </w:rPr>
          <w:t>de Jong et al., 2010</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xml:space="preserve">. These studies suggest a role for cartilage components as autoantigens responsible for oligoclonal T cell response observed in OA patients. The role of CD4+ T cells in OA was highlighted by a recent study in anterior cruciate ligament-transection (ACLT)-induced OA mice where these cells were found to be involved in increased production of MIP-1γ followed by increased infiltration of macrophages in synovium and increased expression of MMP-9 </w:t>
      </w:r>
      <w:r w:rsidR="002922F5">
        <w:rPr>
          <w:rFonts w:ascii="Times New Roman" w:hAnsi="Times New Roman" w:cs="Times New Roman"/>
          <w:color w:val="000000"/>
          <w:sz w:val="24"/>
          <w:szCs w:val="24"/>
          <w:shd w:val="clear" w:color="auto" w:fill="FFFFFF"/>
        </w:rPr>
        <w:fldChar w:fldCharType="begin"/>
      </w:r>
      <w:r w:rsidR="002922F5">
        <w:rPr>
          <w:rFonts w:ascii="Times New Roman" w:hAnsi="Times New Roman" w:cs="Times New Roman"/>
          <w:color w:val="000000"/>
          <w:sz w:val="24"/>
          <w:szCs w:val="24"/>
          <w:shd w:val="clear" w:color="auto" w:fill="FFFFFF"/>
        </w:rPr>
        <w:instrText xml:space="preserve"> ADDIN EN.CITE &lt;EndNote&gt;&lt;Cite&gt;&lt;Author&gt;Shen&lt;/Author&gt;&lt;Year&gt;2011&lt;/Year&gt;&lt;RecNum&gt;57&lt;/RecNum&gt;&lt;DisplayText&gt;(Shen et al., 2011)&lt;/DisplayText&gt;&lt;record&gt;&lt;rec-number&gt;57&lt;/rec-number&gt;&lt;foreign-keys&gt;&lt;key app="EN" db-id="sppz5wt5092edpeesetpxrt4rdap5draafw9"&gt;57&lt;/key&gt;&lt;/foreign-keys&gt;&lt;ref-type name="Journal Article"&gt;17&lt;/ref-type&gt;&lt;contributors&gt;&lt;authors&gt;&lt;author&gt;Shen, P-C&lt;/author&gt;&lt;author&gt;Wu, C-L&lt;/author&gt;&lt;author&gt;Jou, I-M&lt;/author&gt;&lt;author&gt;Lee, C-H&lt;/author&gt;&lt;author&gt;Juan, H-Y&lt;/author&gt;&lt;author&gt;Lee, P-J&lt;/author&gt;&lt;author&gt;Chen, S-H&lt;/author&gt;&lt;author&gt;Hsieh, J-L&lt;/author&gt;&lt;/authors&gt;&lt;/contributors&gt;&lt;titles&gt;&lt;title&gt;T helper cells promote disease progression of osteoarthritis by inducing macrophage inflammatory protein-1γ&lt;/title&gt;&lt;secondary-title&gt;Osteoarthritis and cartilage&lt;/secondary-title&gt;&lt;/titles&gt;&lt;periodical&gt;&lt;full-title&gt;Osteoarthritis and cartilage&lt;/full-title&gt;&lt;/periodical&gt;&lt;pages&gt;728-736&lt;/pages&gt;&lt;volume&gt;19&lt;/volume&gt;&lt;number&gt;6&lt;/number&gt;&lt;dates&gt;&lt;year&gt;2011&lt;/year&gt;&lt;/dates&gt;&lt;isbn&gt;1063-4584&lt;/isbn&gt;&lt;urls&gt;&lt;/urls&gt;&lt;/record&gt;&lt;/Cite&gt;&lt;/EndNote&gt;</w:instrText>
      </w:r>
      <w:r w:rsidR="002922F5">
        <w:rPr>
          <w:rFonts w:ascii="Times New Roman" w:hAnsi="Times New Roman" w:cs="Times New Roman"/>
          <w:color w:val="000000"/>
          <w:sz w:val="24"/>
          <w:szCs w:val="24"/>
          <w:shd w:val="clear" w:color="auto" w:fill="FFFFFF"/>
        </w:rPr>
        <w:fldChar w:fldCharType="separate"/>
      </w:r>
      <w:r w:rsidR="002922F5">
        <w:rPr>
          <w:rFonts w:ascii="Times New Roman" w:hAnsi="Times New Roman" w:cs="Times New Roman"/>
          <w:noProof/>
          <w:color w:val="000000"/>
          <w:sz w:val="24"/>
          <w:szCs w:val="24"/>
          <w:shd w:val="clear" w:color="auto" w:fill="FFFFFF"/>
        </w:rPr>
        <w:t>(</w:t>
      </w:r>
      <w:hyperlink w:anchor="_ENREF_58" w:tooltip="Shen, 2011 #57" w:history="1">
        <w:r w:rsidR="00F03A3B">
          <w:rPr>
            <w:rFonts w:ascii="Times New Roman" w:hAnsi="Times New Roman" w:cs="Times New Roman"/>
            <w:noProof/>
            <w:color w:val="000000"/>
            <w:sz w:val="24"/>
            <w:szCs w:val="24"/>
            <w:shd w:val="clear" w:color="auto" w:fill="FFFFFF"/>
          </w:rPr>
          <w:t>Shen et al., 2011</w:t>
        </w:r>
      </w:hyperlink>
      <w:r w:rsidR="002922F5">
        <w:rPr>
          <w:rFonts w:ascii="Times New Roman" w:hAnsi="Times New Roman" w:cs="Times New Roman"/>
          <w:noProof/>
          <w:color w:val="000000"/>
          <w:sz w:val="24"/>
          <w:szCs w:val="24"/>
          <w:shd w:val="clear" w:color="auto" w:fill="FFFFFF"/>
        </w:rPr>
        <w:t>)</w:t>
      </w:r>
      <w:r w:rsidR="002922F5">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 In another study, when chondrocytes from OA patients were co-culture with autologous T cells, they produced higher amounts of RANTES and MMP-1, MMP-3 and MMP-13</w:t>
      </w:r>
      <w:r w:rsidR="00976977">
        <w:rPr>
          <w:rFonts w:ascii="Times New Roman" w:hAnsi="Times New Roman" w:cs="Times New Roman"/>
          <w:color w:val="000000"/>
          <w:sz w:val="24"/>
          <w:szCs w:val="24"/>
          <w:shd w:val="clear" w:color="auto" w:fill="FFFFFF"/>
        </w:rPr>
        <w:fldChar w:fldCharType="begin"/>
      </w:r>
      <w:r w:rsidR="00976977">
        <w:rPr>
          <w:rFonts w:ascii="Times New Roman" w:hAnsi="Times New Roman" w:cs="Times New Roman"/>
          <w:color w:val="000000"/>
          <w:sz w:val="24"/>
          <w:szCs w:val="24"/>
          <w:shd w:val="clear" w:color="auto" w:fill="FFFFFF"/>
        </w:rPr>
        <w:instrText xml:space="preserve"> ADDIN EN.CITE &lt;EndNote&gt;&lt;Cite&gt;&lt;Author&gt;Nakamura&lt;/Author&gt;&lt;Year&gt;2006&lt;/Year&gt;&lt;RecNum&gt;58&lt;/RecNum&gt;&lt;DisplayText&gt;(Nakamura et al., 2006)&lt;/DisplayText&gt;&lt;record&gt;&lt;rec-number&gt;58&lt;/rec-number&gt;&lt;foreign-keys&gt;&lt;key app="EN" db-id="sppz5wt5092edpeesetpxrt4rdap5draafw9"&gt;58&lt;/key&gt;&lt;/foreign-keys&gt;&lt;ref-type name="Journal Article"&gt;17&lt;/ref-type&gt;&lt;contributors&gt;&lt;authors&gt;&lt;author&gt;Nakamura, Hiroshi&lt;/author&gt;&lt;author&gt;Tanaka, Michiaki&lt;/author&gt;&lt;author&gt;Masuko-Hongo, Kayo&lt;/author&gt;&lt;author&gt;Yudoh, Kazuo&lt;/author&gt;&lt;author&gt;Kato, Tomohiro&lt;/author&gt;&lt;author&gt;Beppu, Moroe&lt;/author&gt;&lt;author&gt;Nishioka, Kusuki&lt;/author&gt;&lt;/authors&gt;&lt;/contributors&gt;&lt;titles&gt;&lt;title&gt;Enhanced production of MMP-1, MMP-3, MMP-13, and RANTES by interaction of chondrocytes with autologous T cells&lt;/title&gt;&lt;secondary-title&gt;Rheumatology international&lt;/secondary-title&gt;&lt;/titles&gt;&lt;periodical&gt;&lt;full-title&gt;Rheumatology international&lt;/full-title&gt;&lt;/periodical&gt;&lt;pages&gt;984-990&lt;/pages&gt;&lt;volume&gt;26&lt;/volume&gt;&lt;number&gt;11&lt;/number&gt;&lt;dates&gt;&lt;year&gt;2006&lt;/year&gt;&lt;/dates&gt;&lt;isbn&gt;0172-8172&lt;/isbn&gt;&lt;urls&gt;&lt;/urls&gt;&lt;/record&gt;&lt;/Cite&gt;&lt;/EndNote&gt;</w:instrText>
      </w:r>
      <w:r w:rsidR="00976977">
        <w:rPr>
          <w:rFonts w:ascii="Times New Roman" w:hAnsi="Times New Roman" w:cs="Times New Roman"/>
          <w:color w:val="000000"/>
          <w:sz w:val="24"/>
          <w:szCs w:val="24"/>
          <w:shd w:val="clear" w:color="auto" w:fill="FFFFFF"/>
        </w:rPr>
        <w:fldChar w:fldCharType="separate"/>
      </w:r>
      <w:r w:rsidR="00976977">
        <w:rPr>
          <w:rFonts w:ascii="Times New Roman" w:hAnsi="Times New Roman" w:cs="Times New Roman"/>
          <w:noProof/>
          <w:color w:val="000000"/>
          <w:sz w:val="24"/>
          <w:szCs w:val="24"/>
          <w:shd w:val="clear" w:color="auto" w:fill="FFFFFF"/>
        </w:rPr>
        <w:t>(</w:t>
      </w:r>
      <w:hyperlink w:anchor="_ENREF_42" w:tooltip="Nakamura, 2006 #58" w:history="1">
        <w:r w:rsidR="00F03A3B">
          <w:rPr>
            <w:rFonts w:ascii="Times New Roman" w:hAnsi="Times New Roman" w:cs="Times New Roman"/>
            <w:noProof/>
            <w:color w:val="000000"/>
            <w:sz w:val="24"/>
            <w:szCs w:val="24"/>
            <w:shd w:val="clear" w:color="auto" w:fill="FFFFFF"/>
          </w:rPr>
          <w:t>Nakamura et al., 2006</w:t>
        </w:r>
      </w:hyperlink>
      <w:r w:rsidR="00976977">
        <w:rPr>
          <w:rFonts w:ascii="Times New Roman" w:hAnsi="Times New Roman" w:cs="Times New Roman"/>
          <w:noProof/>
          <w:color w:val="000000"/>
          <w:sz w:val="24"/>
          <w:szCs w:val="24"/>
          <w:shd w:val="clear" w:color="auto" w:fill="FFFFFF"/>
        </w:rPr>
        <w:t>)</w:t>
      </w:r>
      <w:r w:rsidR="00976977">
        <w:rPr>
          <w:rFonts w:ascii="Times New Roman" w:hAnsi="Times New Roman" w:cs="Times New Roman"/>
          <w:color w:val="000000"/>
          <w:sz w:val="24"/>
          <w:szCs w:val="24"/>
          <w:shd w:val="clear" w:color="auto" w:fill="FFFFFF"/>
        </w:rPr>
        <w:fldChar w:fldCharType="end"/>
      </w:r>
      <w:r w:rsidRPr="00393FF5">
        <w:rPr>
          <w:rFonts w:ascii="Times New Roman" w:hAnsi="Times New Roman" w:cs="Times New Roman"/>
          <w:color w:val="000000"/>
          <w:sz w:val="24"/>
          <w:szCs w:val="24"/>
          <w:shd w:val="clear" w:color="auto" w:fill="FFFFFF"/>
        </w:rPr>
        <w:t>.</w:t>
      </w:r>
    </w:p>
    <w:p w14:paraId="13FDF067" w14:textId="0FFC5B37" w:rsidR="00976977" w:rsidRDefault="00976977" w:rsidP="00393FF5">
      <w:pPr>
        <w:spacing w:line="360" w:lineRule="auto"/>
        <w:rPr>
          <w:rFonts w:ascii="Times New Roman" w:hAnsi="Times New Roman" w:cs="Times New Roman"/>
          <w:color w:val="000000"/>
          <w:sz w:val="24"/>
          <w:szCs w:val="24"/>
          <w:shd w:val="clear" w:color="auto" w:fill="FFFFFF"/>
        </w:rPr>
      </w:pPr>
    </w:p>
    <w:p w14:paraId="4E879D8A" w14:textId="4F244630" w:rsidR="00976977" w:rsidRDefault="00B37385" w:rsidP="00976977">
      <w:pPr>
        <w:rPr>
          <w:rFonts w:ascii="Times New Roman" w:hAnsi="Times New Roman" w:cs="Times New Roman"/>
          <w:b/>
          <w:bCs/>
          <w:sz w:val="28"/>
          <w:szCs w:val="28"/>
        </w:rPr>
      </w:pPr>
      <w:r>
        <w:rPr>
          <w:rFonts w:ascii="Times New Roman" w:hAnsi="Times New Roman" w:cs="Times New Roman"/>
          <w:b/>
          <w:bCs/>
          <w:sz w:val="28"/>
          <w:szCs w:val="28"/>
        </w:rPr>
        <w:t xml:space="preserve">8.0 </w:t>
      </w:r>
      <w:r w:rsidR="00976977">
        <w:rPr>
          <w:rFonts w:ascii="Times New Roman" w:hAnsi="Times New Roman" w:cs="Times New Roman"/>
          <w:b/>
          <w:bCs/>
          <w:sz w:val="28"/>
          <w:szCs w:val="28"/>
        </w:rPr>
        <w:t>INVOLVMENT OF B-LMYPHOCYTES IN THE PATHOGENESIS AND PROGRESSION OF OSTEOARTHRITIS</w:t>
      </w:r>
    </w:p>
    <w:p w14:paraId="25BB22EF" w14:textId="3E6F7297" w:rsidR="00976977" w:rsidRPr="00976977" w:rsidRDefault="00976977" w:rsidP="00976977">
      <w:pPr>
        <w:spacing w:line="360" w:lineRule="auto"/>
        <w:rPr>
          <w:rFonts w:ascii="Times New Roman" w:hAnsi="Times New Roman" w:cs="Times New Roman"/>
          <w:b/>
          <w:bCs/>
          <w:sz w:val="24"/>
          <w:szCs w:val="24"/>
        </w:rPr>
      </w:pPr>
      <w:r w:rsidRPr="00976977">
        <w:rPr>
          <w:rFonts w:ascii="Times New Roman" w:hAnsi="Times New Roman" w:cs="Times New Roman"/>
          <w:color w:val="000000"/>
          <w:sz w:val="24"/>
          <w:szCs w:val="24"/>
          <w:shd w:val="clear" w:color="auto" w:fill="FFFFFF"/>
        </w:rPr>
        <w:t xml:space="preserve">Cellular infiltrates in the inflamed OA synovium have been reported to contain activated B cells along with other cell types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&lt;EndNote&gt;&lt;Cite&gt;&lt;Author&gt;Revell&lt;/Author&gt;&lt;Year&gt;1988&lt;/Year&gt;&lt;RecNum&gt;59&lt;/RecNum&gt;&lt;DisplayText&gt;(Revell, Mayston, Lalor, &amp;amp; Mapp, 1988)&lt;/DisplayText&gt;&lt;record&gt;&lt;rec-number&gt;59&lt;/rec-number&gt;&lt;foreign-keys&gt;&lt;key app="EN" db-id="sppz5wt5092edpeesetpxrt4rdap5draafw9"&gt;59&lt;/key&gt;&lt;/foreign-keys&gt;&lt;ref-type name="Journal Article"&gt;17&lt;/ref-type&gt;&lt;contributors&gt;&lt;authors&gt;&lt;author&gt;Revell, Peter A&lt;/author&gt;&lt;author&gt;Mayston, Vivien&lt;/author&gt;&lt;author&gt;Lalor, Peggy&lt;/author&gt;&lt;author&gt;Mapp, PAUL&lt;/author&gt;&lt;/authors&gt;&lt;/contributors&gt;&lt;titles&gt;&lt;title&gt;The synovial membrane in osteoarthritis: a histological study including the characterisation of the cellular infiltrate present in inflammatory osteoarthritis using monoclonal antibodies&lt;/title&gt;&lt;secondary-title&gt;Annals of the rheumatic diseases&lt;/secondary-title&gt;&lt;/titles&gt;&lt;periodical&gt;&lt;full-title&gt;Annals of the Rheumatic Diseases&lt;/full-title&gt;&lt;/periodical&gt;&lt;pages&gt;300-307&lt;/pages&gt;&lt;volume&gt;47&lt;/volume&gt;&lt;number&gt;4&lt;/number&gt;&lt;dates&gt;&lt;year&gt;1988&lt;/year&gt;&lt;/dates&gt;&lt;isbn&gt;0003-4967&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49" w:tooltip="Revell, 1988 #59" w:history="1">
        <w:r w:rsidR="00F03A3B">
          <w:rPr>
            <w:rFonts w:ascii="Times New Roman" w:hAnsi="Times New Roman" w:cs="Times New Roman"/>
            <w:noProof/>
            <w:color w:val="000000"/>
            <w:sz w:val="24"/>
            <w:szCs w:val="24"/>
            <w:shd w:val="clear" w:color="auto" w:fill="FFFFFF"/>
          </w:rPr>
          <w:t>Revell, Mayston, Lalor, &amp; Mapp, 1988</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A clonal analysis of B cells in OA synovium revealed their oligoclonal nature suggesting an antigen driven activation instead of non-antigenic activation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&lt;EndNote&gt;&lt;Cite&gt;&lt;Author&gt;Shiokawa&lt;/Author&gt;&lt;Year&gt;2001&lt;/Year&gt;&lt;RecNum&gt;60&lt;/RecNum&gt;&lt;DisplayText&gt;(Shiokawa, Matsumoto, &amp;amp; Nishimura, 2001)&lt;/DisplayText&gt;&lt;record&gt;&lt;rec-number&gt;60&lt;/rec-number&gt;&lt;foreign-keys&gt;&lt;key app="EN" db-id="sppz5wt5092edpeesetpxrt4rdap5draafw9"&gt;60&lt;/key&gt;&lt;/foreign-keys&gt;&lt;ref-type name="Journal Article"&gt;17&lt;/ref-type&gt;&lt;contributors&gt;&lt;authors&gt;&lt;author&gt;Shiokawa, S&lt;/author&gt;&lt;author&gt;Matsumoto, N&lt;/author&gt;&lt;author&gt;Nishimura, J&lt;/author&gt;&lt;/authors&gt;&lt;/contributors&gt;&lt;titles&gt;&lt;title&gt;Clonal analysis of B cells in the osteoarthritis synovium&lt;/title&gt;&lt;secondary-title&gt;Annals of the rheumatic diseases&lt;/secondary-title&gt;&lt;/titles&gt;&lt;periodical&gt;&lt;full-title&gt;Annals of the Rheumatic Diseases&lt;/full-title&gt;&lt;/periodical&gt;&lt;pages&gt;802-805&lt;/pages&gt;&lt;volume&gt;60&lt;/volume&gt;&lt;number&gt;8&lt;/number&gt;&lt;dates&gt;&lt;year&gt;2001&lt;/year&gt;&lt;/dates&gt;&lt;isbn&gt;0003-4967&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59" w:tooltip="Shiokawa, 2001 #60" w:history="1">
        <w:r w:rsidR="00F03A3B">
          <w:rPr>
            <w:rFonts w:ascii="Times New Roman" w:hAnsi="Times New Roman" w:cs="Times New Roman"/>
            <w:noProof/>
            <w:color w:val="000000"/>
            <w:sz w:val="24"/>
            <w:szCs w:val="24"/>
            <w:shd w:val="clear" w:color="auto" w:fill="FFFFFF"/>
          </w:rPr>
          <w:t>Shiokawa, Matsumoto, &amp; Nishimura, 2001</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Moreover, several studies found antibodies against cartilage components highlighting the activation of humoral adaptive immune response in OA. When cartilage cell surface proteins were used as substrate in an ELISA and sera from OA patients were applied, an elevated antibody titer was detected compared to controls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&lt;EndNote&gt;&lt;Cite&gt;&lt;Author&gt;LÜTJEN-DRECOLL&lt;/Author&gt;&lt;Year&gt;1988&lt;/Year&gt;&lt;RecNum&gt;61&lt;/RecNum&gt;&lt;DisplayText&gt;(LÜTJEN-DRECOLL &amp;amp; BRUNE, 1988)&lt;/DisplayText&gt;&lt;record&gt;&lt;rec-number&gt;61&lt;/rec-number&gt;&lt;foreign-keys&gt;&lt;key app="EN" db-id="sppz5wt5092edpeesetpxrt4rdap5draafw9"&gt;61&lt;/key&gt;&lt;/foreign-keys&gt;&lt;ref-type name="Journal Article"&gt;17&lt;/ref-type&gt;&lt;contributors&gt;&lt;authors&gt;&lt;author&gt;LÜTJEN-DRECOLL, ELKE&lt;/author&gt;&lt;author&gt;BRUNE, KAY&lt;/author&gt;&lt;/authors&gt;&lt;/contributors&gt;&lt;titles&gt;&lt;title&gt;Proteins in Osteoarthritis and Rheumatoid Arthritis&lt;/title&gt;&lt;secondary-title&gt;J. Rheumatol&lt;/secondary-title&gt;&lt;/titles&gt;&lt;periodical&gt;&lt;full-title&gt;J. Rheumatol&lt;/full-title&gt;&lt;/periodical&gt;&lt;pages&gt;1811-1817&lt;/pages&gt;&lt;volume&gt;15&lt;/volume&gt;&lt;dates&gt;&lt;year&gt;1988&lt;/year&gt;&lt;/dates&gt;&lt;urls&gt;&lt;/urls&gt;&lt;/record&gt;&lt;/Cite&gt;&lt;/EndNote&gt;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39" w:tooltip="LÜTJEN-DRECOLL, 1988 #61" w:history="1">
        <w:r w:rsidR="00F03A3B">
          <w:rPr>
            <w:rFonts w:ascii="Times New Roman" w:hAnsi="Times New Roman" w:cs="Times New Roman"/>
            <w:noProof/>
            <w:color w:val="000000"/>
            <w:sz w:val="24"/>
            <w:szCs w:val="24"/>
            <w:shd w:val="clear" w:color="auto" w:fill="FFFFFF"/>
          </w:rPr>
          <w:t>LÜTJEN-DRECOLL &amp; BRUNE, 1988</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Similarly, autoantibodies were found in OA patients against cartilage derived proteins </w:t>
      </w:r>
      <w:proofErr w:type="spellStart"/>
      <w:r w:rsidRPr="00976977">
        <w:rPr>
          <w:rFonts w:ascii="Times New Roman" w:hAnsi="Times New Roman" w:cs="Times New Roman"/>
          <w:color w:val="000000"/>
          <w:sz w:val="24"/>
          <w:szCs w:val="24"/>
          <w:shd w:val="clear" w:color="auto" w:fill="FFFFFF"/>
        </w:rPr>
        <w:t>osteopontin</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&lt;EndNote&gt;&lt;Cite&gt;&lt;Author&gt;Sakata&lt;/Author&gt;&lt;Year&gt;2001&lt;/Year&gt;&lt;RecNum&gt;63&lt;/RecNum&gt;&lt;DisplayText&gt;(Masahiro Sakata et al., 2001)&lt;/DisplayText&gt;&lt;record&gt;&lt;rec-number&gt;63&lt;/rec-number&gt;&lt;foreign-keys&gt;&lt;key app="EN" db-id="sppz5wt5092edpeesetpxrt4rdap5draafw9"&gt;63&lt;/key&gt;&lt;/foreign-keys&gt;&lt;ref-type name="Journal Article"&gt;17&lt;/ref-type&gt;&lt;contributors&gt;&lt;authors&gt;&lt;author&gt;Sakata, Masahiro&lt;/author&gt;&lt;author&gt;Tsuruha, Jun-Ichiro&lt;/author&gt;&lt;author&gt;Masuko-Hongo, KAYO&lt;/author&gt;&lt;author&gt;Nakamura, HIROSHI&lt;/author&gt;&lt;author&gt;Matsui, TOSHIHIRO&lt;/author&gt;&lt;author&gt;Sudo, AKIHIRO&lt;/author&gt;&lt;author&gt;Nishioka, KUSUKI&lt;/author&gt;&lt;author&gt;Kato, TOMOHIRO&lt;/author&gt;&lt;/authors&gt;&lt;/contributors&gt;&lt;titles&gt;&lt;title&gt;Autoantibodies to osteopontin in patients with osteoarthritis and rheumatoid arthritis&lt;/title&gt;&lt;secondary-title&gt;The Journal of rheumatology&lt;/secondary-title&gt;&lt;/titles&gt;&lt;periodical&gt;&lt;full-title&gt;The Journal of rheumatology&lt;/full-title&gt;&lt;/periodical&gt;&lt;pages&gt;1492-1495&lt;/pages&gt;&lt;volume&gt;28&lt;/volume&gt;&lt;number&gt;7&lt;/number&gt;&lt;dates&gt;&lt;year&gt;2001&lt;/year&gt;&lt;/dates&gt;&lt;isbn&gt;0315-162X&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52" w:tooltip="Sakata, 2001 #63" w:history="1">
        <w:r w:rsidR="00F03A3B">
          <w:rPr>
            <w:rFonts w:ascii="Times New Roman" w:hAnsi="Times New Roman" w:cs="Times New Roman"/>
            <w:noProof/>
            <w:color w:val="000000"/>
            <w:sz w:val="24"/>
            <w:szCs w:val="24"/>
            <w:shd w:val="clear" w:color="auto" w:fill="FFFFFF"/>
          </w:rPr>
          <w:t>Masahiro Sakata et al., 2001</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cartilage intermediate layer protein (CILP)</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&lt;EndNote&gt;&lt;Cite&gt;&lt;Author&gt;Tsuruha&lt;/Author&gt;&lt;Year&gt;2001&lt;/Year&gt;&lt;RecNum&gt;62&lt;/RecNum&gt;&lt;DisplayText&gt;(J. i. Tsuruha et al., 2001)&lt;/DisplayText&gt;&lt;record&gt;&lt;rec-number&gt;62&lt;/rec-number&gt;&lt;foreign-keys&gt;&lt;key app="EN" db-id="sppz5wt5092edpeesetpxrt4rdap5draafw9"&gt;62&lt;/key&gt;&lt;/foreign-keys&gt;&lt;ref-type name="Journal Article"&gt;17&lt;/ref-type&gt;&lt;contributors&gt;&lt;authors&gt;&lt;author&gt;Tsuruha, Jun‐ichiro&lt;/author&gt;&lt;author&gt;Masuko‐Hongo, Kayo&lt;/author&gt;&lt;author&gt;Kato, Tomohiro&lt;/author&gt;&lt;author&gt;Sakata, Masahiro&lt;/author&gt;&lt;author&gt;Nakamura, Hiroshi&lt;/author&gt;&lt;author&gt;Nishioka, Kusuki&lt;/author&gt;&lt;/authors&gt;&lt;/contributors&gt;&lt;titles&gt;&lt;title&gt;Implication of cartilage intermediate layer protein in cartilage destruction in subsets of patients with osteoarthritis and rheumatoid arthritis&lt;/title&gt;&lt;secondary-title&gt;Arthritis &amp;amp; Rheumatism&lt;/secondary-title&gt;&lt;/titles&gt;&lt;periodical&gt;&lt;full-title&gt;Arthritis &amp;amp; Rheumatism&lt;/full-title&gt;&lt;/periodical&gt;&lt;pages&gt;838-845&lt;/pages&gt;&lt;volume&gt;44&lt;/volume&gt;&lt;number&gt;4&lt;/number&gt;&lt;dates&gt;&lt;year&gt;2001&lt;/year&gt;&lt;/dates&gt;&lt;isbn&gt;0004-3591&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64" w:tooltip="Tsuruha, 2001 #62" w:history="1">
        <w:r w:rsidR="00F03A3B">
          <w:rPr>
            <w:rFonts w:ascii="Times New Roman" w:hAnsi="Times New Roman" w:cs="Times New Roman"/>
            <w:noProof/>
            <w:color w:val="000000"/>
            <w:sz w:val="24"/>
            <w:szCs w:val="24"/>
            <w:shd w:val="clear" w:color="auto" w:fill="FFFFFF"/>
          </w:rPr>
          <w:t>J. i. Tsuruha et al., 2001</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YKL-39, </w:t>
      </w:r>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ADDIN EN.CITE &lt;EndNote&gt;&lt;Cite&gt;&lt;Author&gt;Tsuruha&lt;/Author&gt;&lt;Year&gt;2002&lt;/Year&gt;&lt;RecNum&gt;64&lt;/RecNum&gt;&lt;DisplayText&gt;(J.-I. Tsuruha et al., 2002)&lt;/DisplayText&gt;&lt;record&gt;&lt;rec-number&gt;64&lt;/rec-number&gt;&lt;foreign-keys&gt;&lt;key app="EN" db-id="sppz5wt5092edpeesetpxrt4rdap5draafw9"&gt;64&lt;/key&gt;&lt;/foreign-keys&gt;&lt;ref-type name="Journal Article"&gt;17&lt;/ref-type&gt;&lt;contributors&gt;&lt;authors&gt;&lt;author&gt;Tsuruha, Jun-Ichiro&lt;/author&gt;&lt;author&gt;Masuko-Hongo, Kayo&lt;/author&gt;&lt;author&gt;Kato, Tomohiro&lt;/author&gt;&lt;author&gt;Sakata, Masahiro&lt;/author&gt;&lt;author&gt;Nakamura, Hiroshi&lt;/author&gt;&lt;author&gt;Sekine, Taichi&lt;/author&gt;&lt;author&gt;Takigawa, Masaharu&lt;/author&gt;&lt;author&gt;Nishioka, Kusuki&lt;/author&gt;&lt;/authors&gt;&lt;/contributors&gt;&lt;titles&gt;&lt;title&gt;Autoimmunity against YKL-39, a human cartilage derived protein, in patients with osteoarthritis&lt;/title&gt;&lt;secondary-title&gt;The Journal of rheumatology&lt;/secondary-title&gt;&lt;/titles&gt;&lt;periodical&gt;&lt;full-title&gt;The Journal of rheumatology&lt;/full-title&gt;&lt;/periodical&gt;&lt;pages&gt;1459-1466&lt;/pages&gt;&lt;volume&gt;29&lt;/volume&gt;&lt;number&gt;7&lt;/number&gt;&lt;dates&gt;&lt;year&gt;2002&lt;/year&gt;&lt;/dates&gt;&lt;isbn&gt;0315-162X&lt;/isbn&gt;&lt;urls&gt;&lt;/urls&gt;&lt;/record&gt;&lt;/Cite&gt;&lt;/EndNote&gt;</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w:t>
      </w:r>
      <w:hyperlink w:anchor="_ENREF_63" w:tooltip="Tsuruha, 2002 #64" w:history="1">
        <w:r w:rsidR="00F03A3B">
          <w:rPr>
            <w:rFonts w:ascii="Times New Roman" w:hAnsi="Times New Roman" w:cs="Times New Roman"/>
            <w:noProof/>
            <w:color w:val="000000"/>
            <w:sz w:val="24"/>
            <w:szCs w:val="24"/>
            <w:shd w:val="clear" w:color="auto" w:fill="FFFFFF"/>
          </w:rPr>
          <w:t>J.-I. Tsuruha et al., 2002</w:t>
        </w:r>
      </w:hyperlink>
      <w:r>
        <w:rPr>
          <w:rFonts w:ascii="Times New Roman" w:hAnsi="Times New Roman" w:cs="Times New Roman"/>
          <w:noProof/>
          <w:color w:val="000000"/>
          <w:sz w:val="24"/>
          <w:szCs w:val="24"/>
          <w:shd w:val="clear" w:color="auto" w:fill="FFFFFF"/>
        </w:rPr>
        <w:t>)</w:t>
      </w:r>
      <w:r>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fibulin-4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&lt;EndNote&gt;&lt;Cite&gt;&lt;Author&gt;Xiang&lt;/Author&gt;&lt;Year&gt;2004&lt;/Year&gt;&lt;RecNum&gt;65&lt;/RecNum&gt;&lt;DisplayText&gt;(Xiang et al., 2004)&lt;/DisplayText&gt;&lt;record&gt;&lt;rec-number&gt;65&lt;/rec-number&gt;&lt;foreign-keys&gt;&lt;key app="EN" db-id="sppz5wt5092edpeesetpxrt4rdap5draafw9"&gt;65&lt;/key&gt;&lt;/foreign-keys&gt;&lt;ref-type name="Journal Article"&gt;17&lt;/ref-type&gt;&lt;contributors&gt;&lt;authors&gt;&lt;author&gt;Xiang, Yang&lt;/author&gt;&lt;author&gt;Sekine, Taichi&lt;/author&gt;&lt;author&gt;Nakamura, Hiroshi&lt;/author&gt;&lt;author&gt;Imajoh‐Ohmi, Shinobu&lt;/author&gt;&lt;author&gt;Fukuda, Hiroyuki&lt;/author&gt;&lt;author&gt;Nishioka, Kusuki&lt;/author&gt;&lt;author&gt;Kato, Tomohiro&lt;/author&gt;&lt;/authors&gt;&lt;/contributors&gt;&lt;titles&gt;&lt;title&gt;Proteomic surveillance of autoimmunity in osteoarthritis: identification of triosephosphate isomerase as an autoantigen in patients with osteoarthritis&lt;/title&gt;&lt;secondary-title&gt;Arthritis &amp;amp; Rheumatism&lt;/secondary-title&gt;&lt;/titles&gt;&lt;periodical&gt;&lt;full-title&gt;Arthritis &amp;amp; Rheumatism&lt;/full-title&gt;&lt;/periodical&gt;&lt;pages&gt;1511-1521&lt;/pages&gt;&lt;volume&gt;50&lt;/volume&gt;&lt;number&gt;5&lt;/number&gt;&lt;dates&gt;&lt;year&gt;2004&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66" w:tooltip="Xiang, 2004 #65" w:history="1">
        <w:r w:rsidR="00F03A3B">
          <w:rPr>
            <w:rFonts w:ascii="Times New Roman" w:hAnsi="Times New Roman" w:cs="Times New Roman"/>
            <w:noProof/>
            <w:color w:val="000000"/>
            <w:sz w:val="24"/>
            <w:szCs w:val="24"/>
            <w:shd w:val="clear" w:color="auto" w:fill="FFFFFF"/>
          </w:rPr>
          <w:t>Xiang et al., 2004</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and collagen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&lt;EndNote&gt;&lt;Cite&gt;&lt;Author&gt;Charríre&lt;/Author&gt;&lt;Year&gt;1988&lt;/Year&gt;&lt;RecNum&gt;66&lt;/RecNum&gt;&lt;DisplayText&gt;(Charríre et al., 1988)&lt;/DisplayText&gt;&lt;record&gt;&lt;rec-number&gt;66&lt;/rec-number&gt;&lt;foreign-keys&gt;&lt;key app="EN" db-id="sppz5wt5092edpeesetpxrt4rdap5draafw9"&gt;66&lt;/key&gt;&lt;/foreign-keys&gt;&lt;ref-type name="Journal Article"&gt;17&lt;/ref-type&gt;&lt;contributors&gt;&lt;authors&gt;&lt;author&gt;Charríre, Guyĺne&lt;/author&gt;&lt;author&gt;Hartmann, Daniel J&lt;/author&gt;&lt;author&gt;Vignon, Eric&lt;/author&gt;&lt;author&gt;Ronzíre, Marie‐Claire&lt;/author&gt;&lt;author&gt;Herbage, Daniel&lt;/author&gt;&lt;author&gt;Ville, G´ rard&lt;/author&gt;&lt;/authors&gt;&lt;/contributors&gt;&lt;titles&gt;&lt;title&gt;Antibodies to types I, II, IX, and XI collagen in the serum of patients with rheumatic diseases&lt;/title&gt;&lt;secondary-title&gt;Arthritis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325-332&lt;/pages&gt;&lt;volume&gt;31&lt;/volume&gt;&lt;number&gt;3&lt;/number&gt;&lt;dates&gt;&lt;year&gt;1988&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8" w:tooltip="Charríre, 1988 #66" w:history="1">
        <w:r w:rsidR="00F03A3B">
          <w:rPr>
            <w:rFonts w:ascii="Times New Roman" w:hAnsi="Times New Roman" w:cs="Times New Roman"/>
            <w:noProof/>
            <w:color w:val="000000"/>
            <w:sz w:val="24"/>
            <w:szCs w:val="24"/>
            <w:shd w:val="clear" w:color="auto" w:fill="FFFFFF"/>
          </w:rPr>
          <w:t>Charríre et al., 1988</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Anti-CCP antibodies were detected in 7 out of 136 OA patients</w:t>
      </w:r>
      <w:r w:rsidR="00DD27E9">
        <w:rPr>
          <w:rFonts w:ascii="Times New Roman" w:hAnsi="Times New Roman" w:cs="Times New Roman"/>
          <w:color w:val="000000"/>
          <w:sz w:val="24"/>
          <w:szCs w:val="24"/>
          <w:shd w:val="clear" w:color="auto" w:fill="FFFFFF"/>
        </w:rPr>
        <w:t xml:space="preserve">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&lt;EndNote&gt;&lt;Cite&gt;&lt;Author&gt;Du&lt;/Author&gt;&lt;Year&gt;2005&lt;/Year&gt;&lt;RecNum&gt;67&lt;/RecNum&gt;&lt;DisplayText&gt;(Du et al., 2005)&lt;/DisplayText&gt;&lt;record&gt;&lt;rec-number&gt;67&lt;/rec-number&gt;&lt;foreign-keys&gt;&lt;key app="EN" db-id="sppz5wt5092edpeesetpxrt4rdap5draafw9"&gt;67&lt;/key&gt;&lt;/foreign-keys&gt;&lt;ref-type name="Journal Article"&gt;17&lt;/ref-type&gt;&lt;contributors&gt;&lt;authors&gt;&lt;author&gt;Du, Hui&lt;/author&gt;&lt;author&gt;Masuko-Hongo, Kayo&lt;/author&gt;&lt;author&gt;Nakamura, Hiroshi&lt;/author&gt;&lt;author&gt;Xiang, Yang&lt;/author&gt;&lt;author&gt;Bao, Chun-De&lt;/author&gt;&lt;author&gt;Wang, Xiao-Dong&lt;/author&gt;&lt;author&gt;Chen, Shun-Le&lt;/author&gt;&lt;author&gt;Nishioka, Kusuki&lt;/author&gt;&lt;author&gt;Kato, Tomohiro&lt;/author&gt;&lt;/authors&gt;&lt;/contributors&gt;&lt;titles&gt;&lt;title&gt;The prevalence of autoantibodies against cartilage intermediate layer protein, YKL-39, osteopontin, and cyclic citrullinated peptide in patients with early-stage knee osteoarthritis: evidence of a variety of autoimmune processes&lt;/title&gt;&lt;secondary-title&gt;Rheumatology international&lt;/secondary-title&gt;&lt;/titles&gt;&lt;periodical&gt;&lt;full-title&gt;Rheumatology international&lt;/full-title&gt;&lt;/periodical&gt;&lt;pages&gt;35-41&lt;/pages&gt;&lt;volume&gt;26&lt;/volume&gt;&lt;number&gt;1&lt;/number&gt;&lt;dates&gt;&lt;year&gt;2005&lt;/year&gt;&lt;/dates&gt;&lt;isbn&gt;0172-8172&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16" w:tooltip="Du, 2005 #67" w:history="1">
        <w:r w:rsidR="00F03A3B">
          <w:rPr>
            <w:rFonts w:ascii="Times New Roman" w:hAnsi="Times New Roman" w:cs="Times New Roman"/>
            <w:noProof/>
            <w:color w:val="000000"/>
            <w:sz w:val="24"/>
            <w:szCs w:val="24"/>
            <w:shd w:val="clear" w:color="auto" w:fill="FFFFFF"/>
          </w:rPr>
          <w:t>Du et al., 2005</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while another group also detected them in OA patients but at significantly lower levels compared to RA patients</w:t>
      </w:r>
      <w:r w:rsidR="00DD27E9">
        <w:rPr>
          <w:rFonts w:ascii="Times New Roman" w:hAnsi="Times New Roman" w:cs="Times New Roman"/>
          <w:color w:val="000000"/>
          <w:sz w:val="24"/>
          <w:szCs w:val="24"/>
          <w:shd w:val="clear" w:color="auto" w:fill="FFFFFF"/>
        </w:rPr>
        <w:t xml:space="preserve">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&lt;EndNote&gt;&lt;Cite&gt;&lt;Author&gt;Caspi&lt;/Author&gt;&lt;Year&gt;2006&lt;/Year&gt;&lt;RecNum&gt;68&lt;/RecNum&gt;&lt;DisplayText&gt;(Caspi et al., 2006)&lt;/DisplayText&gt;&lt;record&gt;&lt;rec-number&gt;68&lt;/rec-number&gt;&lt;foreign-keys&gt;&lt;key app="EN" db-id="sppz5wt5092edpeesetpxrt4rdap5draafw9"&gt;68&lt;/key&gt;&lt;/foreign-keys&gt;&lt;ref-type name="Journal Article"&gt;17&lt;/ref-type&gt;&lt;contributors&gt;&lt;authors&gt;&lt;author&gt;Caspi, Dan&lt;/author&gt;&lt;author&gt;Anouk, Marina&lt;/author&gt;&lt;author&gt;Golan, Itzhak&lt;/author&gt;&lt;author&gt;Paran, Daphna&lt;/author&gt;&lt;author&gt;Kaufman, Ilana&lt;/author&gt;&lt;author&gt;Wigler, Irena&lt;/author&gt;&lt;author&gt;Levartovsky, David&lt;/author&gt;&lt;author&gt;Litinsky, Irena&lt;/author&gt;&lt;author&gt;Elkayam, Ori&lt;/author&gt;&lt;/authors&gt;&lt;/contributors&gt;&lt;titles&gt;&lt;title&gt;Synovial fluid levels of anti–cyclic citrullinated peptide antibodies and IgA rheumatoid factor in rheumatoid arthritis, psoriatic arthritis, and osteoarthritis&lt;/title&gt;&lt;secondary-title&gt;Arthritis Care &amp;amp; Research: Official Journal of the American College of Rheumatology&lt;/secondary-title&gt;&lt;/titles&gt;&lt;periodical&gt;&lt;full-title&gt;Arthritis Care &amp;amp; Research: Official Journal of the American College of Rheumatology&lt;/full-title&gt;&lt;/periodical&gt;&lt;pages&gt;53-56&lt;/pages&gt;&lt;volume&gt;55&lt;/volume&gt;&lt;number&gt;1&lt;/number&gt;&lt;dates&gt;&lt;year&gt;2006&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6" w:tooltip="Caspi, 2006 #68" w:history="1">
        <w:r w:rsidR="00F03A3B">
          <w:rPr>
            <w:rFonts w:ascii="Times New Roman" w:hAnsi="Times New Roman" w:cs="Times New Roman"/>
            <w:noProof/>
            <w:color w:val="000000"/>
            <w:sz w:val="24"/>
            <w:szCs w:val="24"/>
            <w:shd w:val="clear" w:color="auto" w:fill="FFFFFF"/>
          </w:rPr>
          <w:t>Caspi et al., 2006</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Antibodies against </w:t>
      </w:r>
      <w:r w:rsidRPr="00976977">
        <w:rPr>
          <w:rFonts w:ascii="Times New Roman" w:hAnsi="Times New Roman" w:cs="Times New Roman"/>
          <w:color w:val="000000"/>
          <w:sz w:val="24"/>
          <w:szCs w:val="24"/>
          <w:shd w:val="clear" w:color="auto" w:fill="FFFFFF"/>
        </w:rPr>
        <w:lastRenderedPageBreak/>
        <w:t xml:space="preserve">native G1 domain of aggrecan core protein were found in synovial fluid of OA patients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&lt;EndNote&gt;&lt;Cite&gt;&lt;Author&gt;Karopoulos&lt;/Author&gt;&lt;Year&gt;1996&lt;/Year&gt;&lt;RecNum&gt;69&lt;/RecNum&gt;&lt;DisplayText&gt;(Karopoulos, Rowley, Ilic, &amp;amp; Handley, 1996)&lt;/DisplayText&gt;&lt;record&gt;&lt;rec-number&gt;69&lt;/rec-number&gt;&lt;foreign-keys&gt;&lt;key app="EN" db-id="sppz5wt5092edpeesetpxrt4rdap5draafw9"&gt;69&lt;/key&gt;&lt;/foreign-keys&gt;&lt;ref-type name="Journal Article"&gt;17&lt;/ref-type&gt;&lt;contributors&gt;&lt;authors&gt;&lt;author&gt;Karopoulos, Christopher&lt;/author&gt;&lt;author&gt;Rowley, Merrill J&lt;/author&gt;&lt;author&gt;Ilic, Mirna Z&lt;/author&gt;&lt;author&gt;Handley, Christopher J&lt;/author&gt;&lt;/authors&gt;&lt;/contributors&gt;&lt;titles&gt;&lt;title&gt;Presence of antibodies to native G1 domain of aggrecan core protein in synovial fluids from patients with various joint diseases&lt;/title&gt;&lt;secondary-title&gt;Arthritis &amp;amp; Rheumatism&lt;/secondary-title&gt;&lt;/titles&gt;&lt;periodical&gt;&lt;full-title&gt;Arthritis &amp;amp; Rheumatism&lt;/full-title&gt;&lt;/periodical&gt;&lt;pages&gt;1990-1997&lt;/pages&gt;&lt;volume&gt;39&lt;/volume&gt;&lt;number&gt;12&lt;/number&gt;&lt;dates&gt;&lt;year&gt;1996&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28" w:tooltip="Karopoulos, 1996 #69" w:history="1">
        <w:r w:rsidR="00F03A3B">
          <w:rPr>
            <w:rFonts w:ascii="Times New Roman" w:hAnsi="Times New Roman" w:cs="Times New Roman"/>
            <w:noProof/>
            <w:color w:val="000000"/>
            <w:sz w:val="24"/>
            <w:szCs w:val="24"/>
            <w:shd w:val="clear" w:color="auto" w:fill="FFFFFF"/>
          </w:rPr>
          <w:t>Karopoulos, Rowley, Ilic, &amp; Handley, 1996</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Using proteomic approach, Xiang et al identified triosephosphate isomerase (TPI) as an important antigen with autoantibodies present specifically in OA but not in RA</w:t>
      </w:r>
      <w:r w:rsidR="00DD27E9">
        <w:rPr>
          <w:rFonts w:ascii="Times New Roman" w:hAnsi="Times New Roman" w:cs="Times New Roman"/>
          <w:color w:val="000000"/>
          <w:sz w:val="24"/>
          <w:szCs w:val="24"/>
          <w:shd w:val="clear" w:color="auto" w:fill="FFFFFF"/>
        </w:rPr>
        <w:t xml:space="preserve">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&lt;EndNote&gt;&lt;Cite&gt;&lt;Author&gt;Xiang&lt;/Author&gt;&lt;Year&gt;2004&lt;/Year&gt;&lt;RecNum&gt;70&lt;/RecNum&gt;&lt;DisplayText&gt;(Xiang et al., 2004)&lt;/DisplayText&gt;&lt;record&gt;&lt;rec-number&gt;70&lt;/rec-number&gt;&lt;foreign-keys&gt;&lt;key app="EN" db-id="sppz5wt5092edpeesetpxrt4rdap5draafw9"&gt;70&lt;/key&gt;&lt;/foreign-keys&gt;&lt;ref-type name="Journal Article"&gt;17&lt;/ref-type&gt;&lt;contributors&gt;&lt;authors&gt;&lt;author&gt;Xiang, Yang&lt;/author&gt;&lt;author&gt;Sekine, Taichi&lt;/author&gt;&lt;author&gt;Nakamura, Hiroshi&lt;/author&gt;&lt;author&gt;Imajoh‐Ohmi, Shinobu&lt;/author&gt;&lt;author&gt;Fukuda, Hiroyuki&lt;/author&gt;&lt;author&gt;Nishioka, Kusuki&lt;/author&gt;&lt;author&gt;Kato, Tomohiro&lt;/author&gt;&lt;/authors&gt;&lt;/contributors&gt;&lt;titles&gt;&lt;title&gt;Proteomic surveillance of autoimmunity in osteoarthritis: identification of triosephosphate isomerase as an autoantigen in patients with osteoarthritis&lt;/title&gt;&lt;secondary-title&gt;Arthritis &amp;amp; Rheumatism&lt;/secondary-title&gt;&lt;/titles&gt;&lt;periodical&gt;&lt;full-title&gt;Arthritis &amp;amp; Rheumatism&lt;/full-title&gt;&lt;/periodical&gt;&lt;pages&gt;1511-1521&lt;/pages&gt;&lt;volume&gt;50&lt;/volume&gt;&lt;number&gt;5&lt;/number&gt;&lt;dates&gt;&lt;year&gt;2004&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66" w:tooltip="Xiang, 2004 #65" w:history="1">
        <w:r w:rsidR="00F03A3B">
          <w:rPr>
            <w:rFonts w:ascii="Times New Roman" w:hAnsi="Times New Roman" w:cs="Times New Roman"/>
            <w:noProof/>
            <w:color w:val="000000"/>
            <w:sz w:val="24"/>
            <w:szCs w:val="24"/>
            <w:shd w:val="clear" w:color="auto" w:fill="FFFFFF"/>
          </w:rPr>
          <w:t>Xiang et al., 2004</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Other studies have reported autoantibodies in animal models of OA including horses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&lt;EndNote&gt;&lt;Cite&gt;&lt;Author&gt;Niebauer&lt;/Author&gt;&lt;Year&gt;1988&lt;/Year&gt;&lt;RecNum&gt;71&lt;/RecNum&gt;&lt;DisplayText&gt;(Niebauer, Wolf, Yarmush, &amp;amp; Richardson, 1988)&lt;/DisplayText&gt;&lt;record&gt;&lt;rec-number&gt;71&lt;/rec-number&gt;&lt;foreign-keys&gt;&lt;key app="EN" db-id="sppz5wt5092edpeesetpxrt4rdap5draafw9"&gt;71&lt;/key&gt;&lt;/foreign-keys&gt;&lt;ref-type name="Journal Article"&gt;17&lt;/ref-type&gt;&lt;contributors&gt;&lt;authors&gt;&lt;author&gt;Niebauer, GW&lt;/author&gt;&lt;author&gt;Wolf, B&lt;/author&gt;&lt;author&gt;Yarmush, Martin&lt;/author&gt;&lt;author&gt;Richardson, DW&lt;/author&gt;&lt;/authors&gt;&lt;/contributors&gt;&lt;titles&gt;&lt;title&gt;Evaluation of immune complexes and collagen type-specific antibodies in sera and synovial fluids of horses with secondary osteoarthritis&lt;/title&gt;&lt;secondary-title&gt;American journal of veterinary research&lt;/secondary-title&gt;&lt;/titles&gt;&lt;periodical&gt;&lt;full-title&gt;American journal of veterinary research&lt;/full-title&gt;&lt;/periodical&gt;&lt;pages&gt;1223-1227&lt;/pages&gt;&lt;volume&gt;49&lt;/volume&gt;&lt;number&gt;8&lt;/number&gt;&lt;dates&gt;&lt;year&gt;1988&lt;/year&gt;&lt;/dates&gt;&lt;isbn&gt;0002-9645&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45" w:tooltip="Niebauer, 1988 #71" w:history="1">
        <w:r w:rsidR="00F03A3B">
          <w:rPr>
            <w:rFonts w:ascii="Times New Roman" w:hAnsi="Times New Roman" w:cs="Times New Roman"/>
            <w:noProof/>
            <w:color w:val="000000"/>
            <w:sz w:val="24"/>
            <w:szCs w:val="24"/>
            <w:shd w:val="clear" w:color="auto" w:fill="FFFFFF"/>
          </w:rPr>
          <w:t>Niebauer, Wolf, Yarmush, &amp; Richardson, 1988</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and dogs</w:t>
      </w:r>
      <w:r w:rsidR="00DD27E9">
        <w:rPr>
          <w:rFonts w:ascii="Times New Roman" w:hAnsi="Times New Roman" w:cs="Times New Roman"/>
          <w:color w:val="000000"/>
          <w:sz w:val="24"/>
          <w:szCs w:val="24"/>
          <w:shd w:val="clear" w:color="auto" w:fill="FFFFFF"/>
        </w:rPr>
        <w:t xml:space="preserve">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&lt;EndNote&gt;&lt;Cite&gt;&lt;Author&gt;De Rooster&lt;/Author&gt;&lt;Year&gt;2000&lt;/Year&gt;&lt;RecNum&gt;72&lt;/RecNum&gt;&lt;DisplayText&gt;(De Rooster, Cox, &amp;amp; Bree, 2000)&lt;/DisplayText&gt;&lt;record&gt;&lt;rec-number&gt;72&lt;/rec-number&gt;&lt;foreign-keys&gt;&lt;key app="EN" db-id="sppz5wt5092edpeesetpxrt4rdap5draafw9"&gt;72&lt;/key&gt;&lt;/foreign-keys&gt;&lt;ref-type name="Journal Article"&gt;17&lt;/ref-type&gt;&lt;contributors&gt;&lt;authors&gt;&lt;author&gt;De Rooster, Hilde&lt;/author&gt;&lt;author&gt;Cox, Eric&lt;/author&gt;&lt;author&gt;Bree, Henri van&lt;/author&gt;&lt;/authors&gt;&lt;/contributors&gt;&lt;titles&gt;&lt;title&gt;Prevalence and relevance of antibodies to type-I and-II collagen in synovial fluid of dogs with cranial cruciate ligament damage&lt;/title&gt;&lt;secondary-title&gt;American journal of veterinary research&lt;/secondary-title&gt;&lt;/titles&gt;&lt;periodical&gt;&lt;full-title&gt;American journal of veterinary research&lt;/full-title&gt;&lt;/periodical&gt;&lt;pages&gt;1456-1461&lt;/pages&gt;&lt;volume&gt;61&lt;/volume&gt;&lt;number&gt;11&lt;/number&gt;&lt;dates&gt;&lt;year&gt;2000&lt;/year&gt;&lt;/dates&gt;&lt;isbn&gt;0002-9645&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14" w:tooltip="De Rooster, 2000 #72" w:history="1">
        <w:r w:rsidR="00F03A3B">
          <w:rPr>
            <w:rFonts w:ascii="Times New Roman" w:hAnsi="Times New Roman" w:cs="Times New Roman"/>
            <w:noProof/>
            <w:color w:val="000000"/>
            <w:sz w:val="24"/>
            <w:szCs w:val="24"/>
            <w:shd w:val="clear" w:color="auto" w:fill="FFFFFF"/>
          </w:rPr>
          <w:t>De Rooster, Cox, &amp; Bree, 2000</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The role of the autoantibodies against cartilage components in development of OA has been further highlighted by studies showing their deposition </w:t>
      </w:r>
      <w:r w:rsidR="00DD27E9">
        <w:rPr>
          <w:rFonts w:ascii="Times New Roman" w:hAnsi="Times New Roman" w:cs="Times New Roman"/>
          <w:color w:val="000000"/>
          <w:sz w:val="24"/>
          <w:szCs w:val="24"/>
          <w:shd w:val="clear" w:color="auto" w:fill="FFFFFF"/>
        </w:rPr>
        <w:fldChar w:fldCharType="begin"/>
      </w:r>
      <w:r w:rsidR="00EE7DF5">
        <w:rPr>
          <w:rFonts w:ascii="Times New Roman" w:hAnsi="Times New Roman" w:cs="Times New Roman"/>
          <w:color w:val="000000"/>
          <w:sz w:val="24"/>
          <w:szCs w:val="24"/>
          <w:shd w:val="clear" w:color="auto" w:fill="FFFFFF"/>
        </w:rPr>
        <w:instrText xml:space="preserve"> ADDIN EN.CITE &lt;EndNote&gt;&lt;Cite&gt;&lt;Author&gt;Jasin&lt;/Author&gt;&lt;Year&gt;1985&lt;/Year&gt;&lt;RecNum&gt;73&lt;/RecNum&gt;&lt;DisplayText&gt;(Cooke, 1987; H. E. Jasin, 1985)&lt;/DisplayText&gt;&lt;record&gt;&lt;rec-number&gt;73&lt;/rec-number&gt;&lt;foreign-keys&gt;&lt;key app="EN" db-id="sppz5wt5092edpeesetpxrt4rdap5draafw9"&gt;73&lt;/key&gt;&lt;/foreign-keys&gt;&lt;ref-type name="Journal Article"&gt;17&lt;/ref-type&gt;&lt;contributors&gt;&lt;authors&gt;&lt;author&gt;Jasin, Hugo E&lt;/author&gt;&lt;/authors&gt;&lt;/contributors&gt;&lt;titles&gt;&lt;title&gt;Autoantibody specificities of immune complexes sequestered in articular cartilage of patients with rheumatoid arthritis and osteoarthritis&lt;/title&gt;&lt;secondary-title&gt;Arthritis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241-248&lt;/pages&gt;&lt;volume&gt;28&lt;/volume&gt;&lt;number&gt;3&lt;/number&gt;&lt;dates&gt;&lt;year&gt;1985&lt;/year&gt;&lt;/dates&gt;&lt;isbn&gt;0004-3591&lt;/isbn&gt;&lt;urls&gt;&lt;/urls&gt;&lt;/record&gt;&lt;/Cite&gt;&lt;Cite&gt;&lt;Author&gt;Cooke&lt;/Author&gt;&lt;Year&gt;1987&lt;/Year&gt;&lt;RecNum&gt;74&lt;/RecNum&gt;&lt;record&gt;&lt;rec-number&gt;74&lt;/rec-number&gt;&lt;foreign-keys&gt;&lt;key app="EN" db-id="sppz5wt5092edpeesetpxrt4rdap5draafw9"&gt;74&lt;/key&gt;&lt;/foreign-keys&gt;&lt;ref-type name="Journal Article"&gt;17&lt;/ref-type&gt;&lt;contributors&gt;&lt;authors&gt;&lt;author&gt;Cooke, TD&lt;/author&gt;&lt;/authors&gt;&lt;/contributors&gt;&lt;titles&gt;&lt;title&gt;Significance of immune complex deposits in osteoarthritic cartilage&lt;/title&gt;&lt;secondary-title&gt;The Journal of rheumatology&lt;/secondary-title&gt;&lt;/titles&gt;&lt;periodical&gt;&lt;full-title&gt;The Journal of rheumatology&lt;/full-title&gt;&lt;/periodical&gt;&lt;pages&gt;77-79&lt;/pages&gt;&lt;volume&gt;14&lt;/volume&gt;&lt;dates&gt;&lt;year&gt;1987&lt;/year&gt;&lt;/dates&gt;&lt;isbn&gt;0315-162X&lt;/isbn&gt;&lt;urls&gt;&lt;/urls&gt;&lt;/record&gt;&lt;/Cite&gt;&lt;/EndNote&gt;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EE7DF5">
        <w:rPr>
          <w:rFonts w:ascii="Times New Roman" w:hAnsi="Times New Roman" w:cs="Times New Roman"/>
          <w:noProof/>
          <w:color w:val="000000"/>
          <w:sz w:val="24"/>
          <w:szCs w:val="24"/>
          <w:shd w:val="clear" w:color="auto" w:fill="FFFFFF"/>
        </w:rPr>
        <w:t>(</w:t>
      </w:r>
      <w:hyperlink w:anchor="_ENREF_11" w:tooltip="Cooke, 1987 #74" w:history="1">
        <w:r w:rsidR="00F03A3B">
          <w:rPr>
            <w:rFonts w:ascii="Times New Roman" w:hAnsi="Times New Roman" w:cs="Times New Roman"/>
            <w:noProof/>
            <w:color w:val="000000"/>
            <w:sz w:val="24"/>
            <w:szCs w:val="24"/>
            <w:shd w:val="clear" w:color="auto" w:fill="FFFFFF"/>
          </w:rPr>
          <w:t>Cooke, 1987</w:t>
        </w:r>
      </w:hyperlink>
      <w:r w:rsidR="00EE7DF5">
        <w:rPr>
          <w:rFonts w:ascii="Times New Roman" w:hAnsi="Times New Roman" w:cs="Times New Roman"/>
          <w:noProof/>
          <w:color w:val="000000"/>
          <w:sz w:val="24"/>
          <w:szCs w:val="24"/>
          <w:shd w:val="clear" w:color="auto" w:fill="FFFFFF"/>
        </w:rPr>
        <w:t xml:space="preserve">; </w:t>
      </w:r>
      <w:hyperlink w:anchor="_ENREF_26" w:tooltip="Jasin, 1985 #73" w:history="1">
        <w:r w:rsidR="00F03A3B">
          <w:rPr>
            <w:rFonts w:ascii="Times New Roman" w:hAnsi="Times New Roman" w:cs="Times New Roman"/>
            <w:noProof/>
            <w:color w:val="000000"/>
            <w:sz w:val="24"/>
            <w:szCs w:val="24"/>
            <w:shd w:val="clear" w:color="auto" w:fill="FFFFFF"/>
          </w:rPr>
          <w:t>H. E. Jasin, 1985</w:t>
        </w:r>
      </w:hyperlink>
      <w:r w:rsidR="00EE7DF5">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xml:space="preserve"> and cytotoxic effects on cartilage</w:t>
      </w:r>
      <w:r w:rsidR="00DD27E9">
        <w:rPr>
          <w:rFonts w:ascii="Times New Roman" w:hAnsi="Times New Roman" w:cs="Times New Roman"/>
          <w:color w:val="000000"/>
          <w:sz w:val="24"/>
          <w:szCs w:val="24"/>
          <w:shd w:val="clear" w:color="auto" w:fill="FFFFFF"/>
        </w:rPr>
        <w:t xml:space="preserve"> </w:t>
      </w:r>
      <w:r w:rsidR="00DD27E9">
        <w:rPr>
          <w:rFonts w:ascii="Times New Roman" w:hAnsi="Times New Roman" w:cs="Times New Roman"/>
          <w:color w:val="000000"/>
          <w:sz w:val="24"/>
          <w:szCs w:val="24"/>
          <w:shd w:val="clear" w:color="auto" w:fill="FFFFFF"/>
        </w:rPr>
        <w:fldChar w:fldCharType="begin"/>
      </w:r>
      <w:r w:rsidR="00DD27E9">
        <w:rPr>
          <w:rFonts w:ascii="Times New Roman" w:hAnsi="Times New Roman" w:cs="Times New Roman"/>
          <w:color w:val="000000"/>
          <w:sz w:val="24"/>
          <w:szCs w:val="24"/>
          <w:shd w:val="clear" w:color="auto" w:fill="FFFFFF"/>
        </w:rPr>
        <w:instrText xml:space="preserve"> ADDIN EN.CITE &lt;EndNote&gt;&lt;Cite&gt;&lt;Author&gt;Takagi&lt;/Author&gt;&lt;Year&gt;1992&lt;/Year&gt;&lt;RecNum&gt;75&lt;/RecNum&gt;&lt;DisplayText&gt;(Takagi &amp;amp; Jasin, 1992)&lt;/DisplayText&gt;&lt;record&gt;&lt;rec-number&gt;75&lt;/rec-number&gt;&lt;foreign-keys&gt;&lt;key app="EN" db-id="sppz5wt5092edpeesetpxrt4rdap5draafw9"&gt;75&lt;/key&gt;&lt;/foreign-keys&gt;&lt;ref-type name="Journal Article"&gt;17&lt;/ref-type&gt;&lt;contributors&gt;&lt;authors&gt;&lt;author&gt;Takagi, Toshitaka&lt;/author&gt;&lt;author&gt;Jasin, Hugo E&lt;/author&gt;&lt;/authors&gt;&lt;/contributors&gt;&lt;titles&gt;&lt;title&gt;Interactions between anticollagen antibodies and chondrocytes&lt;/title&gt;&lt;secondary-title&gt;Arthritis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224-230&lt;/pages&gt;&lt;volume&gt;35&lt;/volume&gt;&lt;number&gt;2&lt;/number&gt;&lt;dates&gt;&lt;year&gt;1992&lt;/year&gt;&lt;/dates&gt;&lt;isbn&gt;0004-3591&lt;/isbn&gt;&lt;urls&gt;&lt;/urls&gt;&lt;/record&gt;&lt;/Cite&gt;&lt;/EndNote&gt;</w:instrText>
      </w:r>
      <w:r w:rsidR="00DD27E9">
        <w:rPr>
          <w:rFonts w:ascii="Times New Roman" w:hAnsi="Times New Roman" w:cs="Times New Roman"/>
          <w:color w:val="000000"/>
          <w:sz w:val="24"/>
          <w:szCs w:val="24"/>
          <w:shd w:val="clear" w:color="auto" w:fill="FFFFFF"/>
        </w:rPr>
        <w:fldChar w:fldCharType="separate"/>
      </w:r>
      <w:r w:rsidR="00DD27E9">
        <w:rPr>
          <w:rFonts w:ascii="Times New Roman" w:hAnsi="Times New Roman" w:cs="Times New Roman"/>
          <w:noProof/>
          <w:color w:val="000000"/>
          <w:sz w:val="24"/>
          <w:szCs w:val="24"/>
          <w:shd w:val="clear" w:color="auto" w:fill="FFFFFF"/>
        </w:rPr>
        <w:t>(</w:t>
      </w:r>
      <w:hyperlink w:anchor="_ENREF_61" w:tooltip="Takagi, 1992 #75" w:history="1">
        <w:r w:rsidR="00F03A3B">
          <w:rPr>
            <w:rFonts w:ascii="Times New Roman" w:hAnsi="Times New Roman" w:cs="Times New Roman"/>
            <w:noProof/>
            <w:color w:val="000000"/>
            <w:sz w:val="24"/>
            <w:szCs w:val="24"/>
            <w:shd w:val="clear" w:color="auto" w:fill="FFFFFF"/>
          </w:rPr>
          <w:t>Takagi &amp; Jasin, 1992</w:t>
        </w:r>
      </w:hyperlink>
      <w:r w:rsidR="00DD27E9">
        <w:rPr>
          <w:rFonts w:ascii="Times New Roman" w:hAnsi="Times New Roman" w:cs="Times New Roman"/>
          <w:noProof/>
          <w:color w:val="000000"/>
          <w:sz w:val="24"/>
          <w:szCs w:val="24"/>
          <w:shd w:val="clear" w:color="auto" w:fill="FFFFFF"/>
        </w:rPr>
        <w:t>)</w:t>
      </w:r>
      <w:r w:rsidR="00DD27E9">
        <w:rPr>
          <w:rFonts w:ascii="Times New Roman" w:hAnsi="Times New Roman" w:cs="Times New Roman"/>
          <w:color w:val="000000"/>
          <w:sz w:val="24"/>
          <w:szCs w:val="24"/>
          <w:shd w:val="clear" w:color="auto" w:fill="FFFFFF"/>
        </w:rPr>
        <w:fldChar w:fldCharType="end"/>
      </w:r>
      <w:r w:rsidRPr="00976977">
        <w:rPr>
          <w:rFonts w:ascii="Times New Roman" w:hAnsi="Times New Roman" w:cs="Times New Roman"/>
          <w:color w:val="000000"/>
          <w:sz w:val="24"/>
          <w:szCs w:val="24"/>
          <w:shd w:val="clear" w:color="auto" w:fill="FFFFFF"/>
        </w:rPr>
        <w:t>, which may be one of the mechanisms playing important role in cartilage degeneration in OA.</w:t>
      </w:r>
    </w:p>
    <w:p w14:paraId="5F43FE82" w14:textId="77777777" w:rsidR="00976977" w:rsidRDefault="00976977" w:rsidP="00393FF5">
      <w:pPr>
        <w:spacing w:line="360" w:lineRule="auto"/>
        <w:rPr>
          <w:rFonts w:ascii="Times New Roman" w:hAnsi="Times New Roman" w:cs="Times New Roman"/>
          <w:color w:val="000000"/>
          <w:sz w:val="24"/>
          <w:szCs w:val="24"/>
          <w:shd w:val="clear" w:color="auto" w:fill="FFFFFF"/>
        </w:rPr>
      </w:pPr>
    </w:p>
    <w:p w14:paraId="211F1611" w14:textId="4F2E11DC" w:rsidR="00393FF5" w:rsidRPr="00976977" w:rsidRDefault="00976977" w:rsidP="00393FF5">
      <w:pPr>
        <w:spacing w:line="360" w:lineRule="auto"/>
        <w:rPr>
          <w:rFonts w:ascii="Times New Roman" w:hAnsi="Times New Roman" w:cs="Times New Roman"/>
          <w:b/>
          <w:bCs/>
          <w:color w:val="000000"/>
          <w:sz w:val="28"/>
          <w:szCs w:val="28"/>
          <w:shd w:val="clear" w:color="auto" w:fill="FFFFFF"/>
        </w:rPr>
      </w:pPr>
      <w:r w:rsidRPr="00976977">
        <w:rPr>
          <w:rFonts w:ascii="Times New Roman" w:hAnsi="Times New Roman" w:cs="Times New Roman"/>
          <w:b/>
          <w:bCs/>
          <w:color w:val="000000"/>
          <w:sz w:val="28"/>
          <w:szCs w:val="28"/>
          <w:shd w:val="clear" w:color="auto" w:fill="FFFFFF"/>
        </w:rPr>
        <w:t>REFERENCES</w:t>
      </w:r>
    </w:p>
    <w:p w14:paraId="35618960" w14:textId="77777777" w:rsidR="00F03A3B" w:rsidRPr="00F03A3B" w:rsidRDefault="00393FF5" w:rsidP="00F03A3B">
      <w:pPr>
        <w:pStyle w:val="EndNoteBibliography"/>
        <w:spacing w:after="0" w:line="360" w:lineRule="auto"/>
        <w:ind w:left="720" w:hanging="720"/>
        <w:rPr>
          <w:rFonts w:ascii="Times New Roman" w:hAnsi="Times New Roman" w:cs="Times New Roman"/>
          <w:color w:val="000000" w:themeColor="text1"/>
          <w:sz w:val="24"/>
          <w:szCs w:val="24"/>
        </w:rPr>
      </w:pPr>
      <w:r w:rsidRPr="00F03A3B">
        <w:rPr>
          <w:rFonts w:ascii="Times New Roman" w:hAnsi="Times New Roman" w:cs="Times New Roman"/>
          <w:b/>
          <w:bCs/>
          <w:color w:val="000000" w:themeColor="text1"/>
          <w:sz w:val="24"/>
          <w:szCs w:val="24"/>
        </w:rPr>
        <w:fldChar w:fldCharType="begin"/>
      </w:r>
      <w:r w:rsidRPr="00F03A3B">
        <w:rPr>
          <w:rFonts w:ascii="Times New Roman" w:hAnsi="Times New Roman" w:cs="Times New Roman"/>
          <w:b/>
          <w:bCs/>
          <w:color w:val="000000" w:themeColor="text1"/>
          <w:sz w:val="24"/>
          <w:szCs w:val="24"/>
        </w:rPr>
        <w:instrText xml:space="preserve"> ADDIN EN.REFLIST </w:instrText>
      </w:r>
      <w:r w:rsidRPr="00F03A3B">
        <w:rPr>
          <w:rFonts w:ascii="Times New Roman" w:hAnsi="Times New Roman" w:cs="Times New Roman"/>
          <w:b/>
          <w:bCs/>
          <w:color w:val="000000" w:themeColor="text1"/>
          <w:sz w:val="24"/>
          <w:szCs w:val="24"/>
        </w:rPr>
        <w:fldChar w:fldCharType="separate"/>
      </w:r>
      <w:bookmarkStart w:id="0" w:name="_ENREF_1"/>
      <w:r w:rsidR="00F03A3B" w:rsidRPr="00F03A3B">
        <w:rPr>
          <w:rFonts w:ascii="Times New Roman" w:hAnsi="Times New Roman" w:cs="Times New Roman"/>
          <w:color w:val="000000" w:themeColor="text1"/>
          <w:sz w:val="24"/>
          <w:szCs w:val="24"/>
        </w:rPr>
        <w:t xml:space="preserve">Abbas, A. K., Murphy, K. M., &amp; Sher, A. (1996). Functional diversity of helper T lymphocytes. </w:t>
      </w:r>
      <w:r w:rsidR="00F03A3B" w:rsidRPr="00F03A3B">
        <w:rPr>
          <w:rFonts w:ascii="Times New Roman" w:hAnsi="Times New Roman" w:cs="Times New Roman"/>
          <w:i/>
          <w:color w:val="000000" w:themeColor="text1"/>
          <w:sz w:val="24"/>
          <w:szCs w:val="24"/>
        </w:rPr>
        <w:t>Nature, 383</w:t>
      </w:r>
      <w:r w:rsidR="00F03A3B" w:rsidRPr="00F03A3B">
        <w:rPr>
          <w:rFonts w:ascii="Times New Roman" w:hAnsi="Times New Roman" w:cs="Times New Roman"/>
          <w:color w:val="000000" w:themeColor="text1"/>
          <w:sz w:val="24"/>
          <w:szCs w:val="24"/>
        </w:rPr>
        <w:t xml:space="preserve">(6603), 787-793. </w:t>
      </w:r>
      <w:bookmarkEnd w:id="0"/>
    </w:p>
    <w:p w14:paraId="1E30A360"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 w:name="_ENREF_2"/>
      <w:r w:rsidRPr="00F03A3B">
        <w:rPr>
          <w:rFonts w:ascii="Times New Roman" w:hAnsi="Times New Roman" w:cs="Times New Roman"/>
          <w:color w:val="000000" w:themeColor="text1"/>
          <w:sz w:val="24"/>
          <w:szCs w:val="24"/>
        </w:rPr>
        <w:t xml:space="preserve">Ajjan, R., Watson, P., &amp; Weetman, A. (1996). Cytokines and thyroid function. </w:t>
      </w:r>
      <w:r w:rsidRPr="00F03A3B">
        <w:rPr>
          <w:rFonts w:ascii="Times New Roman" w:hAnsi="Times New Roman" w:cs="Times New Roman"/>
          <w:i/>
          <w:color w:val="000000" w:themeColor="text1"/>
          <w:sz w:val="24"/>
          <w:szCs w:val="24"/>
        </w:rPr>
        <w:t>Advances in neuroimmunology, 6</w:t>
      </w:r>
      <w:r w:rsidRPr="00F03A3B">
        <w:rPr>
          <w:rFonts w:ascii="Times New Roman" w:hAnsi="Times New Roman" w:cs="Times New Roman"/>
          <w:color w:val="000000" w:themeColor="text1"/>
          <w:sz w:val="24"/>
          <w:szCs w:val="24"/>
        </w:rPr>
        <w:t xml:space="preserve">(4), 359-386. </w:t>
      </w:r>
      <w:bookmarkEnd w:id="1"/>
    </w:p>
    <w:p w14:paraId="6372F7B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 w:name="_ENREF_3"/>
      <w:r w:rsidRPr="00F03A3B">
        <w:rPr>
          <w:rFonts w:ascii="Times New Roman" w:hAnsi="Times New Roman" w:cs="Times New Roman"/>
          <w:color w:val="000000" w:themeColor="text1"/>
          <w:sz w:val="24"/>
          <w:szCs w:val="24"/>
        </w:rPr>
        <w:t xml:space="preserve">Alsalameh, S., Mollenhauer, J., Hain, N., Stock, K. P., Kalden, J. R., &amp; Burmester, G. R. (1990). Cellular immune response toward human articular chondrocytes. T cell reactivities against chondrocyte and fibroblast membranes in destructive joint diseases. </w:t>
      </w:r>
      <w:r w:rsidRPr="00F03A3B">
        <w:rPr>
          <w:rFonts w:ascii="Times New Roman" w:hAnsi="Times New Roman" w:cs="Times New Roman"/>
          <w:i/>
          <w:color w:val="000000" w:themeColor="text1"/>
          <w:sz w:val="24"/>
          <w:szCs w:val="24"/>
        </w:rPr>
        <w:t>Arthritis &amp; Rheumatism: Official Journal of the American College of Rheumatology, 33</w:t>
      </w:r>
      <w:r w:rsidRPr="00F03A3B">
        <w:rPr>
          <w:rFonts w:ascii="Times New Roman" w:hAnsi="Times New Roman" w:cs="Times New Roman"/>
          <w:color w:val="000000" w:themeColor="text1"/>
          <w:sz w:val="24"/>
          <w:szCs w:val="24"/>
        </w:rPr>
        <w:t xml:space="preserve">(10), 1477-1486. </w:t>
      </w:r>
      <w:bookmarkEnd w:id="2"/>
    </w:p>
    <w:p w14:paraId="3CB2FA3D"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 w:name="_ENREF_4"/>
      <w:r w:rsidRPr="00F03A3B">
        <w:rPr>
          <w:rFonts w:ascii="Times New Roman" w:hAnsi="Times New Roman" w:cs="Times New Roman"/>
          <w:color w:val="000000" w:themeColor="text1"/>
          <w:sz w:val="24"/>
          <w:szCs w:val="24"/>
        </w:rPr>
        <w:t xml:space="preserve">Brandt, K. D., Dieppe, P., &amp; Radin, E. L. (2008). Etiopathogenesis of osteoarthritis. </w:t>
      </w:r>
      <w:r w:rsidRPr="00F03A3B">
        <w:rPr>
          <w:rFonts w:ascii="Times New Roman" w:hAnsi="Times New Roman" w:cs="Times New Roman"/>
          <w:i/>
          <w:color w:val="000000" w:themeColor="text1"/>
          <w:sz w:val="24"/>
          <w:szCs w:val="24"/>
        </w:rPr>
        <w:t>Rheumatic Disease Clinics of North America, 34</w:t>
      </w:r>
      <w:r w:rsidRPr="00F03A3B">
        <w:rPr>
          <w:rFonts w:ascii="Times New Roman" w:hAnsi="Times New Roman" w:cs="Times New Roman"/>
          <w:color w:val="000000" w:themeColor="text1"/>
          <w:sz w:val="24"/>
          <w:szCs w:val="24"/>
        </w:rPr>
        <w:t xml:space="preserve">(3), 531-559. </w:t>
      </w:r>
      <w:bookmarkEnd w:id="3"/>
    </w:p>
    <w:p w14:paraId="49C878C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 w:name="_ENREF_5"/>
      <w:r w:rsidRPr="00F03A3B">
        <w:rPr>
          <w:rFonts w:ascii="Times New Roman" w:hAnsi="Times New Roman" w:cs="Times New Roman"/>
          <w:color w:val="000000" w:themeColor="text1"/>
          <w:sz w:val="24"/>
          <w:szCs w:val="24"/>
        </w:rPr>
        <w:t xml:space="preserve">Bromley, M., &amp; Woolley, D. E. (1984). Chondroclasts and osteoclasts at subchondral sites of erosion in the rheumatoid joint. </w:t>
      </w:r>
      <w:r w:rsidRPr="00F03A3B">
        <w:rPr>
          <w:rFonts w:ascii="Times New Roman" w:hAnsi="Times New Roman" w:cs="Times New Roman"/>
          <w:i/>
          <w:color w:val="000000" w:themeColor="text1"/>
          <w:sz w:val="24"/>
          <w:szCs w:val="24"/>
        </w:rPr>
        <w:t>Arthritis &amp; Rheumatism: Official Journal of the American College of Rheumatology, 27</w:t>
      </w:r>
      <w:r w:rsidRPr="00F03A3B">
        <w:rPr>
          <w:rFonts w:ascii="Times New Roman" w:hAnsi="Times New Roman" w:cs="Times New Roman"/>
          <w:color w:val="000000" w:themeColor="text1"/>
          <w:sz w:val="24"/>
          <w:szCs w:val="24"/>
        </w:rPr>
        <w:t xml:space="preserve">(9), 968-975. </w:t>
      </w:r>
      <w:bookmarkEnd w:id="4"/>
    </w:p>
    <w:p w14:paraId="6F2CE3A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 w:name="_ENREF_6"/>
      <w:r w:rsidRPr="00F03A3B">
        <w:rPr>
          <w:rFonts w:ascii="Times New Roman" w:hAnsi="Times New Roman" w:cs="Times New Roman"/>
          <w:color w:val="000000" w:themeColor="text1"/>
          <w:sz w:val="24"/>
          <w:szCs w:val="24"/>
        </w:rPr>
        <w:t xml:space="preserve">Caspi, D., Anouk, M., Golan, I., Paran, D., Kaufman, I., Wigler, I., . . . Elkayam, O. (2006). Synovial fluid levels of anti–cyclic citrullinated peptide antibodies and IgA rheumatoid factor in rheumatoid arthritis, psoriatic arthritis, and osteoarthritis. </w:t>
      </w:r>
      <w:r w:rsidRPr="00F03A3B">
        <w:rPr>
          <w:rFonts w:ascii="Times New Roman" w:hAnsi="Times New Roman" w:cs="Times New Roman"/>
          <w:i/>
          <w:color w:val="000000" w:themeColor="text1"/>
          <w:sz w:val="24"/>
          <w:szCs w:val="24"/>
        </w:rPr>
        <w:t>Arthritis Care &amp; Research: Official Journal of the American College of Rheumatology, 55</w:t>
      </w:r>
      <w:r w:rsidRPr="00F03A3B">
        <w:rPr>
          <w:rFonts w:ascii="Times New Roman" w:hAnsi="Times New Roman" w:cs="Times New Roman"/>
          <w:color w:val="000000" w:themeColor="text1"/>
          <w:sz w:val="24"/>
          <w:szCs w:val="24"/>
        </w:rPr>
        <w:t xml:space="preserve">(1), 53-56. </w:t>
      </w:r>
      <w:bookmarkEnd w:id="5"/>
    </w:p>
    <w:p w14:paraId="76F0BF9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 w:name="_ENREF_7"/>
      <w:r w:rsidRPr="00F03A3B">
        <w:rPr>
          <w:rFonts w:ascii="Times New Roman" w:hAnsi="Times New Roman" w:cs="Times New Roman"/>
          <w:color w:val="000000" w:themeColor="text1"/>
          <w:sz w:val="24"/>
          <w:szCs w:val="24"/>
        </w:rPr>
        <w:lastRenderedPageBreak/>
        <w:t xml:space="preserve">Champion, B. R., &amp; Poole, A. R. (1982). Immunity to homologous type III collagen after partial meniscectomy and sham surgery in rabbits. </w:t>
      </w:r>
      <w:r w:rsidRPr="00F03A3B">
        <w:rPr>
          <w:rFonts w:ascii="Times New Roman" w:hAnsi="Times New Roman" w:cs="Times New Roman"/>
          <w:i/>
          <w:color w:val="000000" w:themeColor="text1"/>
          <w:sz w:val="24"/>
          <w:szCs w:val="24"/>
        </w:rPr>
        <w:t>Arthritis &amp; Rheumatism: Official Journal of the American College of Rheumatology, 25</w:t>
      </w:r>
      <w:r w:rsidRPr="00F03A3B">
        <w:rPr>
          <w:rFonts w:ascii="Times New Roman" w:hAnsi="Times New Roman" w:cs="Times New Roman"/>
          <w:color w:val="000000" w:themeColor="text1"/>
          <w:sz w:val="24"/>
          <w:szCs w:val="24"/>
        </w:rPr>
        <w:t xml:space="preserve">(3), 274-287. </w:t>
      </w:r>
      <w:bookmarkEnd w:id="6"/>
    </w:p>
    <w:p w14:paraId="08B60583"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7" w:name="_ENREF_8"/>
      <w:r w:rsidRPr="00F03A3B">
        <w:rPr>
          <w:rFonts w:ascii="Times New Roman" w:hAnsi="Times New Roman" w:cs="Times New Roman"/>
          <w:color w:val="000000" w:themeColor="text1"/>
          <w:sz w:val="24"/>
          <w:szCs w:val="24"/>
        </w:rPr>
        <w:t xml:space="preserve">Charríre, G., Hartmann, D. J., Vignon, E., Ronzíre, M. C., Herbage, D., &amp; Ville, G. r. (1988). Antibodies to types I, II, IX, and XI collagen in the serum of patients with rheumatic diseases. </w:t>
      </w:r>
      <w:r w:rsidRPr="00F03A3B">
        <w:rPr>
          <w:rFonts w:ascii="Times New Roman" w:hAnsi="Times New Roman" w:cs="Times New Roman"/>
          <w:i/>
          <w:color w:val="000000" w:themeColor="text1"/>
          <w:sz w:val="24"/>
          <w:szCs w:val="24"/>
        </w:rPr>
        <w:t>Arthritis &amp; Rheumatism: Official Journal of the American College of Rheumatology, 31</w:t>
      </w:r>
      <w:r w:rsidRPr="00F03A3B">
        <w:rPr>
          <w:rFonts w:ascii="Times New Roman" w:hAnsi="Times New Roman" w:cs="Times New Roman"/>
          <w:color w:val="000000" w:themeColor="text1"/>
          <w:sz w:val="24"/>
          <w:szCs w:val="24"/>
        </w:rPr>
        <w:t xml:space="preserve">(3), 325-332. </w:t>
      </w:r>
      <w:bookmarkEnd w:id="7"/>
    </w:p>
    <w:p w14:paraId="1E79AE0B"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8" w:name="_ENREF_9"/>
      <w:r w:rsidRPr="00F03A3B">
        <w:rPr>
          <w:rFonts w:ascii="Times New Roman" w:hAnsi="Times New Roman" w:cs="Times New Roman"/>
          <w:color w:val="000000" w:themeColor="text1"/>
          <w:sz w:val="24"/>
          <w:szCs w:val="24"/>
        </w:rPr>
        <w:t xml:space="preserve">Coat, J., Demoersman, J., Beuzit, S., Cornec, D., Devauchelle‐Pensec, V., Saraux, A., &amp; Pers, J. O. (2015). Anti‐B lymphocyte immunotherapy is associated with improvement of periodontal status in subjects with rheumatoid arthritis. </w:t>
      </w:r>
      <w:r w:rsidRPr="00F03A3B">
        <w:rPr>
          <w:rFonts w:ascii="Times New Roman" w:hAnsi="Times New Roman" w:cs="Times New Roman"/>
          <w:i/>
          <w:color w:val="000000" w:themeColor="text1"/>
          <w:sz w:val="24"/>
          <w:szCs w:val="24"/>
        </w:rPr>
        <w:t>Journal of clinical periodontology, 42</w:t>
      </w:r>
      <w:r w:rsidRPr="00F03A3B">
        <w:rPr>
          <w:rFonts w:ascii="Times New Roman" w:hAnsi="Times New Roman" w:cs="Times New Roman"/>
          <w:color w:val="000000" w:themeColor="text1"/>
          <w:sz w:val="24"/>
          <w:szCs w:val="24"/>
        </w:rPr>
        <w:t xml:space="preserve">(9), 817-823. </w:t>
      </w:r>
      <w:bookmarkEnd w:id="8"/>
    </w:p>
    <w:p w14:paraId="26D716E9"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9" w:name="_ENREF_10"/>
      <w:r w:rsidRPr="00F03A3B">
        <w:rPr>
          <w:rFonts w:ascii="Times New Roman" w:hAnsi="Times New Roman" w:cs="Times New Roman"/>
          <w:color w:val="000000" w:themeColor="text1"/>
          <w:sz w:val="24"/>
          <w:szCs w:val="24"/>
        </w:rPr>
        <w:t xml:space="preserve">Colucci, S., Brunetti, G., Cantatore, F. P., Oranger, A., Mori, G., Quarta, L., . . . Grassi, F. (2007). Lymphocytes and synovial fluid fibroblasts support osteoclastogenesis through RANKL, TNFα, and IL‐7 in an in vitro model derived from human psoriatic arthritis. </w:t>
      </w:r>
      <w:r w:rsidRPr="00F03A3B">
        <w:rPr>
          <w:rFonts w:ascii="Times New Roman" w:hAnsi="Times New Roman" w:cs="Times New Roman"/>
          <w:i/>
          <w:color w:val="000000" w:themeColor="text1"/>
          <w:sz w:val="24"/>
          <w:szCs w:val="24"/>
        </w:rPr>
        <w:t>The Journal of Pathology: A Journal of the Pathological Society of Great Britain and Ireland, 212</w:t>
      </w:r>
      <w:r w:rsidRPr="00F03A3B">
        <w:rPr>
          <w:rFonts w:ascii="Times New Roman" w:hAnsi="Times New Roman" w:cs="Times New Roman"/>
          <w:color w:val="000000" w:themeColor="text1"/>
          <w:sz w:val="24"/>
          <w:szCs w:val="24"/>
        </w:rPr>
        <w:t xml:space="preserve">(1), 47-55. </w:t>
      </w:r>
      <w:bookmarkEnd w:id="9"/>
    </w:p>
    <w:p w14:paraId="5ED65A4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0" w:name="_ENREF_11"/>
      <w:r w:rsidRPr="00F03A3B">
        <w:rPr>
          <w:rFonts w:ascii="Times New Roman" w:hAnsi="Times New Roman" w:cs="Times New Roman"/>
          <w:color w:val="000000" w:themeColor="text1"/>
          <w:sz w:val="24"/>
          <w:szCs w:val="24"/>
        </w:rPr>
        <w:t xml:space="preserve">Cooke, T. (1987). Significance of immune complex deposits in osteoarthritic cartilage. </w:t>
      </w:r>
      <w:r w:rsidRPr="00F03A3B">
        <w:rPr>
          <w:rFonts w:ascii="Times New Roman" w:hAnsi="Times New Roman" w:cs="Times New Roman"/>
          <w:i/>
          <w:color w:val="000000" w:themeColor="text1"/>
          <w:sz w:val="24"/>
          <w:szCs w:val="24"/>
        </w:rPr>
        <w:t>The Journal of rheumatology, 14</w:t>
      </w:r>
      <w:r w:rsidRPr="00F03A3B">
        <w:rPr>
          <w:rFonts w:ascii="Times New Roman" w:hAnsi="Times New Roman" w:cs="Times New Roman"/>
          <w:color w:val="000000" w:themeColor="text1"/>
          <w:sz w:val="24"/>
          <w:szCs w:val="24"/>
        </w:rPr>
        <w:t xml:space="preserve">, 77-79. </w:t>
      </w:r>
      <w:bookmarkEnd w:id="10"/>
    </w:p>
    <w:p w14:paraId="2BA0C01D"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1" w:name="_ENREF_12"/>
      <w:r w:rsidRPr="00F03A3B">
        <w:rPr>
          <w:rFonts w:ascii="Times New Roman" w:hAnsi="Times New Roman" w:cs="Times New Roman"/>
          <w:color w:val="000000" w:themeColor="text1"/>
          <w:sz w:val="24"/>
          <w:szCs w:val="24"/>
        </w:rPr>
        <w:t xml:space="preserve">Creamer, P., &amp; Hochberg, M. C. (1997). Osteoarthritis of the knee. </w:t>
      </w:r>
      <w:r w:rsidRPr="00F03A3B">
        <w:rPr>
          <w:rFonts w:ascii="Times New Roman" w:hAnsi="Times New Roman" w:cs="Times New Roman"/>
          <w:i/>
          <w:color w:val="000000" w:themeColor="text1"/>
          <w:sz w:val="24"/>
          <w:szCs w:val="24"/>
        </w:rPr>
        <w:t>The Lancet, 350</w:t>
      </w:r>
      <w:r w:rsidRPr="00F03A3B">
        <w:rPr>
          <w:rFonts w:ascii="Times New Roman" w:hAnsi="Times New Roman" w:cs="Times New Roman"/>
          <w:color w:val="000000" w:themeColor="text1"/>
          <w:sz w:val="24"/>
          <w:szCs w:val="24"/>
        </w:rPr>
        <w:t xml:space="preserve">(9087), 1328. </w:t>
      </w:r>
      <w:bookmarkEnd w:id="11"/>
    </w:p>
    <w:p w14:paraId="31BFA1E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2" w:name="_ENREF_13"/>
      <w:r w:rsidRPr="00F03A3B">
        <w:rPr>
          <w:rFonts w:ascii="Times New Roman" w:hAnsi="Times New Roman" w:cs="Times New Roman"/>
          <w:color w:val="000000" w:themeColor="text1"/>
          <w:sz w:val="24"/>
          <w:szCs w:val="24"/>
        </w:rPr>
        <w:t xml:space="preserve">de Jong, H., Berlo, S. E., Hombrink, P., Otten, H. G., van Eden, W., Lafeber, F. P., . . . Prakken, B. (2010). Cartilage proteoglycan aggrecan epitopes induce proinflammatory autoreactive T-cell responses in rheumatoid arthritis and osteoarthritis. </w:t>
      </w:r>
      <w:r w:rsidRPr="00F03A3B">
        <w:rPr>
          <w:rFonts w:ascii="Times New Roman" w:hAnsi="Times New Roman" w:cs="Times New Roman"/>
          <w:i/>
          <w:color w:val="000000" w:themeColor="text1"/>
          <w:sz w:val="24"/>
          <w:szCs w:val="24"/>
        </w:rPr>
        <w:t>Annals of the Rheumatic Diseases, 69</w:t>
      </w:r>
      <w:r w:rsidRPr="00F03A3B">
        <w:rPr>
          <w:rFonts w:ascii="Times New Roman" w:hAnsi="Times New Roman" w:cs="Times New Roman"/>
          <w:color w:val="000000" w:themeColor="text1"/>
          <w:sz w:val="24"/>
          <w:szCs w:val="24"/>
        </w:rPr>
        <w:t xml:space="preserve">(01), 255-262. </w:t>
      </w:r>
      <w:bookmarkEnd w:id="12"/>
    </w:p>
    <w:p w14:paraId="24F8043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3" w:name="_ENREF_14"/>
      <w:r w:rsidRPr="00F03A3B">
        <w:rPr>
          <w:rFonts w:ascii="Times New Roman" w:hAnsi="Times New Roman" w:cs="Times New Roman"/>
          <w:color w:val="000000" w:themeColor="text1"/>
          <w:sz w:val="24"/>
          <w:szCs w:val="24"/>
        </w:rPr>
        <w:t xml:space="preserve">De Rooster, H., Cox, E., &amp; Bree, H. v. (2000). Prevalence and relevance of antibodies to type-I and-II collagen in synovial fluid of dogs with cranial cruciate ligament damage. </w:t>
      </w:r>
      <w:r w:rsidRPr="00F03A3B">
        <w:rPr>
          <w:rFonts w:ascii="Times New Roman" w:hAnsi="Times New Roman" w:cs="Times New Roman"/>
          <w:i/>
          <w:color w:val="000000" w:themeColor="text1"/>
          <w:sz w:val="24"/>
          <w:szCs w:val="24"/>
        </w:rPr>
        <w:t>American journal of veterinary research, 61</w:t>
      </w:r>
      <w:r w:rsidRPr="00F03A3B">
        <w:rPr>
          <w:rFonts w:ascii="Times New Roman" w:hAnsi="Times New Roman" w:cs="Times New Roman"/>
          <w:color w:val="000000" w:themeColor="text1"/>
          <w:sz w:val="24"/>
          <w:szCs w:val="24"/>
        </w:rPr>
        <w:t xml:space="preserve">(11), 1456-1461. </w:t>
      </w:r>
      <w:bookmarkEnd w:id="13"/>
    </w:p>
    <w:p w14:paraId="4EE2EF96"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4" w:name="_ENREF_15"/>
      <w:r w:rsidRPr="00F03A3B">
        <w:rPr>
          <w:rFonts w:ascii="Times New Roman" w:hAnsi="Times New Roman" w:cs="Times New Roman"/>
          <w:color w:val="000000" w:themeColor="text1"/>
          <w:sz w:val="24"/>
          <w:szCs w:val="24"/>
        </w:rPr>
        <w:t xml:space="preserve">Demoersman, J., Pochard, P., Framery, C., Simon, Q., Boisramé, S., Soueidan, A., &amp; Pers, J.-O. (2018). B cell subset distribution is altered in patients with severe periodontitis. </w:t>
      </w:r>
      <w:r w:rsidRPr="00F03A3B">
        <w:rPr>
          <w:rFonts w:ascii="Times New Roman" w:hAnsi="Times New Roman" w:cs="Times New Roman"/>
          <w:i/>
          <w:color w:val="000000" w:themeColor="text1"/>
          <w:sz w:val="24"/>
          <w:szCs w:val="24"/>
        </w:rPr>
        <w:t>PLoS one, 13</w:t>
      </w:r>
      <w:r w:rsidRPr="00F03A3B">
        <w:rPr>
          <w:rFonts w:ascii="Times New Roman" w:hAnsi="Times New Roman" w:cs="Times New Roman"/>
          <w:color w:val="000000" w:themeColor="text1"/>
          <w:sz w:val="24"/>
          <w:szCs w:val="24"/>
        </w:rPr>
        <w:t xml:space="preserve">(2). </w:t>
      </w:r>
      <w:bookmarkEnd w:id="14"/>
    </w:p>
    <w:p w14:paraId="086BD70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5" w:name="_ENREF_16"/>
      <w:r w:rsidRPr="00F03A3B">
        <w:rPr>
          <w:rFonts w:ascii="Times New Roman" w:hAnsi="Times New Roman" w:cs="Times New Roman"/>
          <w:color w:val="000000" w:themeColor="text1"/>
          <w:sz w:val="24"/>
          <w:szCs w:val="24"/>
        </w:rPr>
        <w:t xml:space="preserve">Du, H., Masuko-Hongo, K., Nakamura, H., Xiang, Y., Bao, C.-D., Wang, X.-D., . . . Kato, T. (2005). The prevalence of autoantibodies against cartilage intermediate layer protein, YKL-39, osteopontin, and cyclic citrullinated peptide in patients with early-stage knee </w:t>
      </w:r>
      <w:r w:rsidRPr="00F03A3B">
        <w:rPr>
          <w:rFonts w:ascii="Times New Roman" w:hAnsi="Times New Roman" w:cs="Times New Roman"/>
          <w:color w:val="000000" w:themeColor="text1"/>
          <w:sz w:val="24"/>
          <w:szCs w:val="24"/>
        </w:rPr>
        <w:lastRenderedPageBreak/>
        <w:t xml:space="preserve">osteoarthritis: evidence of a variety of autoimmune processes. </w:t>
      </w:r>
      <w:r w:rsidRPr="00F03A3B">
        <w:rPr>
          <w:rFonts w:ascii="Times New Roman" w:hAnsi="Times New Roman" w:cs="Times New Roman"/>
          <w:i/>
          <w:color w:val="000000" w:themeColor="text1"/>
          <w:sz w:val="24"/>
          <w:szCs w:val="24"/>
        </w:rPr>
        <w:t>Rheumatology international, 26</w:t>
      </w:r>
      <w:r w:rsidRPr="00F03A3B">
        <w:rPr>
          <w:rFonts w:ascii="Times New Roman" w:hAnsi="Times New Roman" w:cs="Times New Roman"/>
          <w:color w:val="000000" w:themeColor="text1"/>
          <w:sz w:val="24"/>
          <w:szCs w:val="24"/>
        </w:rPr>
        <w:t xml:space="preserve">(1), 35-41. </w:t>
      </w:r>
      <w:bookmarkEnd w:id="15"/>
    </w:p>
    <w:p w14:paraId="3A640D66"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6" w:name="_ENREF_17"/>
      <w:r w:rsidRPr="00F03A3B">
        <w:rPr>
          <w:rFonts w:ascii="Times New Roman" w:hAnsi="Times New Roman" w:cs="Times New Roman"/>
          <w:color w:val="000000" w:themeColor="text1"/>
          <w:sz w:val="24"/>
          <w:szCs w:val="24"/>
        </w:rPr>
        <w:t xml:space="preserve">Ghia, P., Ten Boekel, E., Rolink, A. G., &amp; Melchers, F. (1998). B-cell development: a comparison between mouse and man. </w:t>
      </w:r>
      <w:r w:rsidRPr="00F03A3B">
        <w:rPr>
          <w:rFonts w:ascii="Times New Roman" w:hAnsi="Times New Roman" w:cs="Times New Roman"/>
          <w:i/>
          <w:color w:val="000000" w:themeColor="text1"/>
          <w:sz w:val="24"/>
          <w:szCs w:val="24"/>
        </w:rPr>
        <w:t>Immunology today, 19</w:t>
      </w:r>
      <w:r w:rsidRPr="00F03A3B">
        <w:rPr>
          <w:rFonts w:ascii="Times New Roman" w:hAnsi="Times New Roman" w:cs="Times New Roman"/>
          <w:color w:val="000000" w:themeColor="text1"/>
          <w:sz w:val="24"/>
          <w:szCs w:val="24"/>
        </w:rPr>
        <w:t xml:space="preserve">(10), 480-485. </w:t>
      </w:r>
      <w:bookmarkEnd w:id="16"/>
    </w:p>
    <w:p w14:paraId="3D07FA49"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7" w:name="_ENREF_18"/>
      <w:r w:rsidRPr="00F03A3B">
        <w:rPr>
          <w:rFonts w:ascii="Times New Roman" w:hAnsi="Times New Roman" w:cs="Times New Roman"/>
          <w:color w:val="000000" w:themeColor="text1"/>
          <w:sz w:val="24"/>
          <w:szCs w:val="24"/>
        </w:rPr>
        <w:t xml:space="preserve">Grčević, D., Lee, S.-K., Marušić, A., &amp; Lorenzo, J. A. (2000). Depletion of CD4 and CD8 T lymphocytes in mice in vivo enhances 1, 25-dihydroxyvitamin D3-stimulated osteoclast-like cell formation in vitro by a mechanism that is dependent on prostaglandin synthesis. </w:t>
      </w:r>
      <w:r w:rsidRPr="00F03A3B">
        <w:rPr>
          <w:rFonts w:ascii="Times New Roman" w:hAnsi="Times New Roman" w:cs="Times New Roman"/>
          <w:i/>
          <w:color w:val="000000" w:themeColor="text1"/>
          <w:sz w:val="24"/>
          <w:szCs w:val="24"/>
        </w:rPr>
        <w:t>The Journal of Immunology, 165</w:t>
      </w:r>
      <w:r w:rsidRPr="00F03A3B">
        <w:rPr>
          <w:rFonts w:ascii="Times New Roman" w:hAnsi="Times New Roman" w:cs="Times New Roman"/>
          <w:color w:val="000000" w:themeColor="text1"/>
          <w:sz w:val="24"/>
          <w:szCs w:val="24"/>
        </w:rPr>
        <w:t xml:space="preserve">(8), 4231-4238. </w:t>
      </w:r>
      <w:bookmarkEnd w:id="17"/>
    </w:p>
    <w:p w14:paraId="113E3C59"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8" w:name="_ENREF_19"/>
      <w:r w:rsidRPr="00F03A3B">
        <w:rPr>
          <w:rFonts w:ascii="Times New Roman" w:hAnsi="Times New Roman" w:cs="Times New Roman"/>
          <w:color w:val="000000" w:themeColor="text1"/>
          <w:sz w:val="24"/>
          <w:szCs w:val="24"/>
        </w:rPr>
        <w:t xml:space="preserve">Guerassimov, A., Zhang, Y., Cartman, A., Rosenberg, L. C., Esdaile, J., Fitzcharles, M. A., &amp; Poole, A. R. (1999). Immune responses to cartilage link protein and the G1 domain of proteoglycan aggrecan in patients with osteoarthritis. </w:t>
      </w:r>
      <w:r w:rsidRPr="00F03A3B">
        <w:rPr>
          <w:rFonts w:ascii="Times New Roman" w:hAnsi="Times New Roman" w:cs="Times New Roman"/>
          <w:i/>
          <w:color w:val="000000" w:themeColor="text1"/>
          <w:sz w:val="24"/>
          <w:szCs w:val="24"/>
        </w:rPr>
        <w:t>Arthritis &amp; Rheumatism: Official Journal of the American College of Rheumatology, 42</w:t>
      </w:r>
      <w:r w:rsidRPr="00F03A3B">
        <w:rPr>
          <w:rFonts w:ascii="Times New Roman" w:hAnsi="Times New Roman" w:cs="Times New Roman"/>
          <w:color w:val="000000" w:themeColor="text1"/>
          <w:sz w:val="24"/>
          <w:szCs w:val="24"/>
        </w:rPr>
        <w:t xml:space="preserve">(3), 527-533. </w:t>
      </w:r>
      <w:bookmarkEnd w:id="18"/>
    </w:p>
    <w:p w14:paraId="14DA8CF0"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19" w:name="_ENREF_20"/>
      <w:r w:rsidRPr="00F03A3B">
        <w:rPr>
          <w:rFonts w:ascii="Times New Roman" w:hAnsi="Times New Roman" w:cs="Times New Roman"/>
          <w:color w:val="000000" w:themeColor="text1"/>
          <w:sz w:val="24"/>
          <w:szCs w:val="24"/>
        </w:rPr>
        <w:t xml:space="preserve">Haas, W., Pereira, P., &amp; Tonegawa, S. (1993). Gamma/delta cells. </w:t>
      </w:r>
      <w:r w:rsidRPr="00F03A3B">
        <w:rPr>
          <w:rFonts w:ascii="Times New Roman" w:hAnsi="Times New Roman" w:cs="Times New Roman"/>
          <w:i/>
          <w:color w:val="000000" w:themeColor="text1"/>
          <w:sz w:val="24"/>
          <w:szCs w:val="24"/>
        </w:rPr>
        <w:t>Annual review of immunology, 11</w:t>
      </w:r>
      <w:r w:rsidRPr="00F03A3B">
        <w:rPr>
          <w:rFonts w:ascii="Times New Roman" w:hAnsi="Times New Roman" w:cs="Times New Roman"/>
          <w:color w:val="000000" w:themeColor="text1"/>
          <w:sz w:val="24"/>
          <w:szCs w:val="24"/>
        </w:rPr>
        <w:t xml:space="preserve">(1), 637-685. </w:t>
      </w:r>
      <w:bookmarkEnd w:id="19"/>
    </w:p>
    <w:p w14:paraId="4F2D7433"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0" w:name="_ENREF_21"/>
      <w:r w:rsidRPr="00F03A3B">
        <w:rPr>
          <w:rFonts w:ascii="Times New Roman" w:hAnsi="Times New Roman" w:cs="Times New Roman"/>
          <w:color w:val="000000" w:themeColor="text1"/>
          <w:sz w:val="24"/>
          <w:szCs w:val="24"/>
        </w:rPr>
        <w:t xml:space="preserve">Hao, L., Zhu, G., Lu, Y., Wang, M., Jules, J., Zhou, X., &amp; Chen, W. (2015). Deficiency of cathepsin K prevents inflammation and bone erosion in rheumatoid arthritis and periodontitis and reveals its shared osteoimmune role. </w:t>
      </w:r>
      <w:r w:rsidRPr="00F03A3B">
        <w:rPr>
          <w:rFonts w:ascii="Times New Roman" w:hAnsi="Times New Roman" w:cs="Times New Roman"/>
          <w:i/>
          <w:color w:val="000000" w:themeColor="text1"/>
          <w:sz w:val="24"/>
          <w:szCs w:val="24"/>
        </w:rPr>
        <w:t>FEBS letters, 589</w:t>
      </w:r>
      <w:r w:rsidRPr="00F03A3B">
        <w:rPr>
          <w:rFonts w:ascii="Times New Roman" w:hAnsi="Times New Roman" w:cs="Times New Roman"/>
          <w:color w:val="000000" w:themeColor="text1"/>
          <w:sz w:val="24"/>
          <w:szCs w:val="24"/>
        </w:rPr>
        <w:t xml:space="preserve">(12), 1331-1339. </w:t>
      </w:r>
      <w:bookmarkEnd w:id="20"/>
    </w:p>
    <w:p w14:paraId="39B1DADB"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1" w:name="_ENREF_22"/>
      <w:r w:rsidRPr="00F03A3B">
        <w:rPr>
          <w:rFonts w:ascii="Times New Roman" w:hAnsi="Times New Roman" w:cs="Times New Roman"/>
          <w:color w:val="000000" w:themeColor="text1"/>
          <w:sz w:val="24"/>
          <w:szCs w:val="24"/>
        </w:rPr>
        <w:t xml:space="preserve">Haraoui, B., Pelletier, J. P., Cloutier, J. M., Faure, M. P., &amp; Martel‐Pelletier, J. (1991). Synovial membrane histology and immunopathology in rheumatoid arthritis and osteoarthritis. In vivo effects of antirheumatic drugs. </w:t>
      </w:r>
      <w:r w:rsidRPr="00F03A3B">
        <w:rPr>
          <w:rFonts w:ascii="Times New Roman" w:hAnsi="Times New Roman" w:cs="Times New Roman"/>
          <w:i/>
          <w:color w:val="000000" w:themeColor="text1"/>
          <w:sz w:val="24"/>
          <w:szCs w:val="24"/>
        </w:rPr>
        <w:t>Arthritis &amp; Rheumatism: Official Journal of the American College of Rheumatology, 34</w:t>
      </w:r>
      <w:r w:rsidRPr="00F03A3B">
        <w:rPr>
          <w:rFonts w:ascii="Times New Roman" w:hAnsi="Times New Roman" w:cs="Times New Roman"/>
          <w:color w:val="000000" w:themeColor="text1"/>
          <w:sz w:val="24"/>
          <w:szCs w:val="24"/>
        </w:rPr>
        <w:t xml:space="preserve">(2), 153-163. </w:t>
      </w:r>
      <w:bookmarkEnd w:id="21"/>
    </w:p>
    <w:p w14:paraId="44D2E7E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2" w:name="_ENREF_23"/>
      <w:r w:rsidRPr="00F03A3B">
        <w:rPr>
          <w:rFonts w:ascii="Times New Roman" w:hAnsi="Times New Roman" w:cs="Times New Roman"/>
          <w:color w:val="000000" w:themeColor="text1"/>
          <w:sz w:val="24"/>
          <w:szCs w:val="24"/>
        </w:rPr>
        <w:t xml:space="preserve">Isakov, N. (1988). Cell activation and signal initiation. </w:t>
      </w:r>
      <w:r w:rsidRPr="00F03A3B">
        <w:rPr>
          <w:rFonts w:ascii="Times New Roman" w:hAnsi="Times New Roman" w:cs="Times New Roman"/>
          <w:i/>
          <w:color w:val="000000" w:themeColor="text1"/>
          <w:sz w:val="24"/>
          <w:szCs w:val="24"/>
        </w:rPr>
        <w:t>Immunology today, 9</w:t>
      </w:r>
      <w:r w:rsidRPr="00F03A3B">
        <w:rPr>
          <w:rFonts w:ascii="Times New Roman" w:hAnsi="Times New Roman" w:cs="Times New Roman"/>
          <w:color w:val="000000" w:themeColor="text1"/>
          <w:sz w:val="24"/>
          <w:szCs w:val="24"/>
        </w:rPr>
        <w:t xml:space="preserve">(9), 251-252. </w:t>
      </w:r>
      <w:bookmarkEnd w:id="22"/>
    </w:p>
    <w:p w14:paraId="3D0C22F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3" w:name="_ENREF_24"/>
      <w:r w:rsidRPr="00F03A3B">
        <w:rPr>
          <w:rFonts w:ascii="Times New Roman" w:hAnsi="Times New Roman" w:cs="Times New Roman"/>
          <w:color w:val="000000" w:themeColor="text1"/>
          <w:sz w:val="24"/>
          <w:szCs w:val="24"/>
        </w:rPr>
        <w:t xml:space="preserve">Ishii, H., Tanaka, H., Katoh, K., Nakamura, H., Nagashima, M., &amp; Yoshino, S. (2002). Characterization of infiltrating T cells and Th1/Th2-type cytokines in the synovium of patients with osteoarthritis. </w:t>
      </w:r>
      <w:r w:rsidRPr="00F03A3B">
        <w:rPr>
          <w:rFonts w:ascii="Times New Roman" w:hAnsi="Times New Roman" w:cs="Times New Roman"/>
          <w:i/>
          <w:color w:val="000000" w:themeColor="text1"/>
          <w:sz w:val="24"/>
          <w:szCs w:val="24"/>
        </w:rPr>
        <w:t>Osteoarthritis and cartilage, 10</w:t>
      </w:r>
      <w:r w:rsidRPr="00F03A3B">
        <w:rPr>
          <w:rFonts w:ascii="Times New Roman" w:hAnsi="Times New Roman" w:cs="Times New Roman"/>
          <w:color w:val="000000" w:themeColor="text1"/>
          <w:sz w:val="24"/>
          <w:szCs w:val="24"/>
        </w:rPr>
        <w:t xml:space="preserve">(4), 277-281. </w:t>
      </w:r>
      <w:bookmarkEnd w:id="23"/>
    </w:p>
    <w:p w14:paraId="4E3A4F34"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4" w:name="_ENREF_25"/>
      <w:r w:rsidRPr="00F03A3B">
        <w:rPr>
          <w:rFonts w:ascii="Times New Roman" w:hAnsi="Times New Roman" w:cs="Times New Roman"/>
          <w:color w:val="000000" w:themeColor="text1"/>
          <w:sz w:val="24"/>
          <w:szCs w:val="24"/>
        </w:rPr>
        <w:t xml:space="preserve">Jasin, H. (1988). Immune mediated cartilage destruction. </w:t>
      </w:r>
      <w:r w:rsidRPr="00F03A3B">
        <w:rPr>
          <w:rFonts w:ascii="Times New Roman" w:hAnsi="Times New Roman" w:cs="Times New Roman"/>
          <w:i/>
          <w:color w:val="000000" w:themeColor="text1"/>
          <w:sz w:val="24"/>
          <w:szCs w:val="24"/>
        </w:rPr>
        <w:t>Scandinavian Journal of Rheumatology, 17</w:t>
      </w:r>
      <w:r w:rsidRPr="00F03A3B">
        <w:rPr>
          <w:rFonts w:ascii="Times New Roman" w:hAnsi="Times New Roman" w:cs="Times New Roman"/>
          <w:color w:val="000000" w:themeColor="text1"/>
          <w:sz w:val="24"/>
          <w:szCs w:val="24"/>
        </w:rPr>
        <w:t xml:space="preserve">(sup76), 111-116. </w:t>
      </w:r>
      <w:bookmarkEnd w:id="24"/>
    </w:p>
    <w:p w14:paraId="654C2C2D"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5" w:name="_ENREF_26"/>
      <w:r w:rsidRPr="00F03A3B">
        <w:rPr>
          <w:rFonts w:ascii="Times New Roman" w:hAnsi="Times New Roman" w:cs="Times New Roman"/>
          <w:color w:val="000000" w:themeColor="text1"/>
          <w:sz w:val="24"/>
          <w:szCs w:val="24"/>
        </w:rPr>
        <w:t xml:space="preserve">Jasin, H. E. (1985). Autoantibody specificities of immune complexes sequestered in articular cartilage of patients with rheumatoid arthritis and osteoarthritis. </w:t>
      </w:r>
      <w:r w:rsidRPr="00F03A3B">
        <w:rPr>
          <w:rFonts w:ascii="Times New Roman" w:hAnsi="Times New Roman" w:cs="Times New Roman"/>
          <w:i/>
          <w:color w:val="000000" w:themeColor="text1"/>
          <w:sz w:val="24"/>
          <w:szCs w:val="24"/>
        </w:rPr>
        <w:t>Arthritis &amp; Rheumatism: Official Journal of the American College of Rheumatology, 28</w:t>
      </w:r>
      <w:r w:rsidRPr="00F03A3B">
        <w:rPr>
          <w:rFonts w:ascii="Times New Roman" w:hAnsi="Times New Roman" w:cs="Times New Roman"/>
          <w:color w:val="000000" w:themeColor="text1"/>
          <w:sz w:val="24"/>
          <w:szCs w:val="24"/>
        </w:rPr>
        <w:t xml:space="preserve">(3), 241-248. </w:t>
      </w:r>
      <w:bookmarkEnd w:id="25"/>
    </w:p>
    <w:p w14:paraId="638E7BC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6" w:name="_ENREF_27"/>
      <w:r w:rsidRPr="00F03A3B">
        <w:rPr>
          <w:rFonts w:ascii="Times New Roman" w:hAnsi="Times New Roman" w:cs="Times New Roman"/>
          <w:color w:val="000000" w:themeColor="text1"/>
          <w:sz w:val="24"/>
          <w:szCs w:val="24"/>
        </w:rPr>
        <w:lastRenderedPageBreak/>
        <w:t xml:space="preserve">John, V., Hock, J. M., Short, L. L., Glasebrook, A. L., &amp; Galvin, R. (1996). A role for CD8+ T lymphocytes in osteoclast differentiation in vitro. </w:t>
      </w:r>
      <w:r w:rsidRPr="00F03A3B">
        <w:rPr>
          <w:rFonts w:ascii="Times New Roman" w:hAnsi="Times New Roman" w:cs="Times New Roman"/>
          <w:i/>
          <w:color w:val="000000" w:themeColor="text1"/>
          <w:sz w:val="24"/>
          <w:szCs w:val="24"/>
        </w:rPr>
        <w:t>Endocrinology, 137</w:t>
      </w:r>
      <w:r w:rsidRPr="00F03A3B">
        <w:rPr>
          <w:rFonts w:ascii="Times New Roman" w:hAnsi="Times New Roman" w:cs="Times New Roman"/>
          <w:color w:val="000000" w:themeColor="text1"/>
          <w:sz w:val="24"/>
          <w:szCs w:val="24"/>
        </w:rPr>
        <w:t xml:space="preserve">(6), 2457-2463. </w:t>
      </w:r>
      <w:bookmarkEnd w:id="26"/>
    </w:p>
    <w:p w14:paraId="2A0EC33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7" w:name="_ENREF_28"/>
      <w:r w:rsidRPr="00F03A3B">
        <w:rPr>
          <w:rFonts w:ascii="Times New Roman" w:hAnsi="Times New Roman" w:cs="Times New Roman"/>
          <w:color w:val="000000" w:themeColor="text1"/>
          <w:sz w:val="24"/>
          <w:szCs w:val="24"/>
        </w:rPr>
        <w:t xml:space="preserve">Karopoulos, C., Rowley, M. J., Ilic, M. Z., &amp; Handley, C. J. (1996). Presence of antibodies to native G1 domain of aggrecan core protein in synovial fluids from patients with various joint diseases. </w:t>
      </w:r>
      <w:r w:rsidRPr="00F03A3B">
        <w:rPr>
          <w:rFonts w:ascii="Times New Roman" w:hAnsi="Times New Roman" w:cs="Times New Roman"/>
          <w:i/>
          <w:color w:val="000000" w:themeColor="text1"/>
          <w:sz w:val="24"/>
          <w:szCs w:val="24"/>
        </w:rPr>
        <w:t>Arthritis &amp; Rheumatism, 39</w:t>
      </w:r>
      <w:r w:rsidRPr="00F03A3B">
        <w:rPr>
          <w:rFonts w:ascii="Times New Roman" w:hAnsi="Times New Roman" w:cs="Times New Roman"/>
          <w:color w:val="000000" w:themeColor="text1"/>
          <w:sz w:val="24"/>
          <w:szCs w:val="24"/>
        </w:rPr>
        <w:t xml:space="preserve">(12), 1990-1997. </w:t>
      </w:r>
      <w:bookmarkEnd w:id="27"/>
    </w:p>
    <w:p w14:paraId="71981EB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8" w:name="_ENREF_29"/>
      <w:r w:rsidRPr="00F03A3B">
        <w:rPr>
          <w:rFonts w:ascii="Times New Roman" w:hAnsi="Times New Roman" w:cs="Times New Roman"/>
          <w:color w:val="000000" w:themeColor="text1"/>
          <w:sz w:val="24"/>
          <w:szCs w:val="24"/>
        </w:rPr>
        <w:t xml:space="preserve">Kennedy, T., Plater-Zyberk, C., Partridge, T., Woodrow, D., &amp; Maini, R. (1988). Morphometric comparison of synovium from patients with osteoarthritis and rheumatoid arthritis. </w:t>
      </w:r>
      <w:r w:rsidRPr="00F03A3B">
        <w:rPr>
          <w:rFonts w:ascii="Times New Roman" w:hAnsi="Times New Roman" w:cs="Times New Roman"/>
          <w:i/>
          <w:color w:val="000000" w:themeColor="text1"/>
          <w:sz w:val="24"/>
          <w:szCs w:val="24"/>
        </w:rPr>
        <w:t>Journal of clinical pathology, 41</w:t>
      </w:r>
      <w:r w:rsidRPr="00F03A3B">
        <w:rPr>
          <w:rFonts w:ascii="Times New Roman" w:hAnsi="Times New Roman" w:cs="Times New Roman"/>
          <w:color w:val="000000" w:themeColor="text1"/>
          <w:sz w:val="24"/>
          <w:szCs w:val="24"/>
        </w:rPr>
        <w:t xml:space="preserve">(8), 847-852. </w:t>
      </w:r>
      <w:bookmarkEnd w:id="28"/>
    </w:p>
    <w:p w14:paraId="7FB81C93"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29" w:name="_ENREF_30"/>
      <w:r w:rsidRPr="00F03A3B">
        <w:rPr>
          <w:rFonts w:ascii="Times New Roman" w:hAnsi="Times New Roman" w:cs="Times New Roman"/>
          <w:color w:val="000000" w:themeColor="text1"/>
          <w:sz w:val="24"/>
          <w:szCs w:val="24"/>
        </w:rPr>
        <w:t xml:space="preserve">Kondo, M. (2010). Lymphoid and myeloid lineage commitment in multipotent hematopoietic progenitors. </w:t>
      </w:r>
      <w:r w:rsidRPr="00F03A3B">
        <w:rPr>
          <w:rFonts w:ascii="Times New Roman" w:hAnsi="Times New Roman" w:cs="Times New Roman"/>
          <w:i/>
          <w:color w:val="000000" w:themeColor="text1"/>
          <w:sz w:val="24"/>
          <w:szCs w:val="24"/>
        </w:rPr>
        <w:t>Immunological reviews, 238</w:t>
      </w:r>
      <w:r w:rsidRPr="00F03A3B">
        <w:rPr>
          <w:rFonts w:ascii="Times New Roman" w:hAnsi="Times New Roman" w:cs="Times New Roman"/>
          <w:color w:val="000000" w:themeColor="text1"/>
          <w:sz w:val="24"/>
          <w:szCs w:val="24"/>
        </w:rPr>
        <w:t xml:space="preserve">(1), 37-46. </w:t>
      </w:r>
      <w:bookmarkEnd w:id="29"/>
    </w:p>
    <w:p w14:paraId="5813EC12"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0" w:name="_ENREF_31"/>
      <w:r w:rsidRPr="00F03A3B">
        <w:rPr>
          <w:rFonts w:ascii="Times New Roman" w:hAnsi="Times New Roman" w:cs="Times New Roman"/>
          <w:color w:val="000000" w:themeColor="text1"/>
          <w:sz w:val="24"/>
          <w:szCs w:val="24"/>
        </w:rPr>
        <w:t xml:space="preserve">Kong, Y.-Y., Yoshida, H., Sarosi, I., Tan, H.-L., Timms, E., Capparelli, C., . . . Itie, A. (1999). OPGL is a key regulator of osteoclastogenesis, lymphocyte development and lymph-node organogenesis. </w:t>
      </w:r>
      <w:r w:rsidRPr="00F03A3B">
        <w:rPr>
          <w:rFonts w:ascii="Times New Roman" w:hAnsi="Times New Roman" w:cs="Times New Roman"/>
          <w:i/>
          <w:color w:val="000000" w:themeColor="text1"/>
          <w:sz w:val="24"/>
          <w:szCs w:val="24"/>
        </w:rPr>
        <w:t>Nature, 397</w:t>
      </w:r>
      <w:r w:rsidRPr="00F03A3B">
        <w:rPr>
          <w:rFonts w:ascii="Times New Roman" w:hAnsi="Times New Roman" w:cs="Times New Roman"/>
          <w:color w:val="000000" w:themeColor="text1"/>
          <w:sz w:val="24"/>
          <w:szCs w:val="24"/>
        </w:rPr>
        <w:t xml:space="preserve">(6717), 315-323. </w:t>
      </w:r>
      <w:bookmarkEnd w:id="30"/>
    </w:p>
    <w:p w14:paraId="2F0FDB2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1" w:name="_ENREF_32"/>
      <w:r w:rsidRPr="00F03A3B">
        <w:rPr>
          <w:rFonts w:ascii="Times New Roman" w:hAnsi="Times New Roman" w:cs="Times New Roman"/>
          <w:color w:val="000000" w:themeColor="text1"/>
          <w:sz w:val="24"/>
          <w:szCs w:val="24"/>
        </w:rPr>
        <w:t xml:space="preserve">Koni, P. A., Joshi, S. K., Temann, U.-A., Olson, D., Burkly, L., &amp; Flavell, R. A. (2001). Conditional vascular cell adhesion molecule 1 deletion in mice: impaired lymphocyte migration to bone marrow. </w:t>
      </w:r>
      <w:r w:rsidRPr="00F03A3B">
        <w:rPr>
          <w:rFonts w:ascii="Times New Roman" w:hAnsi="Times New Roman" w:cs="Times New Roman"/>
          <w:i/>
          <w:color w:val="000000" w:themeColor="text1"/>
          <w:sz w:val="24"/>
          <w:szCs w:val="24"/>
        </w:rPr>
        <w:t>The Journal of experimental medicine, 193</w:t>
      </w:r>
      <w:r w:rsidRPr="00F03A3B">
        <w:rPr>
          <w:rFonts w:ascii="Times New Roman" w:hAnsi="Times New Roman" w:cs="Times New Roman"/>
          <w:color w:val="000000" w:themeColor="text1"/>
          <w:sz w:val="24"/>
          <w:szCs w:val="24"/>
        </w:rPr>
        <w:t xml:space="preserve">(6), 741-754. </w:t>
      </w:r>
      <w:bookmarkEnd w:id="31"/>
    </w:p>
    <w:p w14:paraId="727995BD"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2" w:name="_ENREF_33"/>
      <w:r w:rsidRPr="00F03A3B">
        <w:rPr>
          <w:rFonts w:ascii="Times New Roman" w:hAnsi="Times New Roman" w:cs="Times New Roman"/>
          <w:color w:val="000000" w:themeColor="text1"/>
          <w:sz w:val="24"/>
          <w:szCs w:val="24"/>
        </w:rPr>
        <w:t xml:space="preserve">Kristensen, B., Hegedüs, L., Lundy, S. K., Brimnes, M. K., Smith, T. J., &amp; Nielsen, C. H. (2015). Characterization of regulatory B cells in Graves’ disease and Hashimoto’s thyroiditis. </w:t>
      </w:r>
      <w:r w:rsidRPr="00F03A3B">
        <w:rPr>
          <w:rFonts w:ascii="Times New Roman" w:hAnsi="Times New Roman" w:cs="Times New Roman"/>
          <w:i/>
          <w:color w:val="000000" w:themeColor="text1"/>
          <w:sz w:val="24"/>
          <w:szCs w:val="24"/>
        </w:rPr>
        <w:t>PLoS one, 10</w:t>
      </w:r>
      <w:r w:rsidRPr="00F03A3B">
        <w:rPr>
          <w:rFonts w:ascii="Times New Roman" w:hAnsi="Times New Roman" w:cs="Times New Roman"/>
          <w:color w:val="000000" w:themeColor="text1"/>
          <w:sz w:val="24"/>
          <w:szCs w:val="24"/>
        </w:rPr>
        <w:t xml:space="preserve">(5). </w:t>
      </w:r>
      <w:bookmarkEnd w:id="32"/>
    </w:p>
    <w:p w14:paraId="24390753"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3" w:name="_ENREF_34"/>
      <w:r w:rsidRPr="00F03A3B">
        <w:rPr>
          <w:rFonts w:ascii="Times New Roman" w:hAnsi="Times New Roman" w:cs="Times New Roman"/>
          <w:color w:val="000000" w:themeColor="text1"/>
          <w:sz w:val="24"/>
          <w:szCs w:val="24"/>
        </w:rPr>
        <w:t xml:space="preserve">Kronenberg, M., Siu, G., Hood, L. E., &amp; Shastri, N. (1986). The molecular genetics of the T-cell antigen receptor and T-cell antigen recognition. </w:t>
      </w:r>
      <w:r w:rsidRPr="00F03A3B">
        <w:rPr>
          <w:rFonts w:ascii="Times New Roman" w:hAnsi="Times New Roman" w:cs="Times New Roman"/>
          <w:i/>
          <w:color w:val="000000" w:themeColor="text1"/>
          <w:sz w:val="24"/>
          <w:szCs w:val="24"/>
        </w:rPr>
        <w:t>Annual review of immunology, 4</w:t>
      </w:r>
      <w:r w:rsidRPr="00F03A3B">
        <w:rPr>
          <w:rFonts w:ascii="Times New Roman" w:hAnsi="Times New Roman" w:cs="Times New Roman"/>
          <w:color w:val="000000" w:themeColor="text1"/>
          <w:sz w:val="24"/>
          <w:szCs w:val="24"/>
        </w:rPr>
        <w:t xml:space="preserve">(1), 529-591. </w:t>
      </w:r>
      <w:bookmarkEnd w:id="33"/>
    </w:p>
    <w:p w14:paraId="12ED9692"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4" w:name="_ENREF_35"/>
      <w:r w:rsidRPr="00F03A3B">
        <w:rPr>
          <w:rFonts w:ascii="Times New Roman" w:hAnsi="Times New Roman" w:cs="Times New Roman"/>
          <w:color w:val="000000" w:themeColor="text1"/>
          <w:sz w:val="24"/>
          <w:szCs w:val="24"/>
        </w:rPr>
        <w:t xml:space="preserve">Lane Smith, R., Trindade, M., Ikenoue, T., Mohtai, M., Das, P., Carter, D., . . . Schurman, D. (2000). Effects of shear stress on articular chondrocyte metabolism. </w:t>
      </w:r>
      <w:r w:rsidRPr="00F03A3B">
        <w:rPr>
          <w:rFonts w:ascii="Times New Roman" w:hAnsi="Times New Roman" w:cs="Times New Roman"/>
          <w:i/>
          <w:color w:val="000000" w:themeColor="text1"/>
          <w:sz w:val="24"/>
          <w:szCs w:val="24"/>
        </w:rPr>
        <w:t>Biorheology, 37</w:t>
      </w:r>
      <w:r w:rsidRPr="00F03A3B">
        <w:rPr>
          <w:rFonts w:ascii="Times New Roman" w:hAnsi="Times New Roman" w:cs="Times New Roman"/>
          <w:color w:val="000000" w:themeColor="text1"/>
          <w:sz w:val="24"/>
          <w:szCs w:val="24"/>
        </w:rPr>
        <w:t xml:space="preserve">(1, 2), 95-107. </w:t>
      </w:r>
      <w:bookmarkEnd w:id="34"/>
    </w:p>
    <w:p w14:paraId="471F218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5" w:name="_ENREF_36"/>
      <w:r w:rsidRPr="00F03A3B">
        <w:rPr>
          <w:rFonts w:ascii="Times New Roman" w:hAnsi="Times New Roman" w:cs="Times New Roman"/>
          <w:color w:val="000000" w:themeColor="text1"/>
          <w:sz w:val="24"/>
          <w:szCs w:val="24"/>
        </w:rPr>
        <w:t xml:space="preserve">LeBien, T. W., &amp; Tedder, T. F. (2008). B lymphocytes: how they develop and function. </w:t>
      </w:r>
      <w:r w:rsidRPr="00F03A3B">
        <w:rPr>
          <w:rFonts w:ascii="Times New Roman" w:hAnsi="Times New Roman" w:cs="Times New Roman"/>
          <w:i/>
          <w:color w:val="000000" w:themeColor="text1"/>
          <w:sz w:val="24"/>
          <w:szCs w:val="24"/>
        </w:rPr>
        <w:t>Blood, 112</w:t>
      </w:r>
      <w:r w:rsidRPr="00F03A3B">
        <w:rPr>
          <w:rFonts w:ascii="Times New Roman" w:hAnsi="Times New Roman" w:cs="Times New Roman"/>
          <w:color w:val="000000" w:themeColor="text1"/>
          <w:sz w:val="24"/>
          <w:szCs w:val="24"/>
        </w:rPr>
        <w:t xml:space="preserve">(5), 1570-1580. </w:t>
      </w:r>
      <w:bookmarkEnd w:id="35"/>
    </w:p>
    <w:p w14:paraId="41F9FE5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6" w:name="_ENREF_37"/>
      <w:r w:rsidRPr="00F03A3B">
        <w:rPr>
          <w:rFonts w:ascii="Times New Roman" w:hAnsi="Times New Roman" w:cs="Times New Roman"/>
          <w:color w:val="000000" w:themeColor="text1"/>
          <w:sz w:val="24"/>
          <w:szCs w:val="24"/>
        </w:rPr>
        <w:t xml:space="preserve">Li, Y., Toraldo, G., Li, A., Yang, X., Zhang, H., Qian, W.-P., &amp; Weitzmann, M. N. (2007). B cells and T cells are critical for the preservation of bone homeostasis and attainment of peak bone mass in vivo. </w:t>
      </w:r>
      <w:r w:rsidRPr="00F03A3B">
        <w:rPr>
          <w:rFonts w:ascii="Times New Roman" w:hAnsi="Times New Roman" w:cs="Times New Roman"/>
          <w:i/>
          <w:color w:val="000000" w:themeColor="text1"/>
          <w:sz w:val="24"/>
          <w:szCs w:val="24"/>
        </w:rPr>
        <w:t>Blood, 109</w:t>
      </w:r>
      <w:r w:rsidRPr="00F03A3B">
        <w:rPr>
          <w:rFonts w:ascii="Times New Roman" w:hAnsi="Times New Roman" w:cs="Times New Roman"/>
          <w:color w:val="000000" w:themeColor="text1"/>
          <w:sz w:val="24"/>
          <w:szCs w:val="24"/>
        </w:rPr>
        <w:t xml:space="preserve">(9), 3839-3848. </w:t>
      </w:r>
      <w:bookmarkEnd w:id="36"/>
    </w:p>
    <w:p w14:paraId="48D7A6E5"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7" w:name="_ENREF_38"/>
      <w:r w:rsidRPr="00F03A3B">
        <w:rPr>
          <w:rFonts w:ascii="Times New Roman" w:hAnsi="Times New Roman" w:cs="Times New Roman"/>
          <w:color w:val="000000" w:themeColor="text1"/>
          <w:sz w:val="24"/>
          <w:szCs w:val="24"/>
        </w:rPr>
        <w:t xml:space="preserve">Lindblad, S., &amp; Hedfors, E. (1987). Arthroscopic and immunohistologic characterization of knee joint synovitis in osteoarthritis. </w:t>
      </w:r>
      <w:r w:rsidRPr="00F03A3B">
        <w:rPr>
          <w:rFonts w:ascii="Times New Roman" w:hAnsi="Times New Roman" w:cs="Times New Roman"/>
          <w:i/>
          <w:color w:val="000000" w:themeColor="text1"/>
          <w:sz w:val="24"/>
          <w:szCs w:val="24"/>
        </w:rPr>
        <w:t>Arthritis &amp; Rheumatism: Official Journal of the American College of Rheumatology, 30</w:t>
      </w:r>
      <w:r w:rsidRPr="00F03A3B">
        <w:rPr>
          <w:rFonts w:ascii="Times New Roman" w:hAnsi="Times New Roman" w:cs="Times New Roman"/>
          <w:color w:val="000000" w:themeColor="text1"/>
          <w:sz w:val="24"/>
          <w:szCs w:val="24"/>
        </w:rPr>
        <w:t xml:space="preserve">(10), 1081-1088. </w:t>
      </w:r>
      <w:bookmarkEnd w:id="37"/>
    </w:p>
    <w:p w14:paraId="3C0D5E1B"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8" w:name="_ENREF_39"/>
      <w:r w:rsidRPr="00F03A3B">
        <w:rPr>
          <w:rFonts w:ascii="Times New Roman" w:hAnsi="Times New Roman" w:cs="Times New Roman"/>
          <w:color w:val="000000" w:themeColor="text1"/>
          <w:sz w:val="24"/>
          <w:szCs w:val="24"/>
        </w:rPr>
        <w:lastRenderedPageBreak/>
        <w:t xml:space="preserve">LÜTJEN-DRECOLL, E., &amp; BRUNE, K. (1988). Proteins in Osteoarthritis and Rheumatoid Arthritis. </w:t>
      </w:r>
      <w:r w:rsidRPr="00F03A3B">
        <w:rPr>
          <w:rFonts w:ascii="Times New Roman" w:hAnsi="Times New Roman" w:cs="Times New Roman"/>
          <w:i/>
          <w:color w:val="000000" w:themeColor="text1"/>
          <w:sz w:val="24"/>
          <w:szCs w:val="24"/>
        </w:rPr>
        <w:t>J. Rheumatol, 15</w:t>
      </w:r>
      <w:r w:rsidRPr="00F03A3B">
        <w:rPr>
          <w:rFonts w:ascii="Times New Roman" w:hAnsi="Times New Roman" w:cs="Times New Roman"/>
          <w:color w:val="000000" w:themeColor="text1"/>
          <w:sz w:val="24"/>
          <w:szCs w:val="24"/>
        </w:rPr>
        <w:t xml:space="preserve">, 1811-1817. </w:t>
      </w:r>
      <w:bookmarkEnd w:id="38"/>
    </w:p>
    <w:p w14:paraId="2AB5E45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39" w:name="_ENREF_40"/>
      <w:r w:rsidRPr="00F03A3B">
        <w:rPr>
          <w:rFonts w:ascii="Times New Roman" w:hAnsi="Times New Roman" w:cs="Times New Roman"/>
          <w:color w:val="000000" w:themeColor="text1"/>
          <w:sz w:val="24"/>
          <w:szCs w:val="24"/>
        </w:rPr>
        <w:t xml:space="preserve">Manabe, N., Kawaguchi, H., Chikuda, H., Miyaura, C., Inada, M., Nagai, R., . . . Scheuermann, R. H. (2001). Connection between B lymphocyte and osteoclast differentiation pathways. </w:t>
      </w:r>
      <w:r w:rsidRPr="00F03A3B">
        <w:rPr>
          <w:rFonts w:ascii="Times New Roman" w:hAnsi="Times New Roman" w:cs="Times New Roman"/>
          <w:i/>
          <w:color w:val="000000" w:themeColor="text1"/>
          <w:sz w:val="24"/>
          <w:szCs w:val="24"/>
        </w:rPr>
        <w:t>The Journal of Immunology, 167</w:t>
      </w:r>
      <w:r w:rsidRPr="00F03A3B">
        <w:rPr>
          <w:rFonts w:ascii="Times New Roman" w:hAnsi="Times New Roman" w:cs="Times New Roman"/>
          <w:color w:val="000000" w:themeColor="text1"/>
          <w:sz w:val="24"/>
          <w:szCs w:val="24"/>
        </w:rPr>
        <w:t xml:space="preserve">(5), 2625-2631. </w:t>
      </w:r>
      <w:bookmarkEnd w:id="39"/>
    </w:p>
    <w:p w14:paraId="25A0EEC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0" w:name="_ENREF_41"/>
      <w:r w:rsidRPr="00F03A3B">
        <w:rPr>
          <w:rFonts w:ascii="Times New Roman" w:hAnsi="Times New Roman" w:cs="Times New Roman"/>
          <w:color w:val="000000" w:themeColor="text1"/>
          <w:sz w:val="24"/>
          <w:szCs w:val="24"/>
        </w:rPr>
        <w:t xml:space="preserve">Manoury-Schwartz, B., Chiocchia, G., Bessis, N., Abehsira-Amar, O., Batteux, F., Muller, S., . . . Fournier, C. (1997). High susceptibility to collagen-induced arthritis in mice lacking IFN-gamma receptors. </w:t>
      </w:r>
      <w:r w:rsidRPr="00F03A3B">
        <w:rPr>
          <w:rFonts w:ascii="Times New Roman" w:hAnsi="Times New Roman" w:cs="Times New Roman"/>
          <w:i/>
          <w:color w:val="000000" w:themeColor="text1"/>
          <w:sz w:val="24"/>
          <w:szCs w:val="24"/>
        </w:rPr>
        <w:t>The Journal of Immunology, 158</w:t>
      </w:r>
      <w:r w:rsidRPr="00F03A3B">
        <w:rPr>
          <w:rFonts w:ascii="Times New Roman" w:hAnsi="Times New Roman" w:cs="Times New Roman"/>
          <w:color w:val="000000" w:themeColor="text1"/>
          <w:sz w:val="24"/>
          <w:szCs w:val="24"/>
        </w:rPr>
        <w:t xml:space="preserve">(11), 5501-5506. </w:t>
      </w:r>
      <w:bookmarkEnd w:id="40"/>
    </w:p>
    <w:p w14:paraId="2BAC5BE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1" w:name="_ENREF_42"/>
      <w:r w:rsidRPr="00F03A3B">
        <w:rPr>
          <w:rFonts w:ascii="Times New Roman" w:hAnsi="Times New Roman" w:cs="Times New Roman"/>
          <w:color w:val="000000" w:themeColor="text1"/>
          <w:sz w:val="24"/>
          <w:szCs w:val="24"/>
        </w:rPr>
        <w:t xml:space="preserve">Nakamura, H., Tanaka, M., Masuko-Hongo, K., Yudoh, K., Kato, T., Beppu, M., &amp; Nishioka, K. (2006). Enhanced production of MMP-1, MMP-3, MMP-13, and RANTES by interaction of chondrocytes with autologous T cells. </w:t>
      </w:r>
      <w:r w:rsidRPr="00F03A3B">
        <w:rPr>
          <w:rFonts w:ascii="Times New Roman" w:hAnsi="Times New Roman" w:cs="Times New Roman"/>
          <w:i/>
          <w:color w:val="000000" w:themeColor="text1"/>
          <w:sz w:val="24"/>
          <w:szCs w:val="24"/>
        </w:rPr>
        <w:t>Rheumatology international, 26</w:t>
      </w:r>
      <w:r w:rsidRPr="00F03A3B">
        <w:rPr>
          <w:rFonts w:ascii="Times New Roman" w:hAnsi="Times New Roman" w:cs="Times New Roman"/>
          <w:color w:val="000000" w:themeColor="text1"/>
          <w:sz w:val="24"/>
          <w:szCs w:val="24"/>
        </w:rPr>
        <w:t xml:space="preserve">(11), 984-990. </w:t>
      </w:r>
      <w:bookmarkEnd w:id="41"/>
    </w:p>
    <w:p w14:paraId="14C53A6B"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2" w:name="_ENREF_43"/>
      <w:r w:rsidRPr="00F03A3B">
        <w:rPr>
          <w:rFonts w:ascii="Times New Roman" w:hAnsi="Times New Roman" w:cs="Times New Roman"/>
          <w:color w:val="000000" w:themeColor="text1"/>
          <w:sz w:val="24"/>
          <w:szCs w:val="24"/>
        </w:rPr>
        <w:t xml:space="preserve">Nakamura, H., Yoshino, S., Kato, T., Tsuruha, J., &amp; Nishioka, K. (1999). T-cell mediated inflammatory pathway in osteoarthritis. </w:t>
      </w:r>
      <w:r w:rsidRPr="00F03A3B">
        <w:rPr>
          <w:rFonts w:ascii="Times New Roman" w:hAnsi="Times New Roman" w:cs="Times New Roman"/>
          <w:i/>
          <w:color w:val="000000" w:themeColor="text1"/>
          <w:sz w:val="24"/>
          <w:szCs w:val="24"/>
        </w:rPr>
        <w:t>Osteoarthritis and cartilage, 7</w:t>
      </w:r>
      <w:r w:rsidRPr="00F03A3B">
        <w:rPr>
          <w:rFonts w:ascii="Times New Roman" w:hAnsi="Times New Roman" w:cs="Times New Roman"/>
          <w:color w:val="000000" w:themeColor="text1"/>
          <w:sz w:val="24"/>
          <w:szCs w:val="24"/>
        </w:rPr>
        <w:t xml:space="preserve">(4), 401-402. </w:t>
      </w:r>
      <w:bookmarkEnd w:id="42"/>
    </w:p>
    <w:p w14:paraId="17EBCCD9"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3" w:name="_ENREF_44"/>
      <w:r w:rsidRPr="00F03A3B">
        <w:rPr>
          <w:rFonts w:ascii="Times New Roman" w:hAnsi="Times New Roman" w:cs="Times New Roman"/>
          <w:color w:val="000000" w:themeColor="text1"/>
          <w:sz w:val="24"/>
          <w:szCs w:val="24"/>
        </w:rPr>
        <w:t xml:space="preserve">Nguyen, Q. P., Deng, T. Z., Witherden, D. A., &amp; Goldrath, A. W. (2019). Origins of CD 4+ circulating and tissue‐resident memory T‐cells. </w:t>
      </w:r>
      <w:r w:rsidRPr="00F03A3B">
        <w:rPr>
          <w:rFonts w:ascii="Times New Roman" w:hAnsi="Times New Roman" w:cs="Times New Roman"/>
          <w:i/>
          <w:color w:val="000000" w:themeColor="text1"/>
          <w:sz w:val="24"/>
          <w:szCs w:val="24"/>
        </w:rPr>
        <w:t>Immunology, 157</w:t>
      </w:r>
      <w:r w:rsidRPr="00F03A3B">
        <w:rPr>
          <w:rFonts w:ascii="Times New Roman" w:hAnsi="Times New Roman" w:cs="Times New Roman"/>
          <w:color w:val="000000" w:themeColor="text1"/>
          <w:sz w:val="24"/>
          <w:szCs w:val="24"/>
        </w:rPr>
        <w:t xml:space="preserve">(1), 3-12. </w:t>
      </w:r>
      <w:bookmarkEnd w:id="43"/>
    </w:p>
    <w:p w14:paraId="2A58291A"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4" w:name="_ENREF_45"/>
      <w:r w:rsidRPr="00F03A3B">
        <w:rPr>
          <w:rFonts w:ascii="Times New Roman" w:hAnsi="Times New Roman" w:cs="Times New Roman"/>
          <w:color w:val="000000" w:themeColor="text1"/>
          <w:sz w:val="24"/>
          <w:szCs w:val="24"/>
        </w:rPr>
        <w:t xml:space="preserve">Niebauer, G., Wolf, B., Yarmush, M., &amp; Richardson, D. (1988). Evaluation of immune complexes and collagen type-specific antibodies in sera and synovial fluids of horses with secondary osteoarthritis. </w:t>
      </w:r>
      <w:r w:rsidRPr="00F03A3B">
        <w:rPr>
          <w:rFonts w:ascii="Times New Roman" w:hAnsi="Times New Roman" w:cs="Times New Roman"/>
          <w:i/>
          <w:color w:val="000000" w:themeColor="text1"/>
          <w:sz w:val="24"/>
          <w:szCs w:val="24"/>
        </w:rPr>
        <w:t>American journal of veterinary research, 49</w:t>
      </w:r>
      <w:r w:rsidRPr="00F03A3B">
        <w:rPr>
          <w:rFonts w:ascii="Times New Roman" w:hAnsi="Times New Roman" w:cs="Times New Roman"/>
          <w:color w:val="000000" w:themeColor="text1"/>
          <w:sz w:val="24"/>
          <w:szCs w:val="24"/>
        </w:rPr>
        <w:t xml:space="preserve">(8), 1223-1227. </w:t>
      </w:r>
      <w:bookmarkEnd w:id="44"/>
    </w:p>
    <w:p w14:paraId="4FE26E13"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5" w:name="_ENREF_46"/>
      <w:r w:rsidRPr="00F03A3B">
        <w:rPr>
          <w:rFonts w:ascii="Times New Roman" w:hAnsi="Times New Roman" w:cs="Times New Roman"/>
          <w:color w:val="000000" w:themeColor="text1"/>
          <w:sz w:val="24"/>
          <w:szCs w:val="24"/>
        </w:rPr>
        <w:t xml:space="preserve">Oliver‐Bell, J., Butcher, J., Malcolm, J., MacLeod, M., Adrados Planell, A., Campbell, L., . . . Culshaw, S. (2015). Periodontitis in the absence of B cells and specific anti‐bacterial antibody. </w:t>
      </w:r>
      <w:r w:rsidRPr="00F03A3B">
        <w:rPr>
          <w:rFonts w:ascii="Times New Roman" w:hAnsi="Times New Roman" w:cs="Times New Roman"/>
          <w:i/>
          <w:color w:val="000000" w:themeColor="text1"/>
          <w:sz w:val="24"/>
          <w:szCs w:val="24"/>
        </w:rPr>
        <w:t>Molecular oral microbiology, 30</w:t>
      </w:r>
      <w:r w:rsidRPr="00F03A3B">
        <w:rPr>
          <w:rFonts w:ascii="Times New Roman" w:hAnsi="Times New Roman" w:cs="Times New Roman"/>
          <w:color w:val="000000" w:themeColor="text1"/>
          <w:sz w:val="24"/>
          <w:szCs w:val="24"/>
        </w:rPr>
        <w:t xml:space="preserve">(2), 160-169. </w:t>
      </w:r>
      <w:bookmarkEnd w:id="45"/>
    </w:p>
    <w:p w14:paraId="39501DD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6" w:name="_ENREF_47"/>
      <w:r w:rsidRPr="00F03A3B">
        <w:rPr>
          <w:rFonts w:ascii="Times New Roman" w:hAnsi="Times New Roman" w:cs="Times New Roman"/>
          <w:color w:val="000000" w:themeColor="text1"/>
          <w:sz w:val="24"/>
          <w:szCs w:val="24"/>
        </w:rPr>
        <w:t xml:space="preserve">Pyzik, A., Grywalska, E., Matyjaszek-Matuszek, B., &amp; Roliński, J. (2015). Immune disorders in Hashimoto’s thyroiditis: what do we know so far? </w:t>
      </w:r>
      <w:r w:rsidRPr="00F03A3B">
        <w:rPr>
          <w:rFonts w:ascii="Times New Roman" w:hAnsi="Times New Roman" w:cs="Times New Roman"/>
          <w:i/>
          <w:color w:val="000000" w:themeColor="text1"/>
          <w:sz w:val="24"/>
          <w:szCs w:val="24"/>
        </w:rPr>
        <w:t>Journal of immunology research, 2015</w:t>
      </w:r>
      <w:r w:rsidRPr="00F03A3B">
        <w:rPr>
          <w:rFonts w:ascii="Times New Roman" w:hAnsi="Times New Roman" w:cs="Times New Roman"/>
          <w:color w:val="000000" w:themeColor="text1"/>
          <w:sz w:val="24"/>
          <w:szCs w:val="24"/>
        </w:rPr>
        <w:t xml:space="preserve">. </w:t>
      </w:r>
      <w:bookmarkEnd w:id="46"/>
    </w:p>
    <w:p w14:paraId="572F2A15"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7" w:name="_ENREF_48"/>
      <w:r w:rsidRPr="00F03A3B">
        <w:rPr>
          <w:rFonts w:ascii="Times New Roman" w:hAnsi="Times New Roman" w:cs="Times New Roman"/>
          <w:color w:val="000000" w:themeColor="text1"/>
          <w:sz w:val="24"/>
          <w:szCs w:val="24"/>
        </w:rPr>
        <w:t xml:space="preserve">Ramos-Leví, A. M., &amp; Marazuela, M. (2016). Pathogenesis of thyroid autoimmune disease: the role of cellular mechanisms. </w:t>
      </w:r>
      <w:r w:rsidRPr="00F03A3B">
        <w:rPr>
          <w:rFonts w:ascii="Times New Roman" w:hAnsi="Times New Roman" w:cs="Times New Roman"/>
          <w:i/>
          <w:color w:val="000000" w:themeColor="text1"/>
          <w:sz w:val="24"/>
          <w:szCs w:val="24"/>
        </w:rPr>
        <w:t>Endocrinología y Nutrición, 63</w:t>
      </w:r>
      <w:r w:rsidRPr="00F03A3B">
        <w:rPr>
          <w:rFonts w:ascii="Times New Roman" w:hAnsi="Times New Roman" w:cs="Times New Roman"/>
          <w:color w:val="000000" w:themeColor="text1"/>
          <w:sz w:val="24"/>
          <w:szCs w:val="24"/>
        </w:rPr>
        <w:t xml:space="preserve">(8), 421-429. </w:t>
      </w:r>
      <w:bookmarkEnd w:id="47"/>
    </w:p>
    <w:p w14:paraId="08558F9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8" w:name="_ENREF_49"/>
      <w:r w:rsidRPr="00F03A3B">
        <w:rPr>
          <w:rFonts w:ascii="Times New Roman" w:hAnsi="Times New Roman" w:cs="Times New Roman"/>
          <w:color w:val="000000" w:themeColor="text1"/>
          <w:sz w:val="24"/>
          <w:szCs w:val="24"/>
        </w:rPr>
        <w:t xml:space="preserve">Revell, P. A., Mayston, V., Lalor, P., &amp; Mapp, P. (1988). The synovial membrane in osteoarthritis: a histological study including the characterisation of the cellular infiltrate present in inflammatory osteoarthritis using monoclonal antibodies. </w:t>
      </w:r>
      <w:r w:rsidRPr="00F03A3B">
        <w:rPr>
          <w:rFonts w:ascii="Times New Roman" w:hAnsi="Times New Roman" w:cs="Times New Roman"/>
          <w:i/>
          <w:color w:val="000000" w:themeColor="text1"/>
          <w:sz w:val="24"/>
          <w:szCs w:val="24"/>
        </w:rPr>
        <w:t>Annals of the Rheumatic Diseases, 47</w:t>
      </w:r>
      <w:r w:rsidRPr="00F03A3B">
        <w:rPr>
          <w:rFonts w:ascii="Times New Roman" w:hAnsi="Times New Roman" w:cs="Times New Roman"/>
          <w:color w:val="000000" w:themeColor="text1"/>
          <w:sz w:val="24"/>
          <w:szCs w:val="24"/>
        </w:rPr>
        <w:t xml:space="preserve">(4), 300-307. </w:t>
      </w:r>
      <w:bookmarkEnd w:id="48"/>
    </w:p>
    <w:p w14:paraId="380B984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49" w:name="_ENREF_50"/>
      <w:r w:rsidRPr="00F03A3B">
        <w:rPr>
          <w:rFonts w:ascii="Times New Roman" w:hAnsi="Times New Roman" w:cs="Times New Roman"/>
          <w:color w:val="000000" w:themeColor="text1"/>
          <w:sz w:val="24"/>
          <w:szCs w:val="24"/>
        </w:rPr>
        <w:t xml:space="preserve">Romagnani, S. (2006). Regulation of the T cell response. </w:t>
      </w:r>
      <w:r w:rsidRPr="00F03A3B">
        <w:rPr>
          <w:rFonts w:ascii="Times New Roman" w:hAnsi="Times New Roman" w:cs="Times New Roman"/>
          <w:i/>
          <w:color w:val="000000" w:themeColor="text1"/>
          <w:sz w:val="24"/>
          <w:szCs w:val="24"/>
        </w:rPr>
        <w:t>Clinical &amp; Experimental Allergy, 36</w:t>
      </w:r>
      <w:r w:rsidRPr="00F03A3B">
        <w:rPr>
          <w:rFonts w:ascii="Times New Roman" w:hAnsi="Times New Roman" w:cs="Times New Roman"/>
          <w:color w:val="000000" w:themeColor="text1"/>
          <w:sz w:val="24"/>
          <w:szCs w:val="24"/>
        </w:rPr>
        <w:t xml:space="preserve">(11), 1357-1366. </w:t>
      </w:r>
      <w:bookmarkEnd w:id="49"/>
    </w:p>
    <w:p w14:paraId="3B1D7EAE"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0" w:name="_ENREF_51"/>
      <w:r w:rsidRPr="00F03A3B">
        <w:rPr>
          <w:rFonts w:ascii="Times New Roman" w:hAnsi="Times New Roman" w:cs="Times New Roman"/>
          <w:color w:val="000000" w:themeColor="text1"/>
          <w:sz w:val="24"/>
          <w:szCs w:val="24"/>
        </w:rPr>
        <w:lastRenderedPageBreak/>
        <w:t xml:space="preserve">Sakata, M., Masuko-Hongo, K., Nakamura, H., Onuma, H., Tsuruha, J., Aoki, H., . . . Kato, T. (2003). Osteoarthritic articular chondrocytes stimulate autologous T cell responses in vitro. </w:t>
      </w:r>
      <w:r w:rsidRPr="00F03A3B">
        <w:rPr>
          <w:rFonts w:ascii="Times New Roman" w:hAnsi="Times New Roman" w:cs="Times New Roman"/>
          <w:i/>
          <w:color w:val="000000" w:themeColor="text1"/>
          <w:sz w:val="24"/>
          <w:szCs w:val="24"/>
        </w:rPr>
        <w:t>Clinical and experimental rheumatology, 21</w:t>
      </w:r>
      <w:r w:rsidRPr="00F03A3B">
        <w:rPr>
          <w:rFonts w:ascii="Times New Roman" w:hAnsi="Times New Roman" w:cs="Times New Roman"/>
          <w:color w:val="000000" w:themeColor="text1"/>
          <w:sz w:val="24"/>
          <w:szCs w:val="24"/>
        </w:rPr>
        <w:t xml:space="preserve">(6), 704-710. </w:t>
      </w:r>
      <w:bookmarkEnd w:id="50"/>
    </w:p>
    <w:p w14:paraId="3BED2771"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1" w:name="_ENREF_52"/>
      <w:r w:rsidRPr="00F03A3B">
        <w:rPr>
          <w:rFonts w:ascii="Times New Roman" w:hAnsi="Times New Roman" w:cs="Times New Roman"/>
          <w:color w:val="000000" w:themeColor="text1"/>
          <w:sz w:val="24"/>
          <w:szCs w:val="24"/>
        </w:rPr>
        <w:t xml:space="preserve">Sakata, M., Tsuruha, J.-I., Masuko-Hongo, K., Nakamura, H., Matsui, T., Sudo, A., . . . Kato, T. (2001). Autoantibodies to osteopontin in patients with osteoarthritis and rheumatoid arthritis. </w:t>
      </w:r>
      <w:r w:rsidRPr="00F03A3B">
        <w:rPr>
          <w:rFonts w:ascii="Times New Roman" w:hAnsi="Times New Roman" w:cs="Times New Roman"/>
          <w:i/>
          <w:color w:val="000000" w:themeColor="text1"/>
          <w:sz w:val="24"/>
          <w:szCs w:val="24"/>
        </w:rPr>
        <w:t>The Journal of rheumatology, 28</w:t>
      </w:r>
      <w:r w:rsidRPr="00F03A3B">
        <w:rPr>
          <w:rFonts w:ascii="Times New Roman" w:hAnsi="Times New Roman" w:cs="Times New Roman"/>
          <w:color w:val="000000" w:themeColor="text1"/>
          <w:sz w:val="24"/>
          <w:szCs w:val="24"/>
        </w:rPr>
        <w:t xml:space="preserve">(7), 1492-1495. </w:t>
      </w:r>
      <w:bookmarkEnd w:id="51"/>
    </w:p>
    <w:p w14:paraId="4F7E990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2" w:name="_ENREF_53"/>
      <w:r w:rsidRPr="00F03A3B">
        <w:rPr>
          <w:rFonts w:ascii="Times New Roman" w:hAnsi="Times New Roman" w:cs="Times New Roman"/>
          <w:color w:val="000000" w:themeColor="text1"/>
          <w:sz w:val="24"/>
          <w:szCs w:val="24"/>
        </w:rPr>
        <w:t xml:space="preserve">Sakkas, L. I., Scanzello, C., Johanson, N., Burkholder, J., Mitra, A., Salgame, P., . . . Platsoucas, C. D. (1998). T cells and T-cell cytokine transcripts in the synovial membrane in patients with osteoarthritis. </w:t>
      </w:r>
      <w:r w:rsidRPr="00F03A3B">
        <w:rPr>
          <w:rFonts w:ascii="Times New Roman" w:hAnsi="Times New Roman" w:cs="Times New Roman"/>
          <w:i/>
          <w:color w:val="000000" w:themeColor="text1"/>
          <w:sz w:val="24"/>
          <w:szCs w:val="24"/>
        </w:rPr>
        <w:t>Clin. Diagn. Lab. Immunol., 5</w:t>
      </w:r>
      <w:r w:rsidRPr="00F03A3B">
        <w:rPr>
          <w:rFonts w:ascii="Times New Roman" w:hAnsi="Times New Roman" w:cs="Times New Roman"/>
          <w:color w:val="000000" w:themeColor="text1"/>
          <w:sz w:val="24"/>
          <w:szCs w:val="24"/>
        </w:rPr>
        <w:t xml:space="preserve">(4), 430-437. </w:t>
      </w:r>
      <w:bookmarkEnd w:id="52"/>
    </w:p>
    <w:p w14:paraId="073AB4AB"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3" w:name="_ENREF_54"/>
      <w:r w:rsidRPr="00F03A3B">
        <w:rPr>
          <w:rFonts w:ascii="Times New Roman" w:hAnsi="Times New Roman" w:cs="Times New Roman"/>
          <w:color w:val="000000" w:themeColor="text1"/>
          <w:sz w:val="24"/>
          <w:szCs w:val="24"/>
        </w:rPr>
        <w:t xml:space="preserve">Sato, K., Suematsu, A., Okamoto, K., Yamaguchi, A., Morishita, Y., Kadono, Y., . . . Iwakura, Y. (2006). Th17 functions as an osteoclastogenic helper T cell subset that links T cell activation and bone destruction. </w:t>
      </w:r>
      <w:r w:rsidRPr="00F03A3B">
        <w:rPr>
          <w:rFonts w:ascii="Times New Roman" w:hAnsi="Times New Roman" w:cs="Times New Roman"/>
          <w:i/>
          <w:color w:val="000000" w:themeColor="text1"/>
          <w:sz w:val="24"/>
          <w:szCs w:val="24"/>
        </w:rPr>
        <w:t>The Journal of experimental medicine, 203</w:t>
      </w:r>
      <w:r w:rsidRPr="00F03A3B">
        <w:rPr>
          <w:rFonts w:ascii="Times New Roman" w:hAnsi="Times New Roman" w:cs="Times New Roman"/>
          <w:color w:val="000000" w:themeColor="text1"/>
          <w:sz w:val="24"/>
          <w:szCs w:val="24"/>
        </w:rPr>
        <w:t xml:space="preserve">(12), 2673-2682. </w:t>
      </w:r>
      <w:bookmarkEnd w:id="53"/>
    </w:p>
    <w:p w14:paraId="202750C6"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4" w:name="_ENREF_55"/>
      <w:r w:rsidRPr="00F03A3B">
        <w:rPr>
          <w:rFonts w:ascii="Times New Roman" w:hAnsi="Times New Roman" w:cs="Times New Roman"/>
          <w:color w:val="000000" w:themeColor="text1"/>
          <w:sz w:val="24"/>
          <w:szCs w:val="24"/>
        </w:rPr>
        <w:t xml:space="preserve">Sato, K., &amp; Takayanagi, H. (2006). Osteoclasts, rheumatoid arthritis, and osteoimmunology. </w:t>
      </w:r>
      <w:r w:rsidRPr="00F03A3B">
        <w:rPr>
          <w:rFonts w:ascii="Times New Roman" w:hAnsi="Times New Roman" w:cs="Times New Roman"/>
          <w:i/>
          <w:color w:val="000000" w:themeColor="text1"/>
          <w:sz w:val="24"/>
          <w:szCs w:val="24"/>
        </w:rPr>
        <w:t>Current opinion in rheumatology, 18</w:t>
      </w:r>
      <w:r w:rsidRPr="00F03A3B">
        <w:rPr>
          <w:rFonts w:ascii="Times New Roman" w:hAnsi="Times New Roman" w:cs="Times New Roman"/>
          <w:color w:val="000000" w:themeColor="text1"/>
          <w:sz w:val="24"/>
          <w:szCs w:val="24"/>
        </w:rPr>
        <w:t xml:space="preserve">(4), 419-426. </w:t>
      </w:r>
      <w:bookmarkEnd w:id="54"/>
    </w:p>
    <w:p w14:paraId="19CBE02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5" w:name="_ENREF_56"/>
      <w:r w:rsidRPr="00F03A3B">
        <w:rPr>
          <w:rFonts w:ascii="Times New Roman" w:hAnsi="Times New Roman" w:cs="Times New Roman"/>
          <w:color w:val="000000" w:themeColor="text1"/>
          <w:sz w:val="24"/>
          <w:szCs w:val="24"/>
        </w:rPr>
        <w:t xml:space="preserve">Scanzello, C., Sakkas, L., Johanson, N., &amp; Platsoucas, C. (1999). Oligoclonal populations of T-cells infiltrate the synovial membrane (SM) of patients with osteoarthritis (OA). </w:t>
      </w:r>
      <w:r w:rsidRPr="00F03A3B">
        <w:rPr>
          <w:rFonts w:ascii="Times New Roman" w:hAnsi="Times New Roman" w:cs="Times New Roman"/>
          <w:i/>
          <w:color w:val="000000" w:themeColor="text1"/>
          <w:sz w:val="24"/>
          <w:szCs w:val="24"/>
        </w:rPr>
        <w:t>Arthritis &amp; Rheumatism, 42</w:t>
      </w:r>
      <w:r w:rsidRPr="00F03A3B">
        <w:rPr>
          <w:rFonts w:ascii="Times New Roman" w:hAnsi="Times New Roman" w:cs="Times New Roman"/>
          <w:color w:val="000000" w:themeColor="text1"/>
          <w:sz w:val="24"/>
          <w:szCs w:val="24"/>
        </w:rPr>
        <w:t xml:space="preserve">(9). </w:t>
      </w:r>
      <w:bookmarkEnd w:id="55"/>
    </w:p>
    <w:p w14:paraId="1F5FE9C0"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6" w:name="_ENREF_57"/>
      <w:r w:rsidRPr="00F03A3B">
        <w:rPr>
          <w:rFonts w:ascii="Times New Roman" w:hAnsi="Times New Roman" w:cs="Times New Roman"/>
          <w:color w:val="000000" w:themeColor="text1"/>
          <w:sz w:val="24"/>
          <w:szCs w:val="24"/>
        </w:rPr>
        <w:t xml:space="preserve">Schmitt, S. K. (2017). Osteomyelitis. </w:t>
      </w:r>
      <w:r w:rsidRPr="00F03A3B">
        <w:rPr>
          <w:rFonts w:ascii="Times New Roman" w:hAnsi="Times New Roman" w:cs="Times New Roman"/>
          <w:i/>
          <w:color w:val="000000" w:themeColor="text1"/>
          <w:sz w:val="24"/>
          <w:szCs w:val="24"/>
        </w:rPr>
        <w:t>Infectious Disease Clinics, 31</w:t>
      </w:r>
      <w:r w:rsidRPr="00F03A3B">
        <w:rPr>
          <w:rFonts w:ascii="Times New Roman" w:hAnsi="Times New Roman" w:cs="Times New Roman"/>
          <w:color w:val="000000" w:themeColor="text1"/>
          <w:sz w:val="24"/>
          <w:szCs w:val="24"/>
        </w:rPr>
        <w:t xml:space="preserve">(2), 325-338. </w:t>
      </w:r>
      <w:bookmarkEnd w:id="56"/>
    </w:p>
    <w:p w14:paraId="2E9C32C9"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7" w:name="_ENREF_58"/>
      <w:r w:rsidRPr="00F03A3B">
        <w:rPr>
          <w:rFonts w:ascii="Times New Roman" w:hAnsi="Times New Roman" w:cs="Times New Roman"/>
          <w:color w:val="000000" w:themeColor="text1"/>
          <w:sz w:val="24"/>
          <w:szCs w:val="24"/>
        </w:rPr>
        <w:t xml:space="preserve">Shen, P.-C., Wu, C.-L., Jou, I.-M., Lee, C.-H., Juan, H.-Y., Lee, P.-J., . . . Hsieh, J.-L. (2011). T helper cells promote disease progression of osteoarthritis by inducing macrophage inflammatory protein-1γ. </w:t>
      </w:r>
      <w:r w:rsidRPr="00F03A3B">
        <w:rPr>
          <w:rFonts w:ascii="Times New Roman" w:hAnsi="Times New Roman" w:cs="Times New Roman"/>
          <w:i/>
          <w:color w:val="000000" w:themeColor="text1"/>
          <w:sz w:val="24"/>
          <w:szCs w:val="24"/>
        </w:rPr>
        <w:t>Osteoarthritis and cartilage, 19</w:t>
      </w:r>
      <w:r w:rsidRPr="00F03A3B">
        <w:rPr>
          <w:rFonts w:ascii="Times New Roman" w:hAnsi="Times New Roman" w:cs="Times New Roman"/>
          <w:color w:val="000000" w:themeColor="text1"/>
          <w:sz w:val="24"/>
          <w:szCs w:val="24"/>
        </w:rPr>
        <w:t xml:space="preserve">(6), 728-736. </w:t>
      </w:r>
      <w:bookmarkEnd w:id="57"/>
    </w:p>
    <w:p w14:paraId="46225C5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8" w:name="_ENREF_59"/>
      <w:r w:rsidRPr="00F03A3B">
        <w:rPr>
          <w:rFonts w:ascii="Times New Roman" w:hAnsi="Times New Roman" w:cs="Times New Roman"/>
          <w:color w:val="000000" w:themeColor="text1"/>
          <w:sz w:val="24"/>
          <w:szCs w:val="24"/>
        </w:rPr>
        <w:t xml:space="preserve">Shiokawa, S., Matsumoto, N., &amp; Nishimura, J. (2001). Clonal analysis of B cells in the osteoarthritis synovium. </w:t>
      </w:r>
      <w:r w:rsidRPr="00F03A3B">
        <w:rPr>
          <w:rFonts w:ascii="Times New Roman" w:hAnsi="Times New Roman" w:cs="Times New Roman"/>
          <w:i/>
          <w:color w:val="000000" w:themeColor="text1"/>
          <w:sz w:val="24"/>
          <w:szCs w:val="24"/>
        </w:rPr>
        <w:t>Annals of the Rheumatic Diseases, 60</w:t>
      </w:r>
      <w:r w:rsidRPr="00F03A3B">
        <w:rPr>
          <w:rFonts w:ascii="Times New Roman" w:hAnsi="Times New Roman" w:cs="Times New Roman"/>
          <w:color w:val="000000" w:themeColor="text1"/>
          <w:sz w:val="24"/>
          <w:szCs w:val="24"/>
        </w:rPr>
        <w:t xml:space="preserve">(8), 802-805. </w:t>
      </w:r>
      <w:bookmarkEnd w:id="58"/>
    </w:p>
    <w:p w14:paraId="7E16FA1C"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59" w:name="_ENREF_60"/>
      <w:r w:rsidRPr="00F03A3B">
        <w:rPr>
          <w:rFonts w:ascii="Times New Roman" w:hAnsi="Times New Roman" w:cs="Times New Roman"/>
          <w:color w:val="000000" w:themeColor="text1"/>
          <w:sz w:val="24"/>
          <w:szCs w:val="24"/>
        </w:rPr>
        <w:t xml:space="preserve">Smith, M. D., Triantafillou, S., Parker, A., Youssef, P., &amp; Coleman, M. (1997). Synovial membrane inflammation and cytokine production in patients with early osteoarthritis. </w:t>
      </w:r>
      <w:r w:rsidRPr="00F03A3B">
        <w:rPr>
          <w:rFonts w:ascii="Times New Roman" w:hAnsi="Times New Roman" w:cs="Times New Roman"/>
          <w:i/>
          <w:color w:val="000000" w:themeColor="text1"/>
          <w:sz w:val="24"/>
          <w:szCs w:val="24"/>
        </w:rPr>
        <w:t>The Journal of rheumatology, 24</w:t>
      </w:r>
      <w:r w:rsidRPr="00F03A3B">
        <w:rPr>
          <w:rFonts w:ascii="Times New Roman" w:hAnsi="Times New Roman" w:cs="Times New Roman"/>
          <w:color w:val="000000" w:themeColor="text1"/>
          <w:sz w:val="24"/>
          <w:szCs w:val="24"/>
        </w:rPr>
        <w:t xml:space="preserve">(2), 365-371. </w:t>
      </w:r>
      <w:bookmarkEnd w:id="59"/>
    </w:p>
    <w:p w14:paraId="791AF75D"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0" w:name="_ENREF_61"/>
      <w:r w:rsidRPr="00F03A3B">
        <w:rPr>
          <w:rFonts w:ascii="Times New Roman" w:hAnsi="Times New Roman" w:cs="Times New Roman"/>
          <w:color w:val="000000" w:themeColor="text1"/>
          <w:sz w:val="24"/>
          <w:szCs w:val="24"/>
        </w:rPr>
        <w:t xml:space="preserve">Takagi, T., &amp; Jasin, H. E. (1992). Interactions between anticollagen antibodies and chondrocytes. </w:t>
      </w:r>
      <w:r w:rsidRPr="00F03A3B">
        <w:rPr>
          <w:rFonts w:ascii="Times New Roman" w:hAnsi="Times New Roman" w:cs="Times New Roman"/>
          <w:i/>
          <w:color w:val="000000" w:themeColor="text1"/>
          <w:sz w:val="24"/>
          <w:szCs w:val="24"/>
        </w:rPr>
        <w:t>Arthritis &amp; Rheumatism: Official Journal of the American College of Rheumatology, 35</w:t>
      </w:r>
      <w:r w:rsidRPr="00F03A3B">
        <w:rPr>
          <w:rFonts w:ascii="Times New Roman" w:hAnsi="Times New Roman" w:cs="Times New Roman"/>
          <w:color w:val="000000" w:themeColor="text1"/>
          <w:sz w:val="24"/>
          <w:szCs w:val="24"/>
        </w:rPr>
        <w:t xml:space="preserve">(2), 224-230. </w:t>
      </w:r>
      <w:bookmarkEnd w:id="60"/>
    </w:p>
    <w:p w14:paraId="372CE936"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1" w:name="_ENREF_62"/>
      <w:r w:rsidRPr="00F03A3B">
        <w:rPr>
          <w:rFonts w:ascii="Times New Roman" w:hAnsi="Times New Roman" w:cs="Times New Roman"/>
          <w:color w:val="000000" w:themeColor="text1"/>
          <w:sz w:val="24"/>
          <w:szCs w:val="24"/>
        </w:rPr>
        <w:t xml:space="preserve">Takayanagi, H., Ogasawara, K., Hida, S., Chiba, T., Murata, S., Sato, K., . . . Tanaka, K. (2000). T-cell-mediated regulation of osteoclastogenesis by signalling cross-talk between RANKL and IFN-γ. </w:t>
      </w:r>
      <w:r w:rsidRPr="00F03A3B">
        <w:rPr>
          <w:rFonts w:ascii="Times New Roman" w:hAnsi="Times New Roman" w:cs="Times New Roman"/>
          <w:i/>
          <w:color w:val="000000" w:themeColor="text1"/>
          <w:sz w:val="24"/>
          <w:szCs w:val="24"/>
        </w:rPr>
        <w:t>Nature, 408</w:t>
      </w:r>
      <w:r w:rsidRPr="00F03A3B">
        <w:rPr>
          <w:rFonts w:ascii="Times New Roman" w:hAnsi="Times New Roman" w:cs="Times New Roman"/>
          <w:color w:val="000000" w:themeColor="text1"/>
          <w:sz w:val="24"/>
          <w:szCs w:val="24"/>
        </w:rPr>
        <w:t xml:space="preserve">(6812), 600-605. </w:t>
      </w:r>
      <w:bookmarkEnd w:id="61"/>
    </w:p>
    <w:p w14:paraId="1861E834"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2" w:name="_ENREF_63"/>
      <w:r w:rsidRPr="00F03A3B">
        <w:rPr>
          <w:rFonts w:ascii="Times New Roman" w:hAnsi="Times New Roman" w:cs="Times New Roman"/>
          <w:color w:val="000000" w:themeColor="text1"/>
          <w:sz w:val="24"/>
          <w:szCs w:val="24"/>
        </w:rPr>
        <w:lastRenderedPageBreak/>
        <w:t xml:space="preserve">Tsuruha, J.-I., Masuko-Hongo, K., Kato, T., Sakata, M., Nakamura, H., Sekine, T., . . . Nishioka, K. (2002). Autoimmunity against YKL-39, a human cartilage derived protein, in patients with osteoarthritis. </w:t>
      </w:r>
      <w:r w:rsidRPr="00F03A3B">
        <w:rPr>
          <w:rFonts w:ascii="Times New Roman" w:hAnsi="Times New Roman" w:cs="Times New Roman"/>
          <w:i/>
          <w:color w:val="000000" w:themeColor="text1"/>
          <w:sz w:val="24"/>
          <w:szCs w:val="24"/>
        </w:rPr>
        <w:t>The Journal of rheumatology, 29</w:t>
      </w:r>
      <w:r w:rsidRPr="00F03A3B">
        <w:rPr>
          <w:rFonts w:ascii="Times New Roman" w:hAnsi="Times New Roman" w:cs="Times New Roman"/>
          <w:color w:val="000000" w:themeColor="text1"/>
          <w:sz w:val="24"/>
          <w:szCs w:val="24"/>
        </w:rPr>
        <w:t xml:space="preserve">(7), 1459-1466. </w:t>
      </w:r>
      <w:bookmarkEnd w:id="62"/>
    </w:p>
    <w:p w14:paraId="53C06010"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3" w:name="_ENREF_64"/>
      <w:r w:rsidRPr="00F03A3B">
        <w:rPr>
          <w:rFonts w:ascii="Times New Roman" w:hAnsi="Times New Roman" w:cs="Times New Roman"/>
          <w:color w:val="000000" w:themeColor="text1"/>
          <w:sz w:val="24"/>
          <w:szCs w:val="24"/>
        </w:rPr>
        <w:t xml:space="preserve">Tsuruha, J. i., Masuko‐Hongo, K., Kato, T., Sakata, M., Nakamura, H., &amp; Nishioka, K. (2001). Implication of cartilage intermediate layer protein in cartilage destruction in subsets of patients with osteoarthritis and rheumatoid arthritis. </w:t>
      </w:r>
      <w:r w:rsidRPr="00F03A3B">
        <w:rPr>
          <w:rFonts w:ascii="Times New Roman" w:hAnsi="Times New Roman" w:cs="Times New Roman"/>
          <w:i/>
          <w:color w:val="000000" w:themeColor="text1"/>
          <w:sz w:val="24"/>
          <w:szCs w:val="24"/>
        </w:rPr>
        <w:t>Arthritis &amp; Rheumatism, 44</w:t>
      </w:r>
      <w:r w:rsidRPr="00F03A3B">
        <w:rPr>
          <w:rFonts w:ascii="Times New Roman" w:hAnsi="Times New Roman" w:cs="Times New Roman"/>
          <w:color w:val="000000" w:themeColor="text1"/>
          <w:sz w:val="24"/>
          <w:szCs w:val="24"/>
        </w:rPr>
        <w:t xml:space="preserve">(4), 838-845. </w:t>
      </w:r>
      <w:bookmarkEnd w:id="63"/>
    </w:p>
    <w:p w14:paraId="46D21742"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4" w:name="_ENREF_65"/>
      <w:r w:rsidRPr="00F03A3B">
        <w:rPr>
          <w:rFonts w:ascii="Times New Roman" w:hAnsi="Times New Roman" w:cs="Times New Roman"/>
          <w:color w:val="000000" w:themeColor="text1"/>
          <w:sz w:val="24"/>
          <w:szCs w:val="24"/>
        </w:rPr>
        <w:t xml:space="preserve">Wang, Y., Yu, X., Lin, J., Hu, Y., Zhao, Q., Kawai, T., . . . Han, X. (2017). B10 cells alleviate periodontal bone loss in experimental periodontitis. </w:t>
      </w:r>
      <w:r w:rsidRPr="00F03A3B">
        <w:rPr>
          <w:rFonts w:ascii="Times New Roman" w:hAnsi="Times New Roman" w:cs="Times New Roman"/>
          <w:i/>
          <w:color w:val="000000" w:themeColor="text1"/>
          <w:sz w:val="24"/>
          <w:szCs w:val="24"/>
        </w:rPr>
        <w:t>Infection and immunity, 85</w:t>
      </w:r>
      <w:r w:rsidRPr="00F03A3B">
        <w:rPr>
          <w:rFonts w:ascii="Times New Roman" w:hAnsi="Times New Roman" w:cs="Times New Roman"/>
          <w:color w:val="000000" w:themeColor="text1"/>
          <w:sz w:val="24"/>
          <w:szCs w:val="24"/>
        </w:rPr>
        <w:t xml:space="preserve">(9), e00335-00317. </w:t>
      </w:r>
      <w:bookmarkEnd w:id="64"/>
    </w:p>
    <w:p w14:paraId="025EFB40"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5" w:name="_ENREF_66"/>
      <w:r w:rsidRPr="00F03A3B">
        <w:rPr>
          <w:rFonts w:ascii="Times New Roman" w:hAnsi="Times New Roman" w:cs="Times New Roman"/>
          <w:color w:val="000000" w:themeColor="text1"/>
          <w:sz w:val="24"/>
          <w:szCs w:val="24"/>
        </w:rPr>
        <w:t xml:space="preserve">Xiang, Y., Sekine, T., Nakamura, H., Imajoh‐Ohmi, S., Fukuda, H., Nishioka, K., &amp; Kato, T. (2004). Proteomic surveillance of autoimmunity in osteoarthritis: identification of triosephosphate isomerase as an autoantigen in patients with osteoarthritis. </w:t>
      </w:r>
      <w:r w:rsidRPr="00F03A3B">
        <w:rPr>
          <w:rFonts w:ascii="Times New Roman" w:hAnsi="Times New Roman" w:cs="Times New Roman"/>
          <w:i/>
          <w:color w:val="000000" w:themeColor="text1"/>
          <w:sz w:val="24"/>
          <w:szCs w:val="24"/>
        </w:rPr>
        <w:t>Arthritis &amp; Rheumatism, 50</w:t>
      </w:r>
      <w:r w:rsidRPr="00F03A3B">
        <w:rPr>
          <w:rFonts w:ascii="Times New Roman" w:hAnsi="Times New Roman" w:cs="Times New Roman"/>
          <w:color w:val="000000" w:themeColor="text1"/>
          <w:sz w:val="24"/>
          <w:szCs w:val="24"/>
        </w:rPr>
        <w:t xml:space="preserve">(5), 1511-1521. </w:t>
      </w:r>
      <w:bookmarkEnd w:id="65"/>
    </w:p>
    <w:p w14:paraId="1AF43648"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6" w:name="_ENREF_67"/>
      <w:r w:rsidRPr="00F03A3B">
        <w:rPr>
          <w:rFonts w:ascii="Times New Roman" w:hAnsi="Times New Roman" w:cs="Times New Roman"/>
          <w:color w:val="000000" w:themeColor="text1"/>
          <w:sz w:val="24"/>
          <w:szCs w:val="24"/>
        </w:rPr>
        <w:t xml:space="preserve">Yang, Q., Jeremiah Bell, J., &amp; Bhandoola, A. (2010). T‐cell lineage determination. </w:t>
      </w:r>
      <w:r w:rsidRPr="00F03A3B">
        <w:rPr>
          <w:rFonts w:ascii="Times New Roman" w:hAnsi="Times New Roman" w:cs="Times New Roman"/>
          <w:i/>
          <w:color w:val="000000" w:themeColor="text1"/>
          <w:sz w:val="24"/>
          <w:szCs w:val="24"/>
        </w:rPr>
        <w:t>Immunological reviews, 238</w:t>
      </w:r>
      <w:r w:rsidRPr="00F03A3B">
        <w:rPr>
          <w:rFonts w:ascii="Times New Roman" w:hAnsi="Times New Roman" w:cs="Times New Roman"/>
          <w:color w:val="000000" w:themeColor="text1"/>
          <w:sz w:val="24"/>
          <w:szCs w:val="24"/>
        </w:rPr>
        <w:t xml:space="preserve">(1), 12-22. </w:t>
      </w:r>
      <w:bookmarkEnd w:id="66"/>
    </w:p>
    <w:p w14:paraId="72078A5A" w14:textId="77777777" w:rsidR="00F03A3B" w:rsidRPr="00F03A3B" w:rsidRDefault="00F03A3B" w:rsidP="00F03A3B">
      <w:pPr>
        <w:pStyle w:val="EndNoteBibliography"/>
        <w:spacing w:after="0" w:line="360" w:lineRule="auto"/>
        <w:ind w:left="720" w:hanging="720"/>
        <w:rPr>
          <w:rFonts w:ascii="Times New Roman" w:hAnsi="Times New Roman" w:cs="Times New Roman"/>
          <w:color w:val="000000" w:themeColor="text1"/>
          <w:sz w:val="24"/>
          <w:szCs w:val="24"/>
        </w:rPr>
      </w:pPr>
      <w:bookmarkStart w:id="67" w:name="_ENREF_68"/>
      <w:r w:rsidRPr="00F03A3B">
        <w:rPr>
          <w:rFonts w:ascii="Times New Roman" w:hAnsi="Times New Roman" w:cs="Times New Roman"/>
          <w:color w:val="000000" w:themeColor="text1"/>
          <w:sz w:val="24"/>
          <w:szCs w:val="24"/>
        </w:rPr>
        <w:t xml:space="preserve">Yun, T. J., Tallquist, M. D., Aicher, A., Rafferty, K. L., Marshall, A. J., Moon, J. J., . . . Clark, E. A. (2001). Osteoprotegerin, a crucial regulator of bone metabolism, also regulates B cell development and function. </w:t>
      </w:r>
      <w:r w:rsidRPr="00F03A3B">
        <w:rPr>
          <w:rFonts w:ascii="Times New Roman" w:hAnsi="Times New Roman" w:cs="Times New Roman"/>
          <w:i/>
          <w:color w:val="000000" w:themeColor="text1"/>
          <w:sz w:val="24"/>
          <w:szCs w:val="24"/>
        </w:rPr>
        <w:t>The Journal of Immunology, 166</w:t>
      </w:r>
      <w:r w:rsidRPr="00F03A3B">
        <w:rPr>
          <w:rFonts w:ascii="Times New Roman" w:hAnsi="Times New Roman" w:cs="Times New Roman"/>
          <w:color w:val="000000" w:themeColor="text1"/>
          <w:sz w:val="24"/>
          <w:szCs w:val="24"/>
        </w:rPr>
        <w:t xml:space="preserve">(3), 1482-1491. </w:t>
      </w:r>
      <w:bookmarkEnd w:id="67"/>
    </w:p>
    <w:p w14:paraId="6EA4A1DE" w14:textId="77777777" w:rsidR="00F03A3B" w:rsidRPr="00F03A3B" w:rsidRDefault="00F03A3B" w:rsidP="00F03A3B">
      <w:pPr>
        <w:pStyle w:val="EndNoteBibliography"/>
        <w:spacing w:line="360" w:lineRule="auto"/>
        <w:ind w:left="720" w:hanging="720"/>
        <w:rPr>
          <w:rFonts w:ascii="Times New Roman" w:hAnsi="Times New Roman" w:cs="Times New Roman"/>
          <w:color w:val="000000" w:themeColor="text1"/>
          <w:sz w:val="24"/>
          <w:szCs w:val="24"/>
        </w:rPr>
      </w:pPr>
      <w:bookmarkStart w:id="68" w:name="_ENREF_69"/>
      <w:r w:rsidRPr="00F03A3B">
        <w:rPr>
          <w:rFonts w:ascii="Times New Roman" w:hAnsi="Times New Roman" w:cs="Times New Roman"/>
          <w:color w:val="000000" w:themeColor="text1"/>
          <w:sz w:val="24"/>
          <w:szCs w:val="24"/>
        </w:rPr>
        <w:t xml:space="preserve">ZWILLICH, S. H., FANG, Q., KIEBER-EMMONS, T., VONFELDT, J., MONOS, D., RAMANUJAM, T., . . . WILLAMS, W. V. (1994). V alpha gene usage in rheumatoid compared with osteoarthritic synovial tissue T cells. </w:t>
      </w:r>
      <w:r w:rsidRPr="00F03A3B">
        <w:rPr>
          <w:rFonts w:ascii="Times New Roman" w:hAnsi="Times New Roman" w:cs="Times New Roman"/>
          <w:i/>
          <w:color w:val="000000" w:themeColor="text1"/>
          <w:sz w:val="24"/>
          <w:szCs w:val="24"/>
        </w:rPr>
        <w:t>DNA and cell biology, 13</w:t>
      </w:r>
      <w:r w:rsidRPr="00F03A3B">
        <w:rPr>
          <w:rFonts w:ascii="Times New Roman" w:hAnsi="Times New Roman" w:cs="Times New Roman"/>
          <w:color w:val="000000" w:themeColor="text1"/>
          <w:sz w:val="24"/>
          <w:szCs w:val="24"/>
        </w:rPr>
        <w:t xml:space="preserve">(9), 923-931. </w:t>
      </w:r>
      <w:bookmarkEnd w:id="68"/>
    </w:p>
    <w:p w14:paraId="53C540A7" w14:textId="4C461675" w:rsidR="00393FF5" w:rsidRPr="00B37385" w:rsidRDefault="00393FF5" w:rsidP="00F03A3B">
      <w:pPr>
        <w:spacing w:line="360" w:lineRule="auto"/>
        <w:rPr>
          <w:rFonts w:ascii="Times New Roman" w:hAnsi="Times New Roman" w:cs="Times New Roman"/>
          <w:b/>
          <w:bCs/>
          <w:sz w:val="24"/>
          <w:szCs w:val="24"/>
        </w:rPr>
      </w:pPr>
      <w:r w:rsidRPr="00F03A3B">
        <w:rPr>
          <w:rFonts w:ascii="Times New Roman" w:hAnsi="Times New Roman" w:cs="Times New Roman"/>
          <w:b/>
          <w:bCs/>
          <w:color w:val="000000" w:themeColor="text1"/>
          <w:sz w:val="24"/>
          <w:szCs w:val="24"/>
        </w:rPr>
        <w:fldChar w:fldCharType="end"/>
      </w:r>
    </w:p>
    <w:sectPr w:rsidR="00393FF5" w:rsidRPr="00B37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45D30"/>
    <w:multiLevelType w:val="multilevel"/>
    <w:tmpl w:val="AC9A0C6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pz5wt5092edpeesetpxrt4rdap5draafw9&quot;&gt;My EndNote Library&lt;record-ids&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record-ids&gt;&lt;/item&gt;&lt;/Libraries&gt;"/>
  </w:docVars>
  <w:rsids>
    <w:rsidRoot w:val="00C64ACB"/>
    <w:rsid w:val="00063364"/>
    <w:rsid w:val="0008523A"/>
    <w:rsid w:val="00144A49"/>
    <w:rsid w:val="001E7E4F"/>
    <w:rsid w:val="00202045"/>
    <w:rsid w:val="0023627E"/>
    <w:rsid w:val="00250E88"/>
    <w:rsid w:val="00254DF5"/>
    <w:rsid w:val="002922F5"/>
    <w:rsid w:val="00393FF5"/>
    <w:rsid w:val="005A0B04"/>
    <w:rsid w:val="00603E58"/>
    <w:rsid w:val="00976977"/>
    <w:rsid w:val="00A05CA2"/>
    <w:rsid w:val="00B37385"/>
    <w:rsid w:val="00C64ACB"/>
    <w:rsid w:val="00DB421C"/>
    <w:rsid w:val="00DD27E9"/>
    <w:rsid w:val="00E43CBA"/>
    <w:rsid w:val="00EE7DF5"/>
    <w:rsid w:val="00F03A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C5BD"/>
  <w15:chartTrackingRefBased/>
  <w15:docId w15:val="{6C833054-D716-49A4-87D1-106D0AC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CB"/>
    <w:pPr>
      <w:spacing w:line="256"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FF5"/>
    <w:rPr>
      <w:color w:val="0000FF"/>
      <w:u w:val="single"/>
    </w:rPr>
  </w:style>
  <w:style w:type="paragraph" w:customStyle="1" w:styleId="EndNoteBibliographyTitle">
    <w:name w:val="EndNote Bibliography Title"/>
    <w:basedOn w:val="Normal"/>
    <w:link w:val="EndNoteBibliographyTitleChar"/>
    <w:rsid w:val="00393FF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3FF5"/>
    <w:rPr>
      <w:rFonts w:ascii="Calibri" w:eastAsiaTheme="minorEastAsia" w:hAnsi="Calibri" w:cs="Calibri"/>
      <w:noProof/>
      <w:sz w:val="20"/>
      <w:szCs w:val="20"/>
      <w:lang w:val="en-US" w:eastAsia="zh-CN"/>
    </w:rPr>
  </w:style>
  <w:style w:type="paragraph" w:customStyle="1" w:styleId="EndNoteBibliography">
    <w:name w:val="EndNote Bibliography"/>
    <w:basedOn w:val="Normal"/>
    <w:link w:val="EndNoteBibliographyChar"/>
    <w:rsid w:val="00393FF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93FF5"/>
    <w:rPr>
      <w:rFonts w:ascii="Calibri" w:eastAsiaTheme="minorEastAsia" w:hAnsi="Calibri" w:cs="Calibri"/>
      <w:noProof/>
      <w:sz w:val="20"/>
      <w:szCs w:val="20"/>
      <w:lang w:val="en-US" w:eastAsia="zh-CN"/>
    </w:rPr>
  </w:style>
  <w:style w:type="character" w:styleId="UnresolvedMention">
    <w:name w:val="Unresolved Mention"/>
    <w:basedOn w:val="DefaultParagraphFont"/>
    <w:uiPriority w:val="99"/>
    <w:semiHidden/>
    <w:unhideWhenUsed/>
    <w:rsid w:val="00393FF5"/>
    <w:rPr>
      <w:color w:val="605E5C"/>
      <w:shd w:val="clear" w:color="auto" w:fill="E1DFDD"/>
    </w:rPr>
  </w:style>
  <w:style w:type="paragraph" w:styleId="NormalWeb">
    <w:name w:val="Normal (Web)"/>
    <w:basedOn w:val="Normal"/>
    <w:uiPriority w:val="99"/>
    <w:semiHidden/>
    <w:unhideWhenUsed/>
    <w:rsid w:val="002020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2045"/>
    <w:pPr>
      <w:ind w:left="720"/>
      <w:contextualSpacing/>
    </w:pPr>
  </w:style>
  <w:style w:type="character" w:customStyle="1" w:styleId="html-italic">
    <w:name w:val="html-italic"/>
    <w:basedOn w:val="DefaultParagraphFont"/>
    <w:rsid w:val="0014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1961">
      <w:bodyDiv w:val="1"/>
      <w:marLeft w:val="0"/>
      <w:marRight w:val="0"/>
      <w:marTop w:val="0"/>
      <w:marBottom w:val="0"/>
      <w:divBdr>
        <w:top w:val="none" w:sz="0" w:space="0" w:color="auto"/>
        <w:left w:val="none" w:sz="0" w:space="0" w:color="auto"/>
        <w:bottom w:val="none" w:sz="0" w:space="0" w:color="auto"/>
        <w:right w:val="none" w:sz="0" w:space="0" w:color="auto"/>
      </w:divBdr>
    </w:div>
    <w:div w:id="19845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Pages>
  <Words>14770</Words>
  <Characters>84192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Ekpemu</dc:creator>
  <cp:keywords/>
  <dc:description/>
  <cp:lastModifiedBy>Ugo Ekpemu</cp:lastModifiedBy>
  <cp:revision>6</cp:revision>
  <dcterms:created xsi:type="dcterms:W3CDTF">2020-04-25T22:17:00Z</dcterms:created>
  <dcterms:modified xsi:type="dcterms:W3CDTF">2020-04-26T11:46:00Z</dcterms:modified>
</cp:coreProperties>
</file>