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D11A5" w14:textId="2F9B38D5" w:rsidR="006A3102" w:rsidRDefault="006A3102" w:rsidP="00CC119C">
      <w:pPr>
        <w:spacing w:line="48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NAME:Rayyan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Osagie</w:t>
      </w:r>
      <w:proofErr w:type="spellEnd"/>
      <w:r>
        <w:rPr>
          <w:rFonts w:ascii="Times New Roman" w:hAnsi="Times New Roman" w:cs="Times New Roman"/>
          <w:sz w:val="24"/>
          <w:szCs w:val="24"/>
        </w:rPr>
        <w:t xml:space="preserve"> </w:t>
      </w:r>
    </w:p>
    <w:p w14:paraId="70E01952" w14:textId="585B3E9E" w:rsidR="006A3102" w:rsidRDefault="006A3102" w:rsidP="00CC119C">
      <w:pPr>
        <w:spacing w:line="480" w:lineRule="auto"/>
        <w:rPr>
          <w:rFonts w:ascii="Times New Roman" w:hAnsi="Times New Roman" w:cs="Times New Roman"/>
          <w:sz w:val="24"/>
          <w:szCs w:val="24"/>
        </w:rPr>
      </w:pPr>
      <w:r>
        <w:rPr>
          <w:rFonts w:ascii="Times New Roman" w:hAnsi="Times New Roman" w:cs="Times New Roman"/>
          <w:sz w:val="24"/>
          <w:szCs w:val="24"/>
        </w:rPr>
        <w:t xml:space="preserve">19/ENG07/017 Petroleum engineering </w:t>
      </w:r>
    </w:p>
    <w:p w14:paraId="7CE13F8F" w14:textId="2652686E" w:rsidR="006A3102" w:rsidRDefault="006A3102" w:rsidP="00CC119C">
      <w:pPr>
        <w:spacing w:line="480" w:lineRule="auto"/>
        <w:rPr>
          <w:rFonts w:ascii="Times New Roman" w:hAnsi="Times New Roman" w:cs="Times New Roman"/>
          <w:sz w:val="24"/>
          <w:szCs w:val="24"/>
        </w:rPr>
      </w:pPr>
      <w:r>
        <w:rPr>
          <w:rFonts w:ascii="Times New Roman" w:hAnsi="Times New Roman" w:cs="Times New Roman"/>
          <w:sz w:val="24"/>
          <w:szCs w:val="24"/>
        </w:rPr>
        <w:t xml:space="preserve">CHM102 ASSIGNMENT </w:t>
      </w:r>
    </w:p>
    <w:p w14:paraId="10F2AC94" w14:textId="4919D213" w:rsidR="008864B0" w:rsidRDefault="008864B0" w:rsidP="00CC119C">
      <w:pPr>
        <w:spacing w:line="480" w:lineRule="auto"/>
        <w:rPr>
          <w:rFonts w:ascii="Times New Roman" w:hAnsi="Times New Roman" w:cs="Times New Roman"/>
          <w:sz w:val="24"/>
          <w:szCs w:val="24"/>
        </w:rPr>
      </w:pPr>
      <w:r>
        <w:rPr>
          <w:rFonts w:ascii="Times New Roman" w:hAnsi="Times New Roman" w:cs="Times New Roman"/>
          <w:sz w:val="24"/>
          <w:szCs w:val="24"/>
        </w:rPr>
        <w:t>1.CH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Methoxymethane </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Ethoxyethane</w:t>
      </w:r>
      <w:proofErr w:type="spellEnd"/>
    </w:p>
    <w:p w14:paraId="48D362C9" w14:textId="77777777" w:rsidR="008864B0" w:rsidRDefault="008864B0" w:rsidP="00CC119C">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proofErr w:type="spellStart"/>
      <w:r>
        <w:rPr>
          <w:rFonts w:ascii="Times New Roman" w:hAnsi="Times New Roman" w:cs="Times New Roman"/>
          <w:sz w:val="24"/>
          <w:szCs w:val="24"/>
        </w:rPr>
        <w:t>Butoxymethane</w:t>
      </w:r>
      <w:proofErr w:type="spellEnd"/>
      <w:r>
        <w:rPr>
          <w:rFonts w:ascii="Times New Roman" w:hAnsi="Times New Roman" w:cs="Times New Roman"/>
          <w:sz w:val="24"/>
          <w:szCs w:val="24"/>
        </w:rPr>
        <w:tab/>
        <w:t>CH</w:t>
      </w:r>
      <w:r>
        <w:rPr>
          <w:rFonts w:ascii="Times New Roman" w:hAnsi="Times New Roman" w:cs="Times New Roman"/>
          <w:sz w:val="24"/>
          <w:szCs w:val="24"/>
          <w:vertAlign w:val="subscript"/>
        </w:rPr>
        <w:t>3</w:t>
      </w:r>
      <w:r w:rsidRPr="009A01D8">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9A01D8">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Methoxyethane</w:t>
      </w:r>
      <w:proofErr w:type="spellEnd"/>
    </w:p>
    <w:p w14:paraId="7B7C905E" w14:textId="118F0CDA" w:rsidR="008864B0" w:rsidRPr="004A2051" w:rsidRDefault="008864B0" w:rsidP="00CC119C">
      <w:pPr>
        <w:spacing w:line="480" w:lineRule="auto"/>
        <w:rPr>
          <w:rFonts w:ascii="Times New Roman" w:hAnsi="Times New Roman" w:cs="Times New Roman"/>
          <w:b/>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proofErr w:type="spellStart"/>
      <w:r>
        <w:rPr>
          <w:rFonts w:ascii="Times New Roman" w:hAnsi="Times New Roman" w:cs="Times New Roman"/>
          <w:sz w:val="24"/>
          <w:szCs w:val="24"/>
        </w:rPr>
        <w:t>Ethoxypropane</w:t>
      </w:r>
      <w:proofErr w:type="spellEnd"/>
      <w:r>
        <w:rPr>
          <w:rFonts w:ascii="Times New Roman" w:hAnsi="Times New Roman" w:cs="Times New Roman"/>
          <w:sz w:val="24"/>
          <w:szCs w:val="24"/>
        </w:rPr>
        <w:tab/>
      </w:r>
    </w:p>
    <w:p w14:paraId="74BB5EEE" w14:textId="75715F4D" w:rsidR="008864B0" w:rsidRPr="002B5DAE" w:rsidRDefault="00E1511D" w:rsidP="00CC119C">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8864B0" w:rsidRPr="002B5DAE">
        <w:rPr>
          <w:rFonts w:ascii="Times New Roman" w:hAnsi="Times New Roman" w:cs="Times New Roman"/>
          <w:b/>
          <w:sz w:val="24"/>
          <w:szCs w:val="24"/>
        </w:rPr>
        <w:t>properties</w:t>
      </w:r>
    </w:p>
    <w:p w14:paraId="5335C92B" w14:textId="77777777" w:rsidR="008864B0" w:rsidRDefault="008864B0" w:rsidP="00CC11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Physical states</w:t>
      </w:r>
    </w:p>
    <w:p w14:paraId="51736870" w14:textId="77777777" w:rsidR="008864B0" w:rsidRDefault="008864B0" w:rsidP="00CC11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room temperature, ethers are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neutral liquids with pleasant </w:t>
      </w:r>
      <w:proofErr w:type="spellStart"/>
      <w:r>
        <w:rPr>
          <w:rFonts w:ascii="Times New Roman" w:hAnsi="Times New Roman" w:cs="Times New Roman"/>
          <w:sz w:val="24"/>
          <w:szCs w:val="24"/>
        </w:rPr>
        <w:t>odours</w:t>
      </w:r>
      <w:proofErr w:type="spellEnd"/>
      <w:r>
        <w:rPr>
          <w:rFonts w:ascii="Times New Roman" w:hAnsi="Times New Roman" w:cs="Times New Roman"/>
          <w:sz w:val="24"/>
          <w:szCs w:val="24"/>
        </w:rPr>
        <w:t xml:space="preserve">. The lower aliphatic </w:t>
      </w:r>
      <w:proofErr w:type="spellStart"/>
      <w:r>
        <w:rPr>
          <w:rFonts w:ascii="Times New Roman" w:hAnsi="Times New Roman" w:cs="Times New Roman"/>
          <w:sz w:val="24"/>
          <w:szCs w:val="24"/>
        </w:rPr>
        <w:t>rthers</w:t>
      </w:r>
      <w:proofErr w:type="spellEnd"/>
      <w:r>
        <w:rPr>
          <w:rFonts w:ascii="Times New Roman" w:hAnsi="Times New Roman" w:cs="Times New Roman"/>
          <w:sz w:val="24"/>
          <w:szCs w:val="24"/>
        </w:rPr>
        <w:t xml:space="preserve"> are highly flammable gases or volatile liquids.</w:t>
      </w:r>
    </w:p>
    <w:p w14:paraId="537A6727" w14:textId="77777777" w:rsidR="008864B0" w:rsidRDefault="008864B0" w:rsidP="00CC119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Solubility</w:t>
      </w:r>
    </w:p>
    <w:p w14:paraId="19D4348A" w14:textId="77777777" w:rsidR="008864B0" w:rsidRDefault="008864B0" w:rsidP="00CC11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Ethers are less soluble in water than are the corresponding alcohols. Lower molecular weight ethers such as methoxymethane and </w:t>
      </w:r>
      <w:proofErr w:type="spellStart"/>
      <w:r>
        <w:rPr>
          <w:rFonts w:ascii="Times New Roman" w:hAnsi="Times New Roman" w:cs="Times New Roman"/>
          <w:sz w:val="24"/>
          <w:szCs w:val="24"/>
        </w:rPr>
        <w:t>methoxyethane</w:t>
      </w:r>
      <w:proofErr w:type="spellEnd"/>
      <w:r>
        <w:rPr>
          <w:rFonts w:ascii="Times New Roman" w:hAnsi="Times New Roman" w:cs="Times New Roman"/>
          <w:sz w:val="24"/>
          <w:szCs w:val="24"/>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14:paraId="7CF03EC9" w14:textId="77777777" w:rsidR="008864B0" w:rsidRDefault="008864B0" w:rsidP="00CC119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Density</w:t>
      </w:r>
    </w:p>
    <w:p w14:paraId="27A5AF1D" w14:textId="77777777" w:rsidR="008864B0" w:rsidRDefault="008864B0" w:rsidP="00CC11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Most of the simple ethers are less dense than water, although the density increases with increasing relative molecular mass and some of the aromatic ethers are in fact denser than water</w:t>
      </w:r>
    </w:p>
    <w:p w14:paraId="1A3BBC63" w14:textId="77777777" w:rsidR="008864B0" w:rsidRDefault="008864B0" w:rsidP="00CC119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Boiling point</w:t>
      </w:r>
    </w:p>
    <w:p w14:paraId="00B6D512" w14:textId="77777777" w:rsidR="008864B0" w:rsidRDefault="008864B0" w:rsidP="00CC11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Low molecular </w:t>
      </w:r>
      <w:proofErr w:type="spellStart"/>
      <w:r>
        <w:rPr>
          <w:rFonts w:ascii="Times New Roman" w:hAnsi="Times New Roman" w:cs="Times New Roman"/>
          <w:sz w:val="24"/>
          <w:szCs w:val="24"/>
        </w:rPr>
        <w:t>mss</w:t>
      </w:r>
      <w:proofErr w:type="spellEnd"/>
      <w:r>
        <w:rPr>
          <w:rFonts w:ascii="Times New Roman" w:hAnsi="Times New Roman" w:cs="Times New Roman"/>
          <w:sz w:val="24"/>
          <w:szCs w:val="24"/>
        </w:rPr>
        <w:t xml:space="preserve">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14:paraId="0118C260" w14:textId="77777777" w:rsidR="008864B0" w:rsidRDefault="008864B0" w:rsidP="00CC119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Reactivity</w:t>
      </w:r>
    </w:p>
    <w:p w14:paraId="2DE57E25" w14:textId="77777777" w:rsidR="008864B0" w:rsidRDefault="008864B0" w:rsidP="00CC11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Ethers are inert at moderate temperature. Their inertness at moderate temperatures leads to their wide use as reaction media</w:t>
      </w:r>
    </w:p>
    <w:p w14:paraId="5825294B" w14:textId="77777777" w:rsidR="008864B0" w:rsidRDefault="008864B0" w:rsidP="00CC119C">
      <w:pPr>
        <w:pStyle w:val="ListParagraph"/>
        <w:spacing w:line="480" w:lineRule="auto"/>
        <w:rPr>
          <w:rFonts w:ascii="Times New Roman" w:hAnsi="Times New Roman" w:cs="Times New Roman"/>
          <w:sz w:val="24"/>
          <w:szCs w:val="24"/>
        </w:rPr>
      </w:pPr>
    </w:p>
    <w:p w14:paraId="24ADF741" w14:textId="77777777" w:rsidR="008864B0" w:rsidRDefault="008864B0" w:rsidP="00CC119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Simple ethers are not found commonly in nature but the ether linkage is present in such natural products as sugars, starches and cellulose</w:t>
      </w:r>
    </w:p>
    <w:p w14:paraId="40F3420B" w14:textId="77777777" w:rsidR="008864B0" w:rsidRDefault="008864B0" w:rsidP="00CC119C">
      <w:pPr>
        <w:pStyle w:val="ListParagraph"/>
        <w:spacing w:line="480" w:lineRule="auto"/>
        <w:rPr>
          <w:rFonts w:ascii="Times New Roman" w:hAnsi="Times New Roman" w:cs="Times New Roman"/>
          <w:sz w:val="24"/>
          <w:szCs w:val="24"/>
        </w:rPr>
      </w:pPr>
    </w:p>
    <w:p w14:paraId="4F397A22" w14:textId="5EBED85C" w:rsidR="008864B0" w:rsidRPr="00C622F4" w:rsidRDefault="008864B0" w:rsidP="00CC119C">
      <w:pPr>
        <w:pStyle w:val="ListParagraph"/>
        <w:spacing w:line="480" w:lineRule="auto"/>
        <w:rPr>
          <w:rFonts w:ascii="Times New Roman" w:hAnsi="Times New Roman" w:cs="Times New Roman"/>
          <w:b/>
          <w:sz w:val="24"/>
          <w:szCs w:val="24"/>
        </w:rPr>
      </w:pPr>
      <w:r w:rsidRPr="00C622F4">
        <w:rPr>
          <w:rFonts w:ascii="Times New Roman" w:hAnsi="Times New Roman" w:cs="Times New Roman"/>
          <w:b/>
          <w:sz w:val="24"/>
          <w:szCs w:val="24"/>
        </w:rPr>
        <w:t xml:space="preserve"> </w:t>
      </w:r>
      <w:r w:rsidR="00B16BC3">
        <w:rPr>
          <w:rFonts w:ascii="Times New Roman" w:hAnsi="Times New Roman" w:cs="Times New Roman"/>
          <w:b/>
          <w:sz w:val="24"/>
          <w:szCs w:val="24"/>
        </w:rPr>
        <w:t>3 .</w:t>
      </w:r>
      <w:r w:rsidRPr="00C622F4">
        <w:rPr>
          <w:rFonts w:ascii="Times New Roman" w:hAnsi="Times New Roman" w:cs="Times New Roman"/>
          <w:b/>
          <w:sz w:val="24"/>
          <w:szCs w:val="24"/>
        </w:rPr>
        <w:t>PREPARATION OF ETHERS</w:t>
      </w:r>
    </w:p>
    <w:p w14:paraId="6B0F57E5" w14:textId="77777777" w:rsidR="008864B0" w:rsidRDefault="008864B0" w:rsidP="00CC119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Partial dehydration of alcohols</w:t>
      </w:r>
    </w:p>
    <w:p w14:paraId="46ABDB76" w14:textId="77777777" w:rsidR="008864B0" w:rsidRDefault="008864B0" w:rsidP="00CC119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Simple ethers are manufactured from alcohols by catalytic dehydration. The alcohol in excess and concentrated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C. this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dehydration to yield alkene occurs</w:t>
      </w:r>
    </w:p>
    <w:p w14:paraId="4A0F0DAA" w14:textId="77777777" w:rsidR="008864B0" w:rsidRDefault="008864B0" w:rsidP="00CC119C">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3B6A9" wp14:editId="16633342">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F01D79"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" strokecolor="black [3200]" strokeweight=".5pt">
                <v:stroke startarrow="open" endarrow="open" joinstyle="miter"/>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R-O-R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E8C1DC1" w14:textId="77777777" w:rsidR="008864B0" w:rsidRDefault="008864B0" w:rsidP="00CC119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14:paraId="11D180D1" w14:textId="23CBDE64" w:rsidR="008864B0" w:rsidRDefault="008864B0" w:rsidP="00316D0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B237DA" wp14:editId="2E158DF9">
                <wp:simplePos x="0" y="0"/>
                <wp:positionH relativeFrom="column">
                  <wp:posOffset>1619250</wp:posOffset>
                </wp:positionH>
                <wp:positionV relativeFrom="paragraph">
                  <wp:posOffset>147955</wp:posOffset>
                </wp:positionV>
                <wp:extent cx="19621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AD97B" id="Straight Arrow Connector 31" o:spid="_x0000_s1026" type="#_x0000_t32" style="position:absolute;margin-left:127.5pt;margin-top:11.6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" strokecolor="black [3200]" strokeweight=".5pt">
                <v:stroke startarrow="open"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noProof/>
        </w:rPr>
        <mc:AlternateContent>
          <mc:Choice Requires="wps">
            <w:drawing>
              <wp:anchor distT="0" distB="0" distL="114300" distR="114300" simplePos="0" relativeHeight="251661312" behindDoc="0" locked="0" layoutInCell="1" allowOverlap="1" wp14:anchorId="0BF452F7" wp14:editId="371F887A">
                <wp:simplePos x="0" y="0"/>
                <wp:positionH relativeFrom="column">
                  <wp:posOffset>2171700</wp:posOffset>
                </wp:positionH>
                <wp:positionV relativeFrom="paragraph">
                  <wp:posOffset>95885</wp:posOffset>
                </wp:positionV>
                <wp:extent cx="11430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8C3D6" id="Straight Arrow Connector 32" o:spid="_x0000_s1026" type="#_x0000_t32" style="position:absolute;margin-left:171pt;margin-top:7.55pt;width:90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" strokecolor="black [3200]" strokeweight=".5pt">
                <v:stroke endarrow="open" joinstyle="miter"/>
              </v:shape>
            </w:pict>
          </mc:Fallback>
        </mc:AlternateContent>
      </w:r>
      <w:r>
        <w:rPr>
          <w:noProof/>
        </w:rPr>
        <mc:AlternateContent>
          <mc:Choice Requires="wps">
            <w:drawing>
              <wp:anchor distT="0" distB="0" distL="114300" distR="114300" simplePos="0" relativeHeight="251666432" behindDoc="0" locked="0" layoutInCell="1" allowOverlap="1" wp14:anchorId="25875DAC" wp14:editId="5521522B">
                <wp:simplePos x="0" y="0"/>
                <wp:positionH relativeFrom="column">
                  <wp:posOffset>3105150</wp:posOffset>
                </wp:positionH>
                <wp:positionV relativeFrom="paragraph">
                  <wp:posOffset>132715</wp:posOffset>
                </wp:positionV>
                <wp:extent cx="1219200" cy="9525"/>
                <wp:effectExtent l="0" t="76200" r="19050" b="104775"/>
                <wp:wrapNone/>
                <wp:docPr id="37" name="Straight Arrow Connector 37"/>
                <wp:cNvGraphicFramePr/>
                <a:graphic xmlns:a="http://schemas.openxmlformats.org/drawingml/2006/main">
                  <a:graphicData uri="http://schemas.microsoft.com/office/word/2010/wordprocessingShape">
                    <wps:wsp>
                      <wps:cNvCnPr/>
                      <wps:spPr>
                        <a:xfrm>
                          <a:off x="0" y="0"/>
                          <a:ext cx="12192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A805FD" id="Straight Arrow Connector 37" o:spid="_x0000_s1026" type="#_x0000_t32" style="position:absolute;margin-left:244.5pt;margin-top:10.45pt;width:96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" strokecolor="black [3200]" strokeweight=".5pt">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14:anchorId="030F0542" wp14:editId="5A42CE7F">
                <wp:simplePos x="0" y="0"/>
                <wp:positionH relativeFrom="column">
                  <wp:posOffset>2324100</wp:posOffset>
                </wp:positionH>
                <wp:positionV relativeFrom="paragraph">
                  <wp:posOffset>295910</wp:posOffset>
                </wp:positionV>
                <wp:extent cx="9048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904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60096" id="Straight Connector 3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pt,23.3pt" to="254.25pt,2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" strokecolor="black [3200]" strokeweight=".5pt">
                <v:stroke joinstyle="miter"/>
              </v:line>
            </w:pict>
          </mc:Fallback>
        </mc:AlternateContent>
      </w:r>
    </w:p>
    <w:p w14:paraId="5F1F65FD" w14:textId="77777777" w:rsidR="00316D0F" w:rsidRPr="00316D0F" w:rsidRDefault="00316D0F" w:rsidP="00316D0F">
      <w:pPr>
        <w:spacing w:line="480" w:lineRule="auto"/>
        <w:ind w:left="720"/>
        <w:rPr>
          <w:rFonts w:ascii="Times New Roman" w:hAnsi="Times New Roman" w:cs="Times New Roman"/>
          <w:sz w:val="24"/>
          <w:szCs w:val="24"/>
        </w:rPr>
      </w:pPr>
    </w:p>
    <w:p w14:paraId="6535D4E5" w14:textId="5DC58D0B" w:rsidR="00B16BC3" w:rsidRDefault="00B16BC3" w:rsidP="00B16BC3">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              4.  Uses of ethylene oxide </w:t>
      </w:r>
    </w:p>
    <w:p w14:paraId="2D477F8F" w14:textId="758E0A80" w:rsidR="008864B0" w:rsidRDefault="008864B0" w:rsidP="00CC119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14:paraId="2AF55C2E" w14:textId="77777777" w:rsidR="008864B0" w:rsidRDefault="008864B0" w:rsidP="00CC119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p>
    <w:p w14:paraId="21DE1246" w14:textId="77777777" w:rsidR="008864B0" w:rsidRDefault="008864B0" w:rsidP="00CC119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Ethylene oxide is used as a gaseous sterilizing agent</w:t>
      </w:r>
    </w:p>
    <w:p w14:paraId="5F6FDECB" w14:textId="77777777" w:rsidR="008864B0" w:rsidRDefault="008864B0" w:rsidP="00CC119C"/>
    <w:p w14:paraId="61C30A01" w14:textId="77777777" w:rsidR="008864B0" w:rsidRDefault="008864B0"/>
    <w:sectPr w:rsidR="0088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F5EFA"/>
    <w:multiLevelType w:val="hybridMultilevel"/>
    <w:tmpl w:val="1414A81A"/>
    <w:lvl w:ilvl="0" w:tplc="8910A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B63939"/>
    <w:multiLevelType w:val="hybridMultilevel"/>
    <w:tmpl w:val="FA0E6C60"/>
    <w:lvl w:ilvl="0" w:tplc="F4B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80174"/>
    <w:multiLevelType w:val="hybridMultilevel"/>
    <w:tmpl w:val="04D830F4"/>
    <w:lvl w:ilvl="0" w:tplc="A78882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B0"/>
    <w:rsid w:val="0008158F"/>
    <w:rsid w:val="00316D0F"/>
    <w:rsid w:val="004A2051"/>
    <w:rsid w:val="00530F18"/>
    <w:rsid w:val="006A3102"/>
    <w:rsid w:val="008864B0"/>
    <w:rsid w:val="00A12E91"/>
    <w:rsid w:val="00A84EBD"/>
    <w:rsid w:val="00AE70CB"/>
    <w:rsid w:val="00B16BC3"/>
    <w:rsid w:val="00D0678B"/>
    <w:rsid w:val="00D5743C"/>
    <w:rsid w:val="00DB508C"/>
    <w:rsid w:val="00E1511D"/>
    <w:rsid w:val="00F6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BFA2A"/>
  <w15:chartTrackingRefBased/>
  <w15:docId w15:val="{F4D05517-49E3-BD4F-8869-6DBA5E82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B0"/>
    <w:pPr>
      <w:spacing w:after="200" w:line="276" w:lineRule="auto"/>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Osagie</dc:creator>
  <cp:keywords/>
  <dc:description/>
  <cp:lastModifiedBy>Rayyan Osagie</cp:lastModifiedBy>
  <cp:revision>2</cp:revision>
  <dcterms:created xsi:type="dcterms:W3CDTF">2020-04-26T14:11:00Z</dcterms:created>
  <dcterms:modified xsi:type="dcterms:W3CDTF">2020-04-26T14:11:00Z</dcterms:modified>
</cp:coreProperties>
</file>