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23" w:rsidRPr="00CC3AEB" w:rsidRDefault="00CC3AEB">
      <w:pPr>
        <w:rPr>
          <w:b/>
        </w:rPr>
      </w:pPr>
      <w:r w:rsidRPr="00CC3AEB">
        <w:rPr>
          <w:b/>
        </w:rPr>
        <w:t>NAME: JIDEOFOR CHISOM GLORIA</w:t>
      </w:r>
    </w:p>
    <w:p w:rsidR="00CC3AEB" w:rsidRPr="00CC3AEB" w:rsidRDefault="00CC3AEB">
      <w:pPr>
        <w:rPr>
          <w:b/>
        </w:rPr>
      </w:pPr>
      <w:r w:rsidRPr="00CC3AEB">
        <w:rPr>
          <w:b/>
        </w:rPr>
        <w:t>MATRIC NUMBER: 19/MHS01/219</w:t>
      </w:r>
    </w:p>
    <w:p w:rsidR="00CC3AEB" w:rsidRPr="00CC3AEB" w:rsidRDefault="00CC3AEB">
      <w:pPr>
        <w:rPr>
          <w:b/>
        </w:rPr>
      </w:pPr>
      <w:r w:rsidRPr="00CC3AEB">
        <w:rPr>
          <w:b/>
        </w:rPr>
        <w:t>DEPT:</w:t>
      </w:r>
      <w:r>
        <w:rPr>
          <w:b/>
        </w:rPr>
        <w:t xml:space="preserve"> </w:t>
      </w:r>
      <w:r w:rsidRPr="00CC3AEB">
        <w:rPr>
          <w:b/>
        </w:rPr>
        <w:t>MBBS</w:t>
      </w:r>
    </w:p>
    <w:p w:rsidR="00CC3AEB" w:rsidRPr="00CC3AEB" w:rsidRDefault="00CC3AEB">
      <w:pPr>
        <w:rPr>
          <w:b/>
        </w:rPr>
      </w:pPr>
      <w:r w:rsidRPr="00CC3AEB">
        <w:rPr>
          <w:b/>
        </w:rPr>
        <w:t>COURSE CODE:</w:t>
      </w:r>
      <w:r>
        <w:rPr>
          <w:b/>
        </w:rPr>
        <w:t xml:space="preserve"> </w:t>
      </w:r>
      <w:r w:rsidRPr="00CC3AEB">
        <w:rPr>
          <w:b/>
        </w:rPr>
        <w:t>GST</w:t>
      </w:r>
      <w:r>
        <w:rPr>
          <w:b/>
        </w:rPr>
        <w:t xml:space="preserve"> </w:t>
      </w:r>
      <w:r w:rsidRPr="00CC3AEB">
        <w:rPr>
          <w:b/>
        </w:rPr>
        <w:t>122</w:t>
      </w:r>
    </w:p>
    <w:p w:rsidR="00CC3AEB" w:rsidRPr="00CC3AEB" w:rsidRDefault="00CC3AEB">
      <w:pPr>
        <w:rPr>
          <w:b/>
        </w:rPr>
      </w:pPr>
    </w:p>
    <w:p w:rsidR="00CC3AEB" w:rsidRDefault="00CC3AEB">
      <w:pPr>
        <w:rPr>
          <w:b/>
        </w:rPr>
      </w:pPr>
      <w:r w:rsidRPr="00CC3AEB">
        <w:rPr>
          <w:b/>
        </w:rPr>
        <w:t xml:space="preserve">     THE CORONA VIRUS PANDEMIC AND THE EFFECTS OF THE LOCKDOWN AND RESTRICTION OF THE </w:t>
      </w:r>
      <w:r w:rsidRPr="00CC3AEB">
        <w:t>MOVEMENTS</w:t>
      </w:r>
      <w:r w:rsidRPr="00CC3AEB">
        <w:rPr>
          <w:b/>
        </w:rPr>
        <w:t xml:space="preserve"> AMONG NIGERIANS</w:t>
      </w:r>
    </w:p>
    <w:p w:rsidR="00CC3AEB" w:rsidRDefault="00CC3AEB">
      <w:pPr>
        <w:rPr>
          <w:b/>
        </w:rPr>
      </w:pPr>
      <w:r>
        <w:rPr>
          <w:b/>
        </w:rPr>
        <w:t>SUMMARY</w:t>
      </w:r>
    </w:p>
    <w:p w:rsidR="00CC3AEB" w:rsidRPr="003B1D5F" w:rsidRDefault="00CC3AEB" w:rsidP="00CC3AEB">
      <w:pPr>
        <w:pStyle w:val="zn-bodyparagraph"/>
        <w:spacing w:before="0" w:beforeAutospacing="0" w:after="225" w:afterAutospacing="0" w:line="446" w:lineRule="atLeast"/>
        <w:rPr>
          <w:rFonts w:ascii="Arial" w:hAnsi="Arial" w:cs="Arial"/>
          <w:color w:val="262626"/>
          <w:sz w:val="20"/>
          <w:szCs w:val="20"/>
        </w:rPr>
      </w:pPr>
      <w:r w:rsidRPr="003B1D5F">
        <w:rPr>
          <w:rFonts w:ascii="Arial" w:hAnsi="Arial" w:cs="Arial"/>
          <w:sz w:val="20"/>
          <w:szCs w:val="20"/>
        </w:rPr>
        <w:t>Corona virus also known worldwide as COVID19.</w:t>
      </w:r>
      <w:r w:rsidRPr="003B1D5F">
        <w:rPr>
          <w:rFonts w:ascii="Arial" w:hAnsi="Arial" w:cs="Arial"/>
          <w:color w:val="262626"/>
          <w:sz w:val="20"/>
          <w:szCs w:val="20"/>
        </w:rPr>
        <w:t xml:space="preserve"> A new Chinese coronavirus, a cousin of the SARS virus, has infected hundreds since the</w:t>
      </w:r>
      <w:r w:rsidR="003B1D5F">
        <w:rPr>
          <w:rFonts w:ascii="Arial" w:hAnsi="Arial" w:cs="Arial"/>
          <w:color w:val="262626"/>
          <w:sz w:val="20"/>
          <w:szCs w:val="20"/>
        </w:rPr>
        <w:t xml:space="preserve"> outbreak begins in wahan</w:t>
      </w:r>
      <w:r w:rsidRPr="003B1D5F">
        <w:rPr>
          <w:rFonts w:ascii="Arial" w:hAnsi="Arial" w:cs="Arial"/>
          <w:color w:val="262626"/>
          <w:sz w:val="20"/>
          <w:szCs w:val="20"/>
        </w:rPr>
        <w:t xml:space="preserve">, China, in December. Scientist Leo Poon, who first decoded the virus, thinks it likely started in an animal and spread to humans. </w:t>
      </w:r>
    </w:p>
    <w:p w:rsidR="00CC3AEB" w:rsidRPr="00CC3AEB" w:rsidRDefault="00CC3AEB" w:rsidP="00CC3AEB">
      <w:pPr>
        <w:spacing w:line="446" w:lineRule="atLeast"/>
        <w:rPr>
          <w:rFonts w:ascii="Arial" w:eastAsia="Times New Roman" w:hAnsi="Arial" w:cs="Arial"/>
          <w:color w:val="262626"/>
          <w:sz w:val="20"/>
          <w:szCs w:val="20"/>
        </w:rPr>
      </w:pPr>
      <w:r w:rsidRPr="00CC3AEB">
        <w:rPr>
          <w:rFonts w:ascii="Arial" w:eastAsia="Times New Roman" w:hAnsi="Arial" w:cs="Arial"/>
          <w:color w:val="262626"/>
          <w:sz w:val="20"/>
          <w:szCs w:val="20"/>
        </w:rPr>
        <w:t xml:space="preserve">"What we know is it causes pneumonia and then doesn't respond to antibiotic treatment, which is not surprising, but then in terms of mortality, SARS kills 10% of the individuals," Poon, a virologist at the School of Public Health at The University of Hong Kong, said. </w:t>
      </w:r>
    </w:p>
    <w:p w:rsidR="00CC3AEB" w:rsidRPr="00CC3AEB" w:rsidRDefault="00CC3AEB" w:rsidP="00CC3AEB">
      <w:pPr>
        <w:spacing w:line="446" w:lineRule="atLeast"/>
        <w:rPr>
          <w:rFonts w:ascii="Arial" w:eastAsia="Times New Roman" w:hAnsi="Arial" w:cs="Arial"/>
          <w:color w:val="262626"/>
          <w:sz w:val="20"/>
          <w:szCs w:val="20"/>
        </w:rPr>
      </w:pPr>
      <w:r w:rsidRPr="00CC3AEB">
        <w:rPr>
          <w:rFonts w:ascii="Arial" w:eastAsia="Times New Roman" w:hAnsi="Arial" w:cs="Arial"/>
          <w:color w:val="262626"/>
          <w:sz w:val="20"/>
          <w:szCs w:val="20"/>
        </w:rPr>
        <w:t>It's not clear how deadly the Wuhan coronavirus will be, but fatality rates are currently lower than both MERS and SARS. Experts stress that it will change as the outbreak develops.</w:t>
      </w:r>
    </w:p>
    <w:p w:rsidR="00CC3AEB" w:rsidRPr="00CC3AEB" w:rsidRDefault="00CC3AEB" w:rsidP="00CC3AEB">
      <w:pPr>
        <w:spacing w:after="0" w:line="240" w:lineRule="auto"/>
        <w:rPr>
          <w:rFonts w:ascii="Arial" w:eastAsia="Times New Roman" w:hAnsi="Arial" w:cs="Arial"/>
          <w:color w:val="262626"/>
          <w:sz w:val="20"/>
          <w:szCs w:val="20"/>
        </w:rPr>
      </w:pPr>
    </w:p>
    <w:p w:rsidR="00CC3AEB" w:rsidRPr="00CC3AEB" w:rsidRDefault="00CC3AEB" w:rsidP="00CC3AEB">
      <w:pPr>
        <w:spacing w:line="324" w:lineRule="atLeast"/>
        <w:rPr>
          <w:rFonts w:ascii="Arial" w:eastAsia="Times New Roman" w:hAnsi="Arial" w:cs="Arial"/>
          <w:color w:val="595959"/>
          <w:sz w:val="20"/>
          <w:szCs w:val="20"/>
        </w:rPr>
      </w:pPr>
      <w:hyperlink r:id="rId6" w:history="1">
        <w:r w:rsidRPr="003B1D5F">
          <w:rPr>
            <w:rFonts w:ascii="Arial" w:eastAsia="Times New Roman" w:hAnsi="Arial" w:cs="Arial"/>
            <w:color w:val="595959"/>
            <w:sz w:val="20"/>
            <w:szCs w:val="20"/>
          </w:rPr>
          <w:t>China confirms new coronavirus can spread between humans</w:t>
        </w:r>
      </w:hyperlink>
    </w:p>
    <w:p w:rsidR="00CC3AEB" w:rsidRDefault="003B1D5F" w:rsidP="00CC3AEB">
      <w:pPr>
        <w:spacing w:line="446" w:lineRule="atLeast"/>
        <w:rPr>
          <w:rFonts w:ascii="Arial" w:eastAsia="Times New Roman" w:hAnsi="Arial" w:cs="Arial"/>
          <w:color w:val="262626"/>
          <w:sz w:val="20"/>
          <w:szCs w:val="20"/>
        </w:rPr>
      </w:pPr>
      <w:r>
        <w:rPr>
          <w:rFonts w:ascii="Arial" w:eastAsia="Times New Roman" w:hAnsi="Arial" w:cs="Arial"/>
          <w:color w:val="262626"/>
          <w:sz w:val="20"/>
          <w:szCs w:val="20"/>
        </w:rPr>
        <w:t xml:space="preserve">The World Health Organization </w:t>
      </w:r>
      <w:r w:rsidR="00CC3AEB" w:rsidRPr="00CC3AEB">
        <w:rPr>
          <w:rFonts w:ascii="Arial" w:eastAsia="Times New Roman" w:hAnsi="Arial" w:cs="Arial"/>
          <w:color w:val="262626"/>
          <w:sz w:val="20"/>
          <w:szCs w:val="20"/>
        </w:rPr>
        <w:t xml:space="preserve">offered guidance to countries on how they can prepare for it, including how to monitor for the sick and how to treat patients. Here's what you should know about coronaviruses. </w:t>
      </w:r>
    </w:p>
    <w:p w:rsidR="003B1D5F" w:rsidRDefault="003B1D5F" w:rsidP="00CC3AEB">
      <w:pPr>
        <w:spacing w:line="446" w:lineRule="atLeast"/>
        <w:rPr>
          <w:rFonts w:ascii="Arial" w:eastAsia="Times New Roman" w:hAnsi="Arial" w:cs="Arial"/>
          <w:color w:val="262626"/>
          <w:sz w:val="20"/>
          <w:szCs w:val="20"/>
        </w:rPr>
      </w:pPr>
      <w:r>
        <w:rPr>
          <w:rFonts w:ascii="Arial" w:eastAsia="Times New Roman" w:hAnsi="Arial" w:cs="Arial"/>
          <w:b/>
          <w:color w:val="262626"/>
          <w:sz w:val="20"/>
          <w:szCs w:val="20"/>
        </w:rPr>
        <w:t>INTRODUCTION</w:t>
      </w:r>
    </w:p>
    <w:p w:rsidR="00347EFA" w:rsidRDefault="003B1D5F" w:rsidP="00347EFA">
      <w:pPr>
        <w:pStyle w:val="NormalWeb"/>
        <w:spacing w:before="0" w:beforeAutospacing="0" w:after="0" w:afterAutospacing="0" w:line="420" w:lineRule="atLeast"/>
        <w:rPr>
          <w:rFonts w:ascii="Arial" w:hAnsi="Arial" w:cs="Arial"/>
          <w:sz w:val="20"/>
          <w:szCs w:val="20"/>
        </w:rPr>
      </w:pPr>
      <w:r>
        <w:rPr>
          <w:rFonts w:ascii="Arial" w:hAnsi="Arial" w:cs="Arial"/>
          <w:color w:val="262626"/>
          <w:sz w:val="20"/>
          <w:szCs w:val="20"/>
        </w:rPr>
        <w:t>Corona virus cases has been increasing drastically in the past few months since February 27th , 2020. It has taken more than a lot of lives in other countries and our own country too where some Nigerians visited, and this made covid19 spread more rapidly around the world especially from foreign returnees and international travels</w:t>
      </w:r>
      <w:r w:rsidRPr="00347EFA">
        <w:rPr>
          <w:rFonts w:ascii="Arial" w:hAnsi="Arial" w:cs="Arial"/>
          <w:color w:val="262626"/>
          <w:sz w:val="20"/>
          <w:szCs w:val="20"/>
        </w:rPr>
        <w:t>.</w:t>
      </w:r>
      <w:r w:rsidR="00347EFA" w:rsidRPr="00347EFA">
        <w:rPr>
          <w:rFonts w:ascii="Arial" w:hAnsi="Arial" w:cs="Arial"/>
          <w:sz w:val="20"/>
          <w:szCs w:val="20"/>
        </w:rPr>
        <w:t xml:space="preserve"> </w:t>
      </w:r>
      <w:r w:rsidR="00347EFA" w:rsidRPr="00347EFA">
        <w:rPr>
          <w:rFonts w:ascii="Arial" w:hAnsi="Arial" w:cs="Arial"/>
          <w:sz w:val="20"/>
          <w:szCs w:val="20"/>
        </w:rPr>
        <w:t xml:space="preserve">According to the </w:t>
      </w:r>
      <w:r w:rsidR="00347EFA" w:rsidRPr="00347EFA">
        <w:rPr>
          <w:rFonts w:ascii="Arial" w:hAnsi="Arial" w:cs="Arial"/>
          <w:sz w:val="20"/>
          <w:szCs w:val="20"/>
        </w:rPr>
        <w:t>Centers for Disease Control and Prevention</w:t>
      </w:r>
      <w:r w:rsidR="00347EFA" w:rsidRPr="00347EFA">
        <w:rPr>
          <w:rFonts w:ascii="Arial" w:hAnsi="Arial" w:cs="Arial"/>
          <w:sz w:val="20"/>
          <w:szCs w:val="20"/>
        </w:rPr>
        <w:t xml:space="preserve">, COVID-19 is spread mainly from person-to-person, usually via close contact (within six feet). That could be via physical </w:t>
      </w:r>
      <w:r w:rsidR="00347EFA" w:rsidRPr="00347EFA">
        <w:rPr>
          <w:rFonts w:ascii="Arial" w:hAnsi="Arial" w:cs="Arial"/>
          <w:sz w:val="20"/>
          <w:szCs w:val="20"/>
        </w:rPr>
        <w:lastRenderedPageBreak/>
        <w:t>contact, like handshaking (if someone's hands are contaminated with the virus) or to</w:t>
      </w:r>
      <w:r w:rsidR="000572D6">
        <w:rPr>
          <w:rFonts w:ascii="Arial" w:hAnsi="Arial" w:cs="Arial"/>
          <w:sz w:val="20"/>
          <w:szCs w:val="20"/>
        </w:rPr>
        <w:t>S</w:t>
      </w:r>
      <w:r w:rsidR="00347EFA" w:rsidRPr="00347EFA">
        <w:rPr>
          <w:rFonts w:ascii="Arial" w:hAnsi="Arial" w:cs="Arial"/>
          <w:sz w:val="20"/>
          <w:szCs w:val="20"/>
        </w:rPr>
        <w:t>uching contaminated surfaces.</w:t>
      </w:r>
      <w:r w:rsidR="00347EFA">
        <w:rPr>
          <w:rFonts w:ascii="Arial" w:hAnsi="Arial" w:cs="Arial"/>
          <w:sz w:val="20"/>
          <w:szCs w:val="20"/>
        </w:rPr>
        <w:t xml:space="preserve"> </w:t>
      </w:r>
      <w:r w:rsidR="00347EFA" w:rsidRPr="00347EFA">
        <w:rPr>
          <w:rFonts w:ascii="Arial" w:hAnsi="Arial" w:cs="Arial"/>
          <w:sz w:val="20"/>
          <w:szCs w:val="20"/>
        </w:rPr>
        <w:t xml:space="preserve">"A sneezing or coughing person will cover their mouth, get it all over their hand, and then touch something that you then touch," Robert Murphy, MD, an infectious disease expert at Northwestern University, tells </w:t>
      </w:r>
      <w:r w:rsidR="00347EFA" w:rsidRPr="00347EFA">
        <w:rPr>
          <w:rStyle w:val="Emphasis"/>
          <w:rFonts w:ascii="Arial" w:hAnsi="Arial" w:cs="Arial"/>
          <w:sz w:val="20"/>
          <w:szCs w:val="20"/>
        </w:rPr>
        <w:t>Health</w:t>
      </w:r>
      <w:r w:rsidR="00347EFA" w:rsidRPr="00347EFA">
        <w:rPr>
          <w:rFonts w:ascii="Arial" w:hAnsi="Arial" w:cs="Arial"/>
          <w:sz w:val="20"/>
          <w:szCs w:val="20"/>
        </w:rPr>
        <w:t>. The virus can then gain entry into your body when you touch your own face, he adds.</w:t>
      </w:r>
      <w:r w:rsidR="00347EFA">
        <w:rPr>
          <w:rFonts w:ascii="Arial" w:hAnsi="Arial" w:cs="Arial"/>
          <w:sz w:val="20"/>
          <w:szCs w:val="20"/>
        </w:rPr>
        <w:t xml:space="preserve"> </w:t>
      </w:r>
      <w:r w:rsidR="00347EFA" w:rsidRPr="00347EFA">
        <w:rPr>
          <w:rFonts w:ascii="Arial" w:hAnsi="Arial" w:cs="Arial"/>
          <w:sz w:val="20"/>
          <w:szCs w:val="20"/>
        </w:rPr>
        <w:t>Simply being near an infected person who coughs, sneezes, or talks can expose you to their infected respiratory droplets, the CDC says. It those virus-containing particles land in your eyes, nose, or mouth, or if it they get on your hands and your rub any of those places on your face, you could possibly acquire the infection. And some people may be capable of spreading it to others even though they don't have any symptoms, the CDC points out.</w:t>
      </w:r>
    </w:p>
    <w:p w:rsidR="00347EFA" w:rsidRDefault="00347EFA" w:rsidP="00347EFA">
      <w:pPr>
        <w:pStyle w:val="NormalWeb"/>
        <w:spacing w:before="0" w:beforeAutospacing="0" w:after="0" w:afterAutospacing="0" w:line="420" w:lineRule="atLeast"/>
        <w:rPr>
          <w:rFonts w:ascii="Arial" w:hAnsi="Arial" w:cs="Arial"/>
          <w:sz w:val="20"/>
          <w:szCs w:val="20"/>
        </w:rPr>
      </w:pPr>
      <w:r>
        <w:rPr>
          <w:rFonts w:ascii="Arial" w:hAnsi="Arial" w:cs="Arial"/>
          <w:sz w:val="20"/>
          <w:szCs w:val="20"/>
        </w:rPr>
        <w:t>Back in our country, the NCDC which is the government agency with the mandate to coordinate the surveillance, detection, and response to infectious disease control outbreak. So far so good, NCDC has supported states for improved coordination of outbreak preparedness and response.</w:t>
      </w:r>
    </w:p>
    <w:p w:rsidR="000572D6" w:rsidRDefault="000572D6" w:rsidP="00347EFA">
      <w:pPr>
        <w:pStyle w:val="NormalWeb"/>
        <w:spacing w:before="0" w:beforeAutospacing="0" w:after="0" w:afterAutospacing="0" w:line="420" w:lineRule="atLeast"/>
        <w:rPr>
          <w:rFonts w:ascii="Arial" w:hAnsi="Arial" w:cs="Arial"/>
          <w:sz w:val="20"/>
          <w:szCs w:val="20"/>
        </w:rPr>
      </w:pPr>
    </w:p>
    <w:p w:rsidR="000572D6" w:rsidRDefault="000572D6" w:rsidP="00347EFA">
      <w:pPr>
        <w:pStyle w:val="NormalWeb"/>
        <w:spacing w:before="0" w:beforeAutospacing="0" w:after="0" w:afterAutospacing="0" w:line="420" w:lineRule="atLeast"/>
        <w:rPr>
          <w:rFonts w:ascii="Arial" w:hAnsi="Arial" w:cs="Arial"/>
          <w:b/>
          <w:sz w:val="20"/>
          <w:szCs w:val="20"/>
        </w:rPr>
      </w:pPr>
      <w:r>
        <w:rPr>
          <w:rFonts w:ascii="Arial" w:hAnsi="Arial" w:cs="Arial"/>
          <w:b/>
          <w:sz w:val="20"/>
          <w:szCs w:val="20"/>
        </w:rPr>
        <w:t>EFFECTS OF LOCKDOWN AND RESTRICTION OF MOVEMENT IN NIGERIA</w:t>
      </w:r>
    </w:p>
    <w:p w:rsidR="003B7AE6" w:rsidRPr="00E579E8" w:rsidRDefault="003B7AE6" w:rsidP="00347EFA">
      <w:pPr>
        <w:pStyle w:val="NormalWeb"/>
        <w:spacing w:before="0" w:beforeAutospacing="0" w:after="0" w:afterAutospacing="0" w:line="420" w:lineRule="atLeast"/>
        <w:rPr>
          <w:rFonts w:ascii="Arial" w:hAnsi="Arial" w:cs="Arial"/>
          <w:sz w:val="20"/>
          <w:szCs w:val="20"/>
        </w:rPr>
      </w:pPr>
      <w:r w:rsidRPr="00E579E8">
        <w:rPr>
          <w:rFonts w:ascii="Arial" w:hAnsi="Arial" w:cs="Arial"/>
          <w:sz w:val="20"/>
          <w:szCs w:val="20"/>
        </w:rPr>
        <w:t>The federal government of Nigeria has imposed a compulsory lockdown and restriction of movement among the Nigerians.</w:t>
      </w:r>
      <w:r w:rsidR="00E579E8" w:rsidRPr="00E579E8">
        <w:rPr>
          <w:rFonts w:ascii="Arial" w:hAnsi="Arial" w:cs="Arial"/>
          <w:sz w:val="20"/>
          <w:szCs w:val="20"/>
        </w:rPr>
        <w:t xml:space="preserve"> The effects of this are;</w:t>
      </w:r>
    </w:p>
    <w:p w:rsidR="00E579E8" w:rsidRPr="00E579E8" w:rsidRDefault="00E579E8" w:rsidP="00E579E8">
      <w:pPr>
        <w:pStyle w:val="NormalWeb"/>
        <w:spacing w:before="0" w:beforeAutospacing="0" w:after="0" w:afterAutospacing="0" w:line="420" w:lineRule="atLeast"/>
        <w:rPr>
          <w:rFonts w:ascii="Arial" w:hAnsi="Arial" w:cs="Arial"/>
          <w:sz w:val="20"/>
          <w:szCs w:val="20"/>
        </w:rPr>
      </w:pPr>
      <w:r w:rsidRPr="00E579E8">
        <w:rPr>
          <w:rFonts w:ascii="Arial" w:hAnsi="Arial" w:cs="Arial"/>
          <w:sz w:val="20"/>
          <w:szCs w:val="20"/>
        </w:rPr>
        <w:t xml:space="preserve">  Positive:</w:t>
      </w:r>
    </w:p>
    <w:p w:rsidR="00E579E8" w:rsidRPr="00E579E8" w:rsidRDefault="00E579E8" w:rsidP="00E579E8">
      <w:pPr>
        <w:pStyle w:val="NormalWeb"/>
        <w:spacing w:before="0" w:beforeAutospacing="0" w:after="0" w:afterAutospacing="0" w:line="420" w:lineRule="atLeast"/>
        <w:rPr>
          <w:rFonts w:ascii="Arial" w:hAnsi="Arial" w:cs="Arial"/>
          <w:sz w:val="20"/>
          <w:szCs w:val="20"/>
        </w:rPr>
      </w:pPr>
      <w:r w:rsidRPr="00E579E8">
        <w:rPr>
          <w:rFonts w:ascii="Arial" w:hAnsi="Arial" w:cs="Arial"/>
          <w:sz w:val="20"/>
          <w:szCs w:val="20"/>
        </w:rPr>
        <w:t xml:space="preserve">    . It bonds the members of the family together. It corrects a child’s mistake and adjust him or her spend more time with God. There is also a rapid reduction on air and land pollution due to the restriction of movement and lockdown.  People have more free time to rest and focus on their health. </w:t>
      </w:r>
    </w:p>
    <w:p w:rsidR="00E579E8" w:rsidRPr="00E579E8" w:rsidRDefault="00E579E8" w:rsidP="00E579E8">
      <w:pPr>
        <w:pStyle w:val="NormalWeb"/>
        <w:spacing w:before="0" w:beforeAutospacing="0" w:after="0" w:afterAutospacing="0" w:line="420" w:lineRule="atLeast"/>
        <w:rPr>
          <w:rFonts w:ascii="Arial" w:hAnsi="Arial" w:cs="Arial"/>
          <w:sz w:val="20"/>
          <w:szCs w:val="20"/>
        </w:rPr>
      </w:pPr>
      <w:r w:rsidRPr="00E579E8">
        <w:rPr>
          <w:rFonts w:ascii="Arial" w:hAnsi="Arial" w:cs="Arial"/>
          <w:sz w:val="20"/>
          <w:szCs w:val="20"/>
        </w:rPr>
        <w:t>Negative:</w:t>
      </w:r>
    </w:p>
    <w:p w:rsidR="00E579E8" w:rsidRPr="00E579E8" w:rsidRDefault="00E579E8" w:rsidP="00E579E8">
      <w:pPr>
        <w:pStyle w:val="NormalWeb"/>
        <w:spacing w:before="0" w:beforeAutospacing="0" w:after="0" w:afterAutospacing="0" w:line="420" w:lineRule="atLeast"/>
        <w:rPr>
          <w:rFonts w:ascii="Arial" w:hAnsi="Arial" w:cs="Arial"/>
          <w:sz w:val="20"/>
          <w:szCs w:val="20"/>
        </w:rPr>
      </w:pPr>
      <w:r w:rsidRPr="00E579E8">
        <w:rPr>
          <w:rFonts w:ascii="Arial" w:hAnsi="Arial" w:cs="Arial"/>
          <w:sz w:val="20"/>
          <w:szCs w:val="20"/>
        </w:rPr>
        <w:t xml:space="preserve">  . people struggle to survive, school students cannot go to school,  the school academic calendar is extended.</w:t>
      </w:r>
    </w:p>
    <w:p w:rsidR="00E579E8" w:rsidRPr="00E579E8" w:rsidRDefault="00E579E8" w:rsidP="00E579E8">
      <w:pPr>
        <w:pStyle w:val="NormalWeb"/>
        <w:spacing w:before="0" w:beforeAutospacing="0" w:after="0" w:afterAutospacing="0" w:line="420" w:lineRule="atLeast"/>
        <w:rPr>
          <w:rFonts w:ascii="Arial" w:hAnsi="Arial" w:cs="Arial"/>
          <w:sz w:val="20"/>
          <w:szCs w:val="20"/>
        </w:rPr>
      </w:pPr>
    </w:p>
    <w:p w:rsidR="003B1D5F" w:rsidRDefault="00E579E8" w:rsidP="00CC3AEB">
      <w:pPr>
        <w:spacing w:line="446" w:lineRule="atLeast"/>
        <w:rPr>
          <w:rFonts w:ascii="Arial" w:eastAsia="Times New Roman" w:hAnsi="Arial" w:cs="Arial"/>
          <w:color w:val="262626"/>
          <w:sz w:val="20"/>
          <w:szCs w:val="20"/>
        </w:rPr>
      </w:pPr>
      <w:r>
        <w:rPr>
          <w:rFonts w:ascii="Arial" w:eastAsia="Times New Roman" w:hAnsi="Arial" w:cs="Arial"/>
          <w:b/>
          <w:color w:val="262626"/>
          <w:sz w:val="20"/>
          <w:szCs w:val="20"/>
        </w:rPr>
        <w:t>CONCLUSION</w:t>
      </w:r>
    </w:p>
    <w:p w:rsidR="00E579E8" w:rsidRDefault="00E579E8" w:rsidP="00CC3AEB">
      <w:pPr>
        <w:spacing w:line="446" w:lineRule="atLeast"/>
        <w:rPr>
          <w:rFonts w:ascii="Arial" w:eastAsia="Times New Roman" w:hAnsi="Arial" w:cs="Arial"/>
          <w:color w:val="262626"/>
          <w:sz w:val="20"/>
          <w:szCs w:val="20"/>
        </w:rPr>
      </w:pPr>
      <w:r>
        <w:rPr>
          <w:rFonts w:ascii="Arial" w:eastAsia="Times New Roman" w:hAnsi="Arial" w:cs="Arial"/>
          <w:color w:val="262626"/>
          <w:sz w:val="20"/>
          <w:szCs w:val="20"/>
        </w:rPr>
        <w:t xml:space="preserve">In conclusion, </w:t>
      </w:r>
      <w:r w:rsidR="00007059">
        <w:rPr>
          <w:rFonts w:ascii="Arial" w:eastAsia="Times New Roman" w:hAnsi="Arial" w:cs="Arial"/>
          <w:color w:val="262626"/>
          <w:sz w:val="20"/>
          <w:szCs w:val="20"/>
        </w:rPr>
        <w:t xml:space="preserve">corona virus has changed a lot of things in Nigeria in such a short period of time. The Federal Government of Nigeria though the ministry of health has been tryig their best to control the outbreak in Nigeria. The NCDC has been activated in national emergency operation center working in different states in Nigeria. </w:t>
      </w:r>
    </w:p>
    <w:p w:rsidR="00007059" w:rsidRDefault="00007059" w:rsidP="00CC3AEB">
      <w:pPr>
        <w:spacing w:line="446" w:lineRule="atLeast"/>
        <w:rPr>
          <w:rFonts w:ascii="Arial" w:eastAsia="Times New Roman" w:hAnsi="Arial" w:cs="Arial"/>
          <w:b/>
          <w:color w:val="262626"/>
          <w:sz w:val="20"/>
          <w:szCs w:val="20"/>
        </w:rPr>
      </w:pPr>
      <w:r>
        <w:rPr>
          <w:rFonts w:ascii="Arial" w:eastAsia="Times New Roman" w:hAnsi="Arial" w:cs="Arial"/>
          <w:b/>
          <w:color w:val="262626"/>
          <w:sz w:val="20"/>
          <w:szCs w:val="20"/>
        </w:rPr>
        <w:lastRenderedPageBreak/>
        <w:t xml:space="preserve">REFERENCE </w:t>
      </w:r>
    </w:p>
    <w:p w:rsidR="00007059" w:rsidRDefault="00007059" w:rsidP="00CC3AEB">
      <w:pPr>
        <w:spacing w:line="446" w:lineRule="atLeast"/>
        <w:rPr>
          <w:rFonts w:ascii="Arial" w:eastAsia="Times New Roman" w:hAnsi="Arial" w:cs="Arial"/>
          <w:color w:val="262626"/>
          <w:sz w:val="20"/>
          <w:szCs w:val="20"/>
        </w:rPr>
      </w:pPr>
      <w:r>
        <w:rPr>
          <w:rFonts w:ascii="Arial" w:eastAsia="Times New Roman" w:hAnsi="Arial" w:cs="Arial"/>
          <w:color w:val="262626"/>
          <w:sz w:val="20"/>
          <w:szCs w:val="20"/>
        </w:rPr>
        <w:t>Internet explorer</w:t>
      </w:r>
    </w:p>
    <w:p w:rsidR="00007059" w:rsidRPr="00CC3AEB" w:rsidRDefault="00007059" w:rsidP="00CC3AEB">
      <w:pPr>
        <w:spacing w:line="446" w:lineRule="atLeast"/>
        <w:rPr>
          <w:rFonts w:ascii="Arial" w:eastAsia="Times New Roman" w:hAnsi="Arial" w:cs="Arial"/>
          <w:color w:val="262626"/>
          <w:sz w:val="20"/>
          <w:szCs w:val="20"/>
        </w:rPr>
      </w:pPr>
      <w:hyperlink r:id="rId7" w:history="1">
        <w:r w:rsidRPr="0007214F">
          <w:rPr>
            <w:rStyle w:val="Hyperlink"/>
            <w:rFonts w:ascii="Arial" w:eastAsia="Times New Roman" w:hAnsi="Arial" w:cs="Arial"/>
            <w:sz w:val="20"/>
            <w:szCs w:val="20"/>
          </w:rPr>
          <w:t>www.ncdc.com</w:t>
        </w:r>
      </w:hyperlink>
      <w:r>
        <w:rPr>
          <w:rFonts w:ascii="Arial" w:eastAsia="Times New Roman" w:hAnsi="Arial" w:cs="Arial"/>
          <w:color w:val="262626"/>
          <w:sz w:val="20"/>
          <w:szCs w:val="20"/>
        </w:rPr>
        <w:t xml:space="preserve"> </w:t>
      </w:r>
      <w:bookmarkStart w:id="0" w:name="_GoBack"/>
      <w:bookmarkEnd w:id="0"/>
    </w:p>
    <w:p w:rsidR="00CC3AEB" w:rsidRPr="00CC3AEB" w:rsidRDefault="00CC3AEB" w:rsidP="00CC3AEB">
      <w:pPr>
        <w:spacing w:line="594" w:lineRule="atLeast"/>
        <w:outlineLvl w:val="2"/>
        <w:rPr>
          <w:rFonts w:ascii="Arial" w:eastAsia="Times New Roman" w:hAnsi="Arial" w:cs="Arial"/>
          <w:color w:val="262626"/>
          <w:sz w:val="20"/>
          <w:szCs w:val="20"/>
        </w:rPr>
      </w:pPr>
    </w:p>
    <w:p w:rsidR="00CC3AEB" w:rsidRPr="00347EFA" w:rsidRDefault="00CC3AEB">
      <w:pPr>
        <w:rPr>
          <w:rFonts w:ascii="Arial" w:hAnsi="Arial" w:cs="Arial"/>
          <w:sz w:val="20"/>
          <w:szCs w:val="20"/>
        </w:rPr>
      </w:pPr>
    </w:p>
    <w:sectPr w:rsidR="00CC3AEB" w:rsidRPr="0034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E624A"/>
    <w:multiLevelType w:val="hybridMultilevel"/>
    <w:tmpl w:val="CD74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71C71"/>
    <w:multiLevelType w:val="hybridMultilevel"/>
    <w:tmpl w:val="1098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EB"/>
    <w:rsid w:val="00007059"/>
    <w:rsid w:val="000572D6"/>
    <w:rsid w:val="00347EFA"/>
    <w:rsid w:val="003B1D5F"/>
    <w:rsid w:val="003B7AE6"/>
    <w:rsid w:val="00CC3AEB"/>
    <w:rsid w:val="00E579E8"/>
    <w:rsid w:val="00FA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3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AEB"/>
    <w:rPr>
      <w:rFonts w:ascii="Times New Roman" w:eastAsia="Times New Roman" w:hAnsi="Times New Roman" w:cs="Times New Roman"/>
      <w:b/>
      <w:bCs/>
      <w:sz w:val="27"/>
      <w:szCs w:val="27"/>
    </w:rPr>
  </w:style>
  <w:style w:type="paragraph" w:customStyle="1" w:styleId="zn-bodyparagraph">
    <w:name w:val="zn-body__paragraph"/>
    <w:basedOn w:val="Normal"/>
    <w:rsid w:val="00CC3A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AEB"/>
    <w:rPr>
      <w:color w:val="0000FF"/>
      <w:u w:val="single"/>
    </w:rPr>
  </w:style>
  <w:style w:type="character" w:customStyle="1" w:styleId="elstoryelementheader">
    <w:name w:val="el__storyelement__header"/>
    <w:basedOn w:val="DefaultParagraphFont"/>
    <w:rsid w:val="00CC3AEB"/>
  </w:style>
  <w:style w:type="paragraph" w:styleId="BalloonText">
    <w:name w:val="Balloon Text"/>
    <w:basedOn w:val="Normal"/>
    <w:link w:val="BalloonTextChar"/>
    <w:uiPriority w:val="99"/>
    <w:semiHidden/>
    <w:unhideWhenUsed/>
    <w:rsid w:val="00CC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EB"/>
    <w:rPr>
      <w:rFonts w:ascii="Tahoma" w:hAnsi="Tahoma" w:cs="Tahoma"/>
      <w:sz w:val="16"/>
      <w:szCs w:val="16"/>
    </w:rPr>
  </w:style>
  <w:style w:type="paragraph" w:styleId="NormalWeb">
    <w:name w:val="Normal (Web)"/>
    <w:basedOn w:val="Normal"/>
    <w:uiPriority w:val="99"/>
    <w:semiHidden/>
    <w:unhideWhenUsed/>
    <w:rsid w:val="00347E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7E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3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AEB"/>
    <w:rPr>
      <w:rFonts w:ascii="Times New Roman" w:eastAsia="Times New Roman" w:hAnsi="Times New Roman" w:cs="Times New Roman"/>
      <w:b/>
      <w:bCs/>
      <w:sz w:val="27"/>
      <w:szCs w:val="27"/>
    </w:rPr>
  </w:style>
  <w:style w:type="paragraph" w:customStyle="1" w:styleId="zn-bodyparagraph">
    <w:name w:val="zn-body__paragraph"/>
    <w:basedOn w:val="Normal"/>
    <w:rsid w:val="00CC3A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AEB"/>
    <w:rPr>
      <w:color w:val="0000FF"/>
      <w:u w:val="single"/>
    </w:rPr>
  </w:style>
  <w:style w:type="character" w:customStyle="1" w:styleId="elstoryelementheader">
    <w:name w:val="el__storyelement__header"/>
    <w:basedOn w:val="DefaultParagraphFont"/>
    <w:rsid w:val="00CC3AEB"/>
  </w:style>
  <w:style w:type="paragraph" w:styleId="BalloonText">
    <w:name w:val="Balloon Text"/>
    <w:basedOn w:val="Normal"/>
    <w:link w:val="BalloonTextChar"/>
    <w:uiPriority w:val="99"/>
    <w:semiHidden/>
    <w:unhideWhenUsed/>
    <w:rsid w:val="00CC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EB"/>
    <w:rPr>
      <w:rFonts w:ascii="Tahoma" w:hAnsi="Tahoma" w:cs="Tahoma"/>
      <w:sz w:val="16"/>
      <w:szCs w:val="16"/>
    </w:rPr>
  </w:style>
  <w:style w:type="paragraph" w:styleId="NormalWeb">
    <w:name w:val="Normal (Web)"/>
    <w:basedOn w:val="Normal"/>
    <w:uiPriority w:val="99"/>
    <w:semiHidden/>
    <w:unhideWhenUsed/>
    <w:rsid w:val="00347E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7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9070">
      <w:bodyDiv w:val="1"/>
      <w:marLeft w:val="0"/>
      <w:marRight w:val="0"/>
      <w:marTop w:val="0"/>
      <w:marBottom w:val="0"/>
      <w:divBdr>
        <w:top w:val="none" w:sz="0" w:space="0" w:color="auto"/>
        <w:left w:val="none" w:sz="0" w:space="0" w:color="auto"/>
        <w:bottom w:val="none" w:sz="0" w:space="0" w:color="auto"/>
        <w:right w:val="none" w:sz="0" w:space="0" w:color="auto"/>
      </w:divBdr>
    </w:div>
    <w:div w:id="2098863836">
      <w:bodyDiv w:val="1"/>
      <w:marLeft w:val="0"/>
      <w:marRight w:val="0"/>
      <w:marTop w:val="0"/>
      <w:marBottom w:val="0"/>
      <w:divBdr>
        <w:top w:val="none" w:sz="0" w:space="0" w:color="auto"/>
        <w:left w:val="none" w:sz="0" w:space="0" w:color="auto"/>
        <w:bottom w:val="none" w:sz="0" w:space="0" w:color="auto"/>
        <w:right w:val="none" w:sz="0" w:space="0" w:color="auto"/>
      </w:divBdr>
      <w:divsChild>
        <w:div w:id="348652343">
          <w:marLeft w:val="0"/>
          <w:marRight w:val="0"/>
          <w:marTop w:val="0"/>
          <w:marBottom w:val="225"/>
          <w:divBdr>
            <w:top w:val="none" w:sz="0" w:space="0" w:color="auto"/>
            <w:left w:val="none" w:sz="0" w:space="0" w:color="auto"/>
            <w:bottom w:val="none" w:sz="0" w:space="0" w:color="auto"/>
            <w:right w:val="none" w:sz="0" w:space="0" w:color="auto"/>
          </w:divBdr>
        </w:div>
        <w:div w:id="1460566363">
          <w:marLeft w:val="0"/>
          <w:marRight w:val="0"/>
          <w:marTop w:val="0"/>
          <w:marBottom w:val="225"/>
          <w:divBdr>
            <w:top w:val="none" w:sz="0" w:space="0" w:color="auto"/>
            <w:left w:val="none" w:sz="0" w:space="0" w:color="auto"/>
            <w:bottom w:val="none" w:sz="0" w:space="0" w:color="auto"/>
            <w:right w:val="none" w:sz="0" w:space="0" w:color="auto"/>
          </w:divBdr>
        </w:div>
        <w:div w:id="249628346">
          <w:marLeft w:val="0"/>
          <w:marRight w:val="450"/>
          <w:marTop w:val="150"/>
          <w:marBottom w:val="450"/>
          <w:divBdr>
            <w:top w:val="none" w:sz="0" w:space="0" w:color="auto"/>
            <w:left w:val="none" w:sz="0" w:space="0" w:color="auto"/>
            <w:bottom w:val="none" w:sz="0" w:space="0" w:color="auto"/>
            <w:right w:val="none" w:sz="0" w:space="0" w:color="auto"/>
          </w:divBdr>
          <w:divsChild>
            <w:div w:id="1659574013">
              <w:marLeft w:val="0"/>
              <w:marRight w:val="0"/>
              <w:marTop w:val="0"/>
              <w:marBottom w:val="0"/>
              <w:divBdr>
                <w:top w:val="none" w:sz="0" w:space="0" w:color="auto"/>
                <w:left w:val="none" w:sz="0" w:space="0" w:color="auto"/>
                <w:bottom w:val="none" w:sz="0" w:space="0" w:color="auto"/>
                <w:right w:val="none" w:sz="0" w:space="0" w:color="auto"/>
              </w:divBdr>
            </w:div>
            <w:div w:id="2120175208">
              <w:marLeft w:val="0"/>
              <w:marRight w:val="0"/>
              <w:marTop w:val="450"/>
              <w:marBottom w:val="0"/>
              <w:divBdr>
                <w:top w:val="none" w:sz="0" w:space="0" w:color="auto"/>
                <w:left w:val="none" w:sz="0" w:space="0" w:color="auto"/>
                <w:bottom w:val="none" w:sz="0" w:space="0" w:color="auto"/>
                <w:right w:val="none" w:sz="0" w:space="0" w:color="auto"/>
              </w:divBdr>
            </w:div>
          </w:divsChild>
        </w:div>
        <w:div w:id="176703296">
          <w:marLeft w:val="0"/>
          <w:marRight w:val="0"/>
          <w:marTop w:val="0"/>
          <w:marBottom w:val="225"/>
          <w:divBdr>
            <w:top w:val="none" w:sz="0" w:space="0" w:color="auto"/>
            <w:left w:val="none" w:sz="0" w:space="0" w:color="auto"/>
            <w:bottom w:val="none" w:sz="0" w:space="0" w:color="auto"/>
            <w:right w:val="none" w:sz="0" w:space="0" w:color="auto"/>
          </w:divBdr>
        </w:div>
        <w:div w:id="19249735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cnn.com/2020/01/19/asia/china-coronavirus-spike-intl-hnk/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2020-04-04T04:31:00Z</dcterms:created>
  <dcterms:modified xsi:type="dcterms:W3CDTF">2020-04-04T05:33:00Z</dcterms:modified>
</cp:coreProperties>
</file>